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F9876" w14:textId="7F1E7A2E" w:rsidR="000825CD" w:rsidRPr="00C253E1" w:rsidRDefault="000664BC" w:rsidP="00D91C86">
      <w:pPr>
        <w:widowControl w:val="0"/>
        <w:spacing w:after="0" w:line="240" w:lineRule="auto"/>
        <w:contextualSpacing/>
        <w:jc w:val="center"/>
        <w:rPr>
          <w:rFonts w:ascii="Times New Roman" w:hAnsi="Times New Roman"/>
          <w:b/>
          <w:sz w:val="24"/>
          <w:szCs w:val="24"/>
        </w:rPr>
      </w:pPr>
      <w:r w:rsidRPr="00C253E1">
        <w:rPr>
          <w:rFonts w:ascii="Times New Roman" w:hAnsi="Times New Roman"/>
          <w:b/>
          <w:sz w:val="24"/>
          <w:szCs w:val="24"/>
        </w:rPr>
        <w:t xml:space="preserve">ДОГОВОР </w:t>
      </w:r>
    </w:p>
    <w:p w14:paraId="4BD8A9DE" w14:textId="4E12551C" w:rsidR="000825CD" w:rsidRPr="00C253E1" w:rsidRDefault="00C60956" w:rsidP="00D91C86">
      <w:pPr>
        <w:widowControl w:val="0"/>
        <w:spacing w:after="0" w:line="240" w:lineRule="auto"/>
        <w:contextualSpacing/>
        <w:jc w:val="center"/>
        <w:rPr>
          <w:rFonts w:ascii="Times New Roman" w:hAnsi="Times New Roman"/>
          <w:b/>
          <w:sz w:val="24"/>
          <w:szCs w:val="24"/>
        </w:rPr>
      </w:pPr>
      <w:r w:rsidRPr="00C253E1">
        <w:rPr>
          <w:rFonts w:ascii="Times New Roman" w:hAnsi="Times New Roman"/>
          <w:b/>
          <w:sz w:val="24"/>
          <w:szCs w:val="24"/>
        </w:rPr>
        <w:t xml:space="preserve">об участии </w:t>
      </w:r>
      <w:r w:rsidR="000F6F03" w:rsidRPr="00C253E1">
        <w:rPr>
          <w:rFonts w:ascii="Times New Roman" w:hAnsi="Times New Roman"/>
          <w:b/>
          <w:sz w:val="24"/>
          <w:szCs w:val="24"/>
        </w:rPr>
        <w:t xml:space="preserve">образовательных организаций </w:t>
      </w:r>
      <w:r w:rsidRPr="00C253E1">
        <w:rPr>
          <w:rFonts w:ascii="Times New Roman" w:hAnsi="Times New Roman"/>
          <w:b/>
          <w:sz w:val="24"/>
          <w:szCs w:val="24"/>
        </w:rPr>
        <w:t>в</w:t>
      </w:r>
      <w:r w:rsidR="000664BC" w:rsidRPr="00C253E1">
        <w:rPr>
          <w:rFonts w:ascii="Times New Roman" w:hAnsi="Times New Roman"/>
          <w:b/>
          <w:sz w:val="24"/>
          <w:szCs w:val="24"/>
        </w:rPr>
        <w:t xml:space="preserve"> </w:t>
      </w:r>
      <w:r w:rsidR="00575385" w:rsidRPr="00C253E1">
        <w:rPr>
          <w:rFonts w:ascii="Times New Roman" w:hAnsi="Times New Roman"/>
          <w:b/>
          <w:sz w:val="24"/>
          <w:szCs w:val="24"/>
        </w:rPr>
        <w:t>реализаци</w:t>
      </w:r>
      <w:r w:rsidR="00F76D42">
        <w:rPr>
          <w:rFonts w:ascii="Times New Roman" w:hAnsi="Times New Roman"/>
          <w:b/>
          <w:sz w:val="24"/>
          <w:szCs w:val="24"/>
        </w:rPr>
        <w:t>и</w:t>
      </w:r>
      <w:r w:rsidR="00575385" w:rsidRPr="00C253E1">
        <w:rPr>
          <w:rFonts w:ascii="Times New Roman" w:hAnsi="Times New Roman"/>
          <w:b/>
          <w:sz w:val="24"/>
          <w:szCs w:val="24"/>
        </w:rPr>
        <w:t xml:space="preserve"> программ дополнительного образования для различных групп населения в целях развития компетенций цифровой экономики </w:t>
      </w:r>
      <w:r w:rsidR="000664BC" w:rsidRPr="00C253E1">
        <w:rPr>
          <w:rFonts w:ascii="Times New Roman" w:hAnsi="Times New Roman"/>
          <w:b/>
          <w:sz w:val="24"/>
          <w:szCs w:val="24"/>
        </w:rPr>
        <w:t>№ ______________</w:t>
      </w:r>
    </w:p>
    <w:p w14:paraId="51F9946C" w14:textId="77777777" w:rsidR="000825CD" w:rsidRPr="00C253E1" w:rsidRDefault="000825CD" w:rsidP="00D91C86">
      <w:pPr>
        <w:widowControl w:val="0"/>
        <w:spacing w:after="0" w:line="240" w:lineRule="auto"/>
        <w:ind w:firstLine="709"/>
        <w:contextualSpacing/>
        <w:jc w:val="both"/>
        <w:rPr>
          <w:rFonts w:ascii="Times New Roman" w:hAnsi="Times New Roman"/>
          <w:sz w:val="24"/>
          <w:szCs w:val="24"/>
        </w:rPr>
      </w:pPr>
    </w:p>
    <w:p w14:paraId="6EBFC6DA" w14:textId="07D573E1" w:rsidR="000825CD" w:rsidRPr="00C253E1" w:rsidRDefault="000664BC" w:rsidP="00D91C86">
      <w:pPr>
        <w:widowControl w:val="0"/>
        <w:tabs>
          <w:tab w:val="right" w:pos="9921"/>
        </w:tabs>
        <w:spacing w:after="0" w:line="240" w:lineRule="auto"/>
        <w:ind w:firstLine="709"/>
        <w:contextualSpacing/>
        <w:jc w:val="both"/>
        <w:rPr>
          <w:rFonts w:ascii="Times New Roman" w:hAnsi="Times New Roman"/>
          <w:sz w:val="24"/>
          <w:szCs w:val="24"/>
        </w:rPr>
      </w:pPr>
      <w:r w:rsidRPr="00C253E1">
        <w:rPr>
          <w:rFonts w:ascii="Times New Roman" w:hAnsi="Times New Roman"/>
          <w:sz w:val="24"/>
          <w:szCs w:val="24"/>
        </w:rPr>
        <w:t xml:space="preserve">г. Москва </w:t>
      </w:r>
      <w:r w:rsidRPr="00C253E1">
        <w:rPr>
          <w:rFonts w:ascii="Times New Roman" w:hAnsi="Times New Roman"/>
          <w:sz w:val="24"/>
          <w:szCs w:val="24"/>
        </w:rPr>
        <w:tab/>
        <w:t>«_______» _____________ 202</w:t>
      </w:r>
      <w:r w:rsidR="00575385" w:rsidRPr="00C253E1">
        <w:rPr>
          <w:rFonts w:ascii="Times New Roman" w:hAnsi="Times New Roman"/>
          <w:sz w:val="24"/>
          <w:szCs w:val="24"/>
        </w:rPr>
        <w:t>1</w:t>
      </w:r>
      <w:r w:rsidRPr="00C253E1">
        <w:rPr>
          <w:rFonts w:ascii="Times New Roman" w:hAnsi="Times New Roman"/>
          <w:sz w:val="24"/>
          <w:szCs w:val="24"/>
        </w:rPr>
        <w:t xml:space="preserve"> г.</w:t>
      </w:r>
    </w:p>
    <w:p w14:paraId="4E3C8E4F" w14:textId="77777777" w:rsidR="000825CD" w:rsidRPr="00C253E1" w:rsidRDefault="000825CD" w:rsidP="00D91C86">
      <w:pPr>
        <w:widowControl w:val="0"/>
        <w:spacing w:after="0" w:line="240" w:lineRule="auto"/>
        <w:ind w:firstLine="709"/>
        <w:contextualSpacing/>
        <w:jc w:val="both"/>
        <w:rPr>
          <w:rFonts w:ascii="Times New Roman" w:hAnsi="Times New Roman"/>
          <w:sz w:val="24"/>
          <w:szCs w:val="24"/>
        </w:rPr>
      </w:pPr>
    </w:p>
    <w:p w14:paraId="042C42F2"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b/>
          <w:sz w:val="24"/>
          <w:szCs w:val="24"/>
        </w:rPr>
        <w:t>Автономная некоммерческая организация «Университет Национальной технологической инициативы 2035» (Университет 2035)</w:t>
      </w:r>
      <w:r w:rsidRPr="00C253E1">
        <w:rPr>
          <w:rFonts w:ascii="Times New Roman" w:hAnsi="Times New Roman"/>
          <w:sz w:val="24"/>
          <w:szCs w:val="24"/>
        </w:rPr>
        <w:t xml:space="preserve">, именуемая в дальнейшем </w:t>
      </w:r>
      <w:r w:rsidRPr="00C253E1">
        <w:rPr>
          <w:rFonts w:ascii="Times New Roman" w:hAnsi="Times New Roman"/>
          <w:b/>
          <w:sz w:val="24"/>
          <w:szCs w:val="24"/>
        </w:rPr>
        <w:t>«Федеральный оператор»</w:t>
      </w:r>
      <w:r w:rsidRPr="00C253E1">
        <w:rPr>
          <w:rFonts w:ascii="Times New Roman" w:hAnsi="Times New Roman"/>
          <w:sz w:val="24"/>
          <w:szCs w:val="24"/>
        </w:rPr>
        <w:t xml:space="preserve">, в лице ___________, действующего на основании __________, с одной стороны, и </w:t>
      </w:r>
    </w:p>
    <w:p w14:paraId="3110F403"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________________________________________________________________________</w:t>
      </w:r>
      <w:r w:rsidRPr="00C253E1">
        <w:rPr>
          <w:rFonts w:ascii="Times New Roman" w:hAnsi="Times New Roman"/>
          <w:b/>
          <w:sz w:val="24"/>
          <w:szCs w:val="24"/>
        </w:rPr>
        <w:t xml:space="preserve"> </w:t>
      </w:r>
      <w:r w:rsidRPr="00C253E1">
        <w:rPr>
          <w:rFonts w:ascii="Times New Roman" w:hAnsi="Times New Roman"/>
          <w:sz w:val="24"/>
          <w:szCs w:val="24"/>
        </w:rPr>
        <w:t>именуемая в дальнейшем</w:t>
      </w:r>
      <w:r w:rsidRPr="00C253E1">
        <w:rPr>
          <w:rFonts w:ascii="Times New Roman" w:hAnsi="Times New Roman"/>
          <w:b/>
          <w:sz w:val="24"/>
          <w:szCs w:val="24"/>
        </w:rPr>
        <w:t xml:space="preserve"> «Провайдер», </w:t>
      </w:r>
      <w:r w:rsidRPr="00C253E1">
        <w:rPr>
          <w:rFonts w:ascii="Times New Roman" w:hAnsi="Times New Roman"/>
          <w:sz w:val="24"/>
          <w:szCs w:val="24"/>
        </w:rPr>
        <w:t>в лице _____________________________________, действующего на основании __________________________,</w:t>
      </w:r>
      <w:r w:rsidRPr="00C253E1">
        <w:rPr>
          <w:rFonts w:ascii="Times New Roman" w:hAnsi="Times New Roman"/>
          <w:b/>
          <w:sz w:val="24"/>
          <w:szCs w:val="24"/>
        </w:rPr>
        <w:t xml:space="preserve"> </w:t>
      </w:r>
      <w:r w:rsidRPr="00C253E1">
        <w:rPr>
          <w:rFonts w:ascii="Times New Roman" w:hAnsi="Times New Roman"/>
          <w:sz w:val="24"/>
          <w:szCs w:val="24"/>
        </w:rPr>
        <w:t xml:space="preserve">с другой стороны, </w:t>
      </w:r>
    </w:p>
    <w:p w14:paraId="726DF679"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совместно именуемые «Стороны», а в отдельности «Сторона</w:t>
      </w:r>
      <w:r w:rsidRPr="00C253E1">
        <w:rPr>
          <w:rFonts w:ascii="Times New Roman" w:eastAsia="Times New Roman" w:hAnsi="Times New Roman"/>
          <w:color w:val="000000"/>
          <w:sz w:val="24"/>
          <w:szCs w:val="24"/>
          <w:lang w:eastAsia="ru-RU"/>
        </w:rPr>
        <w:t>», принимая во внимание, что:</w:t>
      </w:r>
    </w:p>
    <w:p w14:paraId="7F95628F" w14:textId="60E683F6"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Федеральный оператор является лицом, реализующим мероприятие федерального проекта «Кадры для цифровой экономики» национальной программы «Цифровая экономика Российской Федерации»: </w:t>
      </w:r>
      <w:r w:rsidR="00575385" w:rsidRPr="00C253E1">
        <w:rPr>
          <w:rFonts w:ascii="Times New Roman" w:hAnsi="Times New Roman"/>
          <w:sz w:val="24"/>
          <w:szCs w:val="24"/>
        </w:rPr>
        <w:t>«Реализация программ дополнительного образования для различных групп населения в целях развития компетенций цифровой экономики» результата «Проведено обучение по дополнительным образовательным программам с использованием мер государственной поддержки для получения новых и востребованных на рынке труда цифровых компетенций и обеспечено достижение отдельных результатов федерального проекта «</w:t>
      </w:r>
      <w:r w:rsidR="00962860">
        <w:rPr>
          <w:rFonts w:ascii="Times New Roman" w:hAnsi="Times New Roman"/>
          <w:sz w:val="24"/>
          <w:szCs w:val="24"/>
        </w:rPr>
        <w:t>К</w:t>
      </w:r>
      <w:r w:rsidR="00575385" w:rsidRPr="00C253E1">
        <w:rPr>
          <w:rFonts w:ascii="Times New Roman" w:hAnsi="Times New Roman"/>
          <w:sz w:val="24"/>
          <w:szCs w:val="24"/>
        </w:rPr>
        <w:t>адры для цифровой экономики» на базе АНО «Университет Национальной технологическо</w:t>
      </w:r>
      <w:r w:rsidR="00EC46AC">
        <w:rPr>
          <w:rFonts w:ascii="Times New Roman" w:hAnsi="Times New Roman"/>
          <w:sz w:val="24"/>
          <w:szCs w:val="24"/>
        </w:rPr>
        <w:t>й</w:t>
      </w:r>
      <w:r w:rsidR="00575385" w:rsidRPr="00C253E1">
        <w:rPr>
          <w:rFonts w:ascii="Times New Roman" w:hAnsi="Times New Roman"/>
          <w:sz w:val="24"/>
          <w:szCs w:val="24"/>
        </w:rPr>
        <w:t xml:space="preserve"> инициативы 2035» </w:t>
      </w:r>
      <w:r w:rsidRPr="00C253E1">
        <w:rPr>
          <w:rFonts w:ascii="Times New Roman" w:hAnsi="Times New Roman"/>
          <w:sz w:val="24"/>
          <w:szCs w:val="24"/>
        </w:rPr>
        <w:t>(далее – Мероприятие);</w:t>
      </w:r>
    </w:p>
    <w:p w14:paraId="20F309A7" w14:textId="273E6431" w:rsidR="000825CD" w:rsidRPr="00C253E1" w:rsidRDefault="0057538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Концепция</w:t>
      </w:r>
      <w:r w:rsidR="000664BC" w:rsidRPr="00C253E1">
        <w:rPr>
          <w:rFonts w:ascii="Times New Roman" w:hAnsi="Times New Roman"/>
          <w:sz w:val="24"/>
          <w:szCs w:val="24"/>
        </w:rPr>
        <w:t xml:space="preserve"> реализации </w:t>
      </w:r>
      <w:r w:rsidR="003066E6" w:rsidRPr="00C253E1">
        <w:rPr>
          <w:rFonts w:ascii="Times New Roman" w:hAnsi="Times New Roman"/>
          <w:sz w:val="24"/>
          <w:szCs w:val="24"/>
        </w:rPr>
        <w:t>М</w:t>
      </w:r>
      <w:r w:rsidRPr="00C253E1">
        <w:rPr>
          <w:rFonts w:ascii="Times New Roman" w:hAnsi="Times New Roman"/>
          <w:sz w:val="24"/>
          <w:szCs w:val="24"/>
        </w:rPr>
        <w:t>ероприятия</w:t>
      </w:r>
      <w:r w:rsidR="003066E6" w:rsidRPr="00C253E1">
        <w:rPr>
          <w:rFonts w:ascii="Times New Roman" w:hAnsi="Times New Roman"/>
          <w:sz w:val="24"/>
          <w:szCs w:val="24"/>
        </w:rPr>
        <w:t xml:space="preserve"> </w:t>
      </w:r>
      <w:r w:rsidR="005C71C7" w:rsidRPr="00C253E1">
        <w:rPr>
          <w:rFonts w:ascii="Times New Roman" w:hAnsi="Times New Roman"/>
          <w:sz w:val="24"/>
          <w:szCs w:val="24"/>
        </w:rPr>
        <w:t xml:space="preserve">и </w:t>
      </w:r>
      <w:r w:rsidR="003066E6" w:rsidRPr="00C253E1">
        <w:rPr>
          <w:rFonts w:ascii="Times New Roman" w:hAnsi="Times New Roman"/>
          <w:sz w:val="24"/>
          <w:szCs w:val="24"/>
        </w:rPr>
        <w:t>финансовая модель реализации Мероприятия утверждены</w:t>
      </w:r>
      <w:r w:rsidR="000664BC" w:rsidRPr="00C253E1">
        <w:rPr>
          <w:rFonts w:ascii="Times New Roman" w:hAnsi="Times New Roman"/>
          <w:sz w:val="24"/>
          <w:szCs w:val="24"/>
        </w:rPr>
        <w:t xml:space="preserve"> Рабочей группой «Кадры </w:t>
      </w:r>
      <w:r w:rsidR="00DB491C" w:rsidRPr="00DB491C">
        <w:rPr>
          <w:rFonts w:ascii="Times New Roman" w:hAnsi="Times New Roman"/>
          <w:sz w:val="24"/>
          <w:szCs w:val="24"/>
        </w:rPr>
        <w:t>для цифровой экономики</w:t>
      </w:r>
      <w:r w:rsidR="000664BC" w:rsidRPr="00C253E1">
        <w:rPr>
          <w:rFonts w:ascii="Times New Roman" w:hAnsi="Times New Roman"/>
          <w:sz w:val="24"/>
          <w:szCs w:val="24"/>
        </w:rPr>
        <w:t>» автономной некоммерческой организации «Цифровая экономика» программы «Цифровая экономика Российской Федерации»</w:t>
      </w:r>
      <w:r w:rsidR="003066E6" w:rsidRPr="00C253E1">
        <w:rPr>
          <w:rFonts w:ascii="Times New Roman" w:hAnsi="Times New Roman"/>
          <w:sz w:val="24"/>
          <w:szCs w:val="24"/>
        </w:rPr>
        <w:t xml:space="preserve"> (</w:t>
      </w:r>
      <w:r w:rsidR="000664BC" w:rsidRPr="00C253E1">
        <w:rPr>
          <w:rFonts w:ascii="Times New Roman" w:hAnsi="Times New Roman"/>
          <w:sz w:val="24"/>
          <w:szCs w:val="24"/>
        </w:rPr>
        <w:t xml:space="preserve">протокол от </w:t>
      </w:r>
      <w:r w:rsidR="00454908">
        <w:rPr>
          <w:rFonts w:ascii="Times New Roman" w:hAnsi="Times New Roman"/>
          <w:sz w:val="24"/>
          <w:szCs w:val="24"/>
        </w:rPr>
        <w:t>06</w:t>
      </w:r>
      <w:r w:rsidR="00454908" w:rsidRPr="00C253E1">
        <w:rPr>
          <w:rFonts w:ascii="Times New Roman" w:hAnsi="Times New Roman"/>
          <w:sz w:val="24"/>
          <w:szCs w:val="24"/>
        </w:rPr>
        <w:t xml:space="preserve"> </w:t>
      </w:r>
      <w:r w:rsidR="00454908">
        <w:rPr>
          <w:rFonts w:ascii="Times New Roman" w:hAnsi="Times New Roman"/>
          <w:sz w:val="24"/>
          <w:szCs w:val="24"/>
        </w:rPr>
        <w:t>июля</w:t>
      </w:r>
      <w:r w:rsidR="00454908" w:rsidRPr="00C253E1">
        <w:rPr>
          <w:rFonts w:ascii="Times New Roman" w:hAnsi="Times New Roman"/>
          <w:sz w:val="24"/>
          <w:szCs w:val="24"/>
        </w:rPr>
        <w:t xml:space="preserve"> </w:t>
      </w:r>
      <w:r w:rsidR="000664BC" w:rsidRPr="00C253E1">
        <w:rPr>
          <w:rFonts w:ascii="Times New Roman" w:hAnsi="Times New Roman"/>
          <w:sz w:val="24"/>
          <w:szCs w:val="24"/>
        </w:rPr>
        <w:t>202</w:t>
      </w:r>
      <w:r w:rsidRPr="00C253E1">
        <w:rPr>
          <w:rFonts w:ascii="Times New Roman" w:hAnsi="Times New Roman"/>
          <w:sz w:val="24"/>
          <w:szCs w:val="24"/>
        </w:rPr>
        <w:t>1</w:t>
      </w:r>
      <w:r w:rsidR="000664BC" w:rsidRPr="00C253E1">
        <w:rPr>
          <w:rFonts w:ascii="Times New Roman" w:hAnsi="Times New Roman"/>
          <w:sz w:val="24"/>
          <w:szCs w:val="24"/>
        </w:rPr>
        <w:t xml:space="preserve"> г</w:t>
      </w:r>
      <w:r w:rsidR="0030521B">
        <w:rPr>
          <w:rFonts w:ascii="Times New Roman" w:hAnsi="Times New Roman"/>
          <w:sz w:val="24"/>
          <w:szCs w:val="24"/>
        </w:rPr>
        <w:t>ода</w:t>
      </w:r>
      <w:r w:rsidR="003066E6" w:rsidRPr="00C253E1">
        <w:rPr>
          <w:rFonts w:ascii="Times New Roman" w:hAnsi="Times New Roman"/>
          <w:sz w:val="24"/>
          <w:szCs w:val="24"/>
        </w:rPr>
        <w:t xml:space="preserve">). </w:t>
      </w:r>
      <w:r w:rsidR="000664BC" w:rsidRPr="00C253E1">
        <w:rPr>
          <w:rFonts w:ascii="Times New Roman" w:hAnsi="Times New Roman"/>
          <w:sz w:val="24"/>
          <w:szCs w:val="24"/>
        </w:rPr>
        <w:t xml:space="preserve">Провайдер ознакомился </w:t>
      </w:r>
      <w:r w:rsidR="003066E6" w:rsidRPr="00C253E1">
        <w:rPr>
          <w:rFonts w:ascii="Times New Roman" w:hAnsi="Times New Roman"/>
          <w:sz w:val="24"/>
          <w:szCs w:val="24"/>
        </w:rPr>
        <w:t xml:space="preserve">с Концепцией реализации Мероприятия </w:t>
      </w:r>
      <w:r w:rsidR="005C71C7" w:rsidRPr="00C253E1">
        <w:rPr>
          <w:rFonts w:ascii="Times New Roman" w:hAnsi="Times New Roman"/>
          <w:sz w:val="24"/>
          <w:szCs w:val="24"/>
        </w:rPr>
        <w:t xml:space="preserve">и </w:t>
      </w:r>
      <w:r w:rsidR="003066E6" w:rsidRPr="00C253E1">
        <w:rPr>
          <w:rFonts w:ascii="Times New Roman" w:hAnsi="Times New Roman"/>
          <w:sz w:val="24"/>
          <w:szCs w:val="24"/>
        </w:rPr>
        <w:t>финансовой моделью реализации Мероприятия</w:t>
      </w:r>
      <w:r w:rsidR="00852085">
        <w:rPr>
          <w:rFonts w:ascii="Times New Roman" w:hAnsi="Times New Roman"/>
          <w:sz w:val="24"/>
          <w:szCs w:val="24"/>
        </w:rPr>
        <w:t>,</w:t>
      </w:r>
      <w:r w:rsidR="000664BC" w:rsidRPr="00C253E1">
        <w:rPr>
          <w:rFonts w:ascii="Times New Roman" w:hAnsi="Times New Roman"/>
          <w:sz w:val="24"/>
          <w:szCs w:val="24"/>
        </w:rPr>
        <w:t xml:space="preserve"> </w:t>
      </w:r>
      <w:r w:rsidR="003066E6" w:rsidRPr="00C253E1">
        <w:rPr>
          <w:rFonts w:ascii="Times New Roman" w:hAnsi="Times New Roman"/>
          <w:sz w:val="24"/>
          <w:szCs w:val="24"/>
        </w:rPr>
        <w:t>полностью</w:t>
      </w:r>
      <w:r w:rsidR="000664BC" w:rsidRPr="00C253E1">
        <w:rPr>
          <w:rFonts w:ascii="Times New Roman" w:hAnsi="Times New Roman"/>
          <w:sz w:val="24"/>
          <w:szCs w:val="24"/>
        </w:rPr>
        <w:t xml:space="preserve"> и безусловно </w:t>
      </w:r>
      <w:r w:rsidR="003066E6" w:rsidRPr="00C253E1">
        <w:rPr>
          <w:rFonts w:ascii="Times New Roman" w:hAnsi="Times New Roman"/>
          <w:sz w:val="24"/>
          <w:szCs w:val="24"/>
        </w:rPr>
        <w:t xml:space="preserve">с ними </w:t>
      </w:r>
      <w:r w:rsidR="000664BC" w:rsidRPr="00C253E1">
        <w:rPr>
          <w:rFonts w:ascii="Times New Roman" w:hAnsi="Times New Roman"/>
          <w:sz w:val="24"/>
          <w:szCs w:val="24"/>
        </w:rPr>
        <w:t>согласен</w:t>
      </w:r>
      <w:r w:rsidR="005C71C7" w:rsidRPr="00C253E1">
        <w:rPr>
          <w:rFonts w:ascii="Times New Roman" w:hAnsi="Times New Roman"/>
          <w:sz w:val="24"/>
          <w:szCs w:val="24"/>
        </w:rPr>
        <w:t>. В</w:t>
      </w:r>
      <w:r w:rsidR="000664BC" w:rsidRPr="00C253E1">
        <w:rPr>
          <w:rFonts w:ascii="Times New Roman" w:hAnsi="Times New Roman"/>
          <w:sz w:val="24"/>
          <w:szCs w:val="24"/>
        </w:rPr>
        <w:t xml:space="preserve"> соответствии с положениями статьи 431 Гражданского кодекса Российской Федерации </w:t>
      </w:r>
      <w:r w:rsidR="005C71C7" w:rsidRPr="00C253E1">
        <w:rPr>
          <w:rFonts w:ascii="Times New Roman" w:hAnsi="Times New Roman"/>
          <w:sz w:val="24"/>
          <w:szCs w:val="24"/>
        </w:rPr>
        <w:t xml:space="preserve">Концепция реализации Мероприятия и Вариативная финансовая модель реализации Мероприятия </w:t>
      </w:r>
      <w:r w:rsidR="000664BC" w:rsidRPr="00C253E1">
        <w:rPr>
          <w:rFonts w:ascii="Times New Roman" w:hAnsi="Times New Roman"/>
          <w:sz w:val="24"/>
          <w:szCs w:val="24"/>
        </w:rPr>
        <w:t>буд</w:t>
      </w:r>
      <w:r w:rsidR="00C0590F" w:rsidRPr="00C253E1">
        <w:rPr>
          <w:rFonts w:ascii="Times New Roman" w:hAnsi="Times New Roman"/>
          <w:sz w:val="24"/>
          <w:szCs w:val="24"/>
        </w:rPr>
        <w:t>у</w:t>
      </w:r>
      <w:r w:rsidR="000664BC" w:rsidRPr="00C253E1">
        <w:rPr>
          <w:rFonts w:ascii="Times New Roman" w:hAnsi="Times New Roman"/>
          <w:sz w:val="24"/>
          <w:szCs w:val="24"/>
        </w:rPr>
        <w:t>т применяться Сторонами для толкования условий настоящего Договора;</w:t>
      </w:r>
    </w:p>
    <w:p w14:paraId="26C60F55" w14:textId="4A4656EA"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Провайдер является </w:t>
      </w:r>
      <w:r w:rsidR="001C4645" w:rsidRPr="00C253E1">
        <w:rPr>
          <w:rFonts w:ascii="Times New Roman" w:hAnsi="Times New Roman"/>
          <w:sz w:val="24"/>
          <w:szCs w:val="24"/>
        </w:rPr>
        <w:t>организацией, осуществляющей образовательную деятельность</w:t>
      </w:r>
      <w:r w:rsidRPr="00C253E1">
        <w:rPr>
          <w:rFonts w:ascii="Times New Roman" w:hAnsi="Times New Roman"/>
          <w:sz w:val="24"/>
          <w:szCs w:val="24"/>
        </w:rPr>
        <w:t xml:space="preserve">, реализующей на законном основании дополнительные </w:t>
      </w:r>
      <w:r w:rsidR="00C60283">
        <w:rPr>
          <w:rFonts w:ascii="Times New Roman" w:hAnsi="Times New Roman"/>
          <w:sz w:val="24"/>
          <w:szCs w:val="24"/>
        </w:rPr>
        <w:t>образовательные</w:t>
      </w:r>
      <w:r w:rsidRPr="00C253E1">
        <w:rPr>
          <w:rFonts w:ascii="Times New Roman" w:hAnsi="Times New Roman"/>
          <w:sz w:val="24"/>
          <w:szCs w:val="24"/>
        </w:rPr>
        <w:t xml:space="preserve"> программы, соответствующие критериям, установленным в Приложении № 2 к настоящему Договору, соответствие которым единолично установлено Федеральным оператором и безусловно одобрено Провайдером, и Провайдер имеет необходимые квалификации, компетенции, образовательные технологии, включая возможность реализации образовательных программ с использованием электронного обучения и дистанционных образовательных технологий, а также опыт, информационные системы и технологии, позволяющие качественно и в срок обеспечивать предоставление Получателям </w:t>
      </w:r>
      <w:r w:rsidR="005C71C7" w:rsidRPr="00C253E1">
        <w:rPr>
          <w:rFonts w:ascii="Times New Roman" w:hAnsi="Times New Roman"/>
          <w:sz w:val="24"/>
          <w:szCs w:val="24"/>
        </w:rPr>
        <w:t>поддержки</w:t>
      </w:r>
      <w:r w:rsidR="00396BA4" w:rsidRPr="00C253E1">
        <w:rPr>
          <w:rFonts w:ascii="Times New Roman" w:hAnsi="Times New Roman"/>
          <w:sz w:val="24"/>
          <w:szCs w:val="24"/>
        </w:rPr>
        <w:t xml:space="preserve"> </w:t>
      </w:r>
      <w:r w:rsidR="005E1CE0">
        <w:rPr>
          <w:rFonts w:ascii="Times New Roman" w:hAnsi="Times New Roman"/>
          <w:sz w:val="24"/>
          <w:szCs w:val="24"/>
        </w:rPr>
        <w:t>о</w:t>
      </w:r>
      <w:r w:rsidRPr="00C253E1">
        <w:rPr>
          <w:rFonts w:ascii="Times New Roman" w:hAnsi="Times New Roman"/>
          <w:sz w:val="24"/>
          <w:szCs w:val="24"/>
        </w:rPr>
        <w:t xml:space="preserve">бразовательных услуг по реализации дополнительных </w:t>
      </w:r>
      <w:r w:rsidR="005E1CE0">
        <w:rPr>
          <w:rFonts w:ascii="Times New Roman" w:hAnsi="Times New Roman"/>
          <w:sz w:val="24"/>
          <w:szCs w:val="24"/>
        </w:rPr>
        <w:t>образовательных</w:t>
      </w:r>
      <w:r w:rsidRPr="00C253E1">
        <w:rPr>
          <w:rFonts w:ascii="Times New Roman" w:hAnsi="Times New Roman"/>
          <w:sz w:val="24"/>
          <w:szCs w:val="24"/>
        </w:rPr>
        <w:t xml:space="preserve"> программ, отобранны</w:t>
      </w:r>
      <w:r w:rsidR="00852085">
        <w:rPr>
          <w:rFonts w:ascii="Times New Roman" w:hAnsi="Times New Roman"/>
          <w:sz w:val="24"/>
          <w:szCs w:val="24"/>
        </w:rPr>
        <w:t>х</w:t>
      </w:r>
      <w:r w:rsidRPr="00C253E1">
        <w:rPr>
          <w:rFonts w:ascii="Times New Roman" w:hAnsi="Times New Roman"/>
          <w:sz w:val="24"/>
          <w:szCs w:val="24"/>
        </w:rPr>
        <w:t xml:space="preserve"> Федеральным оператором единолично;</w:t>
      </w:r>
    </w:p>
    <w:p w14:paraId="1746E42F"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Заключили настоящий договор (далее – Договор) о нижеследующем:</w:t>
      </w:r>
    </w:p>
    <w:p w14:paraId="15AC8A50"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1742CB20" w14:textId="77777777" w:rsidR="000825CD" w:rsidRPr="00C253E1" w:rsidRDefault="000664BC" w:rsidP="00D91C86">
      <w:pPr>
        <w:widowControl w:val="0"/>
        <w:tabs>
          <w:tab w:val="left" w:pos="284"/>
          <w:tab w:val="left" w:pos="567"/>
        </w:tabs>
        <w:spacing w:after="0" w:line="240" w:lineRule="auto"/>
        <w:jc w:val="center"/>
        <w:rPr>
          <w:rFonts w:ascii="Times New Roman" w:hAnsi="Times New Roman"/>
          <w:b/>
          <w:sz w:val="24"/>
          <w:szCs w:val="24"/>
        </w:rPr>
      </w:pPr>
      <w:r w:rsidRPr="00C253E1">
        <w:rPr>
          <w:rFonts w:ascii="Times New Roman" w:hAnsi="Times New Roman"/>
          <w:b/>
          <w:sz w:val="24"/>
          <w:szCs w:val="24"/>
        </w:rPr>
        <w:t>Раздел 1. Термины</w:t>
      </w:r>
    </w:p>
    <w:p w14:paraId="7877369B"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1076CA0E" w14:textId="0781257B"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1.1. Для целей настоящего Договора и переписки между Сторонами (включая юридически значимые</w:t>
      </w:r>
      <w:r w:rsidR="00C17EE3">
        <w:rPr>
          <w:rFonts w:ascii="Times New Roman" w:hAnsi="Times New Roman"/>
          <w:sz w:val="24"/>
          <w:szCs w:val="24"/>
        </w:rPr>
        <w:t xml:space="preserve"> </w:t>
      </w:r>
      <w:r w:rsidRPr="00C253E1">
        <w:rPr>
          <w:rFonts w:ascii="Times New Roman" w:hAnsi="Times New Roman"/>
          <w:sz w:val="24"/>
          <w:szCs w:val="24"/>
        </w:rPr>
        <w:t>сообщения) нижеуказанные термины, написанные с заглавной буквы, имеют следующее значение: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2999"/>
        <w:gridCol w:w="6346"/>
      </w:tblGrid>
      <w:tr w:rsidR="000825CD" w:rsidRPr="00C253E1" w14:paraId="79A32ACE" w14:textId="77777777">
        <w:trPr>
          <w:trHeight w:val="291"/>
          <w:tblHeader/>
        </w:trPr>
        <w:tc>
          <w:tcPr>
            <w:tcW w:w="2999" w:type="dxa"/>
            <w:tcMar>
              <w:top w:w="100" w:type="dxa"/>
              <w:left w:w="100" w:type="dxa"/>
              <w:bottom w:w="100" w:type="dxa"/>
              <w:right w:w="100" w:type="dxa"/>
            </w:tcMar>
          </w:tcPr>
          <w:p w14:paraId="3832245F" w14:textId="77777777" w:rsidR="000825CD" w:rsidRPr="00C253E1" w:rsidRDefault="000664BC" w:rsidP="00D91C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b/>
                <w:bCs/>
                <w:color w:val="000000"/>
                <w:sz w:val="24"/>
                <w:szCs w:val="24"/>
              </w:rPr>
              <w:lastRenderedPageBreak/>
              <w:t>Термин</w:t>
            </w:r>
          </w:p>
        </w:tc>
        <w:tc>
          <w:tcPr>
            <w:tcW w:w="6346" w:type="dxa"/>
            <w:tcMar>
              <w:top w:w="100" w:type="dxa"/>
              <w:left w:w="100" w:type="dxa"/>
              <w:bottom w:w="100" w:type="dxa"/>
              <w:right w:w="100" w:type="dxa"/>
            </w:tcMar>
          </w:tcPr>
          <w:p w14:paraId="76AA2D92" w14:textId="77777777" w:rsidR="000825CD" w:rsidRPr="00C253E1" w:rsidRDefault="000664BC" w:rsidP="00D91C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b/>
                <w:bCs/>
                <w:color w:val="000000"/>
                <w:sz w:val="24"/>
                <w:szCs w:val="24"/>
              </w:rPr>
              <w:t>Определение</w:t>
            </w:r>
          </w:p>
        </w:tc>
      </w:tr>
      <w:tr w:rsidR="000825CD" w:rsidRPr="00C253E1" w14:paraId="7B522F32" w14:textId="77777777">
        <w:trPr>
          <w:trHeight w:val="1051"/>
        </w:trPr>
        <w:tc>
          <w:tcPr>
            <w:tcW w:w="2999" w:type="dxa"/>
            <w:tcMar>
              <w:top w:w="100" w:type="dxa"/>
              <w:left w:w="100" w:type="dxa"/>
              <w:bottom w:w="100" w:type="dxa"/>
              <w:right w:w="100" w:type="dxa"/>
            </w:tcMar>
          </w:tcPr>
          <w:p w14:paraId="0B743D3C" w14:textId="262B2282" w:rsidR="000825CD" w:rsidRPr="00C253E1" w:rsidRDefault="005E1CE0" w:rsidP="005E1CE0">
            <w:pPr>
              <w:spacing w:after="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Документ о квалификации</w:t>
            </w:r>
          </w:p>
        </w:tc>
        <w:tc>
          <w:tcPr>
            <w:tcW w:w="6346" w:type="dxa"/>
            <w:tcMar>
              <w:top w:w="100" w:type="dxa"/>
              <w:left w:w="100" w:type="dxa"/>
              <w:bottom w:w="100" w:type="dxa"/>
              <w:right w:w="100" w:type="dxa"/>
            </w:tcMar>
          </w:tcPr>
          <w:p w14:paraId="055DD21C" w14:textId="13204204" w:rsidR="000825CD" w:rsidRPr="00C253E1" w:rsidRDefault="000664BC" w:rsidP="00D91C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sz w:val="24"/>
                <w:szCs w:val="24"/>
              </w:rPr>
              <w:t xml:space="preserve">Документ, подтверждающий </w:t>
            </w:r>
            <w:r w:rsidR="00E865B7" w:rsidRPr="00C253E1">
              <w:rPr>
                <w:rFonts w:ascii="Times New Roman" w:eastAsia="Times New Roman" w:hAnsi="Times New Roman"/>
                <w:sz w:val="24"/>
                <w:szCs w:val="24"/>
              </w:rPr>
              <w:t xml:space="preserve">присвоение квалификации Получателю поддержки по результатам </w:t>
            </w:r>
            <w:r w:rsidRPr="00C253E1">
              <w:rPr>
                <w:rFonts w:ascii="Times New Roman" w:eastAsia="Times New Roman" w:hAnsi="Times New Roman"/>
                <w:sz w:val="24"/>
                <w:szCs w:val="24"/>
              </w:rPr>
              <w:t>освоения Образовательной программы.</w:t>
            </w:r>
          </w:p>
        </w:tc>
      </w:tr>
      <w:tr w:rsidR="00B544EC" w:rsidRPr="00C253E1" w14:paraId="0AEB2795" w14:textId="77777777">
        <w:trPr>
          <w:trHeight w:val="1051"/>
        </w:trPr>
        <w:tc>
          <w:tcPr>
            <w:tcW w:w="2999" w:type="dxa"/>
            <w:tcMar>
              <w:top w:w="100" w:type="dxa"/>
              <w:left w:w="100" w:type="dxa"/>
              <w:bottom w:w="100" w:type="dxa"/>
              <w:right w:w="100" w:type="dxa"/>
            </w:tcMar>
          </w:tcPr>
          <w:p w14:paraId="2ACD423B" w14:textId="0505F727" w:rsidR="00B544EC" w:rsidRDefault="00B544EC" w:rsidP="005E1CE0">
            <w:pPr>
              <w:spacing w:after="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Заявка на обучение</w:t>
            </w:r>
          </w:p>
        </w:tc>
        <w:tc>
          <w:tcPr>
            <w:tcW w:w="6346" w:type="dxa"/>
            <w:tcMar>
              <w:top w:w="100" w:type="dxa"/>
              <w:left w:w="100" w:type="dxa"/>
              <w:bottom w:w="100" w:type="dxa"/>
              <w:right w:w="100" w:type="dxa"/>
            </w:tcMar>
          </w:tcPr>
          <w:p w14:paraId="1F729C84" w14:textId="7A21735C" w:rsidR="00B544EC" w:rsidRDefault="00B544EC" w:rsidP="003B011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Обращение Потенциального получателя поддержки через Личный кабинет на Цифровой платформе к </w:t>
            </w:r>
            <w:r w:rsidR="003B0119">
              <w:rPr>
                <w:rFonts w:ascii="Times New Roman" w:eastAsia="Times New Roman" w:hAnsi="Times New Roman"/>
                <w:sz w:val="24"/>
                <w:szCs w:val="24"/>
              </w:rPr>
              <w:t>соответствующему</w:t>
            </w:r>
            <w:r>
              <w:rPr>
                <w:rFonts w:ascii="Times New Roman" w:eastAsia="Times New Roman" w:hAnsi="Times New Roman"/>
                <w:sz w:val="24"/>
                <w:szCs w:val="24"/>
              </w:rPr>
              <w:t xml:space="preserve"> Провайдеру с запросо</w:t>
            </w:r>
            <w:r w:rsidR="00F97035">
              <w:rPr>
                <w:rFonts w:ascii="Times New Roman" w:eastAsia="Times New Roman" w:hAnsi="Times New Roman"/>
                <w:sz w:val="24"/>
                <w:szCs w:val="24"/>
              </w:rPr>
              <w:t>м</w:t>
            </w:r>
            <w:r>
              <w:rPr>
                <w:rFonts w:ascii="Times New Roman" w:eastAsia="Times New Roman" w:hAnsi="Times New Roman"/>
                <w:sz w:val="24"/>
                <w:szCs w:val="24"/>
              </w:rPr>
              <w:t xml:space="preserve"> на прохождение вступительных испытаний и (или) тестирования, и (или) иного способа контроля </w:t>
            </w:r>
            <w:r w:rsidR="00F529F6">
              <w:rPr>
                <w:rFonts w:ascii="Times New Roman" w:eastAsia="Times New Roman" w:hAnsi="Times New Roman"/>
                <w:sz w:val="24"/>
                <w:szCs w:val="24"/>
              </w:rPr>
              <w:t xml:space="preserve">уровня знаний, навыком и (или) умений при приеме для обучения по </w:t>
            </w:r>
            <w:r w:rsidR="003B0119">
              <w:rPr>
                <w:rFonts w:ascii="Times New Roman" w:eastAsia="Times New Roman" w:hAnsi="Times New Roman"/>
                <w:sz w:val="24"/>
                <w:szCs w:val="24"/>
              </w:rPr>
              <w:t xml:space="preserve">определенной </w:t>
            </w:r>
            <w:r w:rsidR="00F529F6">
              <w:rPr>
                <w:rFonts w:ascii="Times New Roman" w:eastAsia="Times New Roman" w:hAnsi="Times New Roman"/>
                <w:sz w:val="24"/>
                <w:szCs w:val="24"/>
              </w:rPr>
              <w:t xml:space="preserve">Образовательной программе с целью зачисления на нее. </w:t>
            </w:r>
            <w:r w:rsidR="00DF7CF8">
              <w:rPr>
                <w:rFonts w:ascii="Times New Roman" w:eastAsia="Times New Roman" w:hAnsi="Times New Roman"/>
                <w:sz w:val="24"/>
                <w:szCs w:val="24"/>
              </w:rPr>
              <w:t>Заявки на обучение получают на Цифровой платформе (в информационной системе Федерального оператора) уникальны</w:t>
            </w:r>
            <w:r w:rsidR="00463586">
              <w:rPr>
                <w:rFonts w:ascii="Times New Roman" w:eastAsia="Times New Roman" w:hAnsi="Times New Roman"/>
                <w:sz w:val="24"/>
                <w:szCs w:val="24"/>
              </w:rPr>
              <w:t>е</w:t>
            </w:r>
            <w:r w:rsidR="00DF7CF8">
              <w:rPr>
                <w:rFonts w:ascii="Times New Roman" w:eastAsia="Times New Roman" w:hAnsi="Times New Roman"/>
                <w:sz w:val="24"/>
                <w:szCs w:val="24"/>
              </w:rPr>
              <w:t xml:space="preserve"> номер</w:t>
            </w:r>
            <w:r w:rsidR="00463586">
              <w:rPr>
                <w:rFonts w:ascii="Times New Roman" w:eastAsia="Times New Roman" w:hAnsi="Times New Roman"/>
                <w:sz w:val="24"/>
                <w:szCs w:val="24"/>
              </w:rPr>
              <w:t>а</w:t>
            </w:r>
            <w:r w:rsidR="00DF7CF8">
              <w:rPr>
                <w:rFonts w:ascii="Times New Roman" w:eastAsia="Times New Roman" w:hAnsi="Times New Roman"/>
                <w:sz w:val="24"/>
                <w:szCs w:val="24"/>
              </w:rPr>
              <w:t>, которы</w:t>
            </w:r>
            <w:r w:rsidR="00463586">
              <w:rPr>
                <w:rFonts w:ascii="Times New Roman" w:eastAsia="Times New Roman" w:hAnsi="Times New Roman"/>
                <w:sz w:val="24"/>
                <w:szCs w:val="24"/>
              </w:rPr>
              <w:t>е</w:t>
            </w:r>
            <w:r w:rsidR="00DF7CF8">
              <w:rPr>
                <w:rFonts w:ascii="Times New Roman" w:eastAsia="Times New Roman" w:hAnsi="Times New Roman"/>
                <w:sz w:val="24"/>
                <w:szCs w:val="24"/>
              </w:rPr>
              <w:t xml:space="preserve"> в дальнейшем использу</w:t>
            </w:r>
            <w:r w:rsidR="00463586">
              <w:rPr>
                <w:rFonts w:ascii="Times New Roman" w:eastAsia="Times New Roman" w:hAnsi="Times New Roman"/>
                <w:sz w:val="24"/>
                <w:szCs w:val="24"/>
              </w:rPr>
              <w:t>ю</w:t>
            </w:r>
            <w:r w:rsidR="00DF7CF8">
              <w:rPr>
                <w:rFonts w:ascii="Times New Roman" w:eastAsia="Times New Roman" w:hAnsi="Times New Roman"/>
                <w:sz w:val="24"/>
                <w:szCs w:val="24"/>
              </w:rPr>
              <w:t xml:space="preserve">тся Федеральным оператором и Провайдером при исполнении настоящего Договора. </w:t>
            </w:r>
          </w:p>
        </w:tc>
      </w:tr>
      <w:tr w:rsidR="000825CD" w:rsidRPr="00C253E1" w14:paraId="2454EE67" w14:textId="77777777">
        <w:trPr>
          <w:trHeight w:val="457"/>
        </w:trPr>
        <w:tc>
          <w:tcPr>
            <w:tcW w:w="2999" w:type="dxa"/>
            <w:tcMar>
              <w:top w:w="100" w:type="dxa"/>
              <w:left w:w="100" w:type="dxa"/>
              <w:bottom w:w="100" w:type="dxa"/>
              <w:right w:w="100" w:type="dxa"/>
            </w:tcMar>
          </w:tcPr>
          <w:p w14:paraId="0F93F303" w14:textId="77777777" w:rsidR="000825CD" w:rsidRPr="00C253E1" w:rsidRDefault="000664BC" w:rsidP="00D91C86">
            <w:pPr>
              <w:spacing w:after="0" w:line="240" w:lineRule="auto"/>
              <w:jc w:val="both"/>
              <w:rPr>
                <w:rFonts w:ascii="Times New Roman" w:eastAsia="Times New Roman" w:hAnsi="Times New Roman"/>
                <w:color w:val="000000"/>
                <w:sz w:val="24"/>
                <w:szCs w:val="24"/>
              </w:rPr>
            </w:pPr>
            <w:r w:rsidRPr="00C253E1">
              <w:rPr>
                <w:rFonts w:ascii="Times New Roman" w:eastAsia="Arial" w:hAnsi="Times New Roman"/>
                <w:color w:val="000000"/>
                <w:sz w:val="24"/>
                <w:szCs w:val="24"/>
              </w:rPr>
              <w:t>Итоговая аттестация</w:t>
            </w:r>
          </w:p>
        </w:tc>
        <w:tc>
          <w:tcPr>
            <w:tcW w:w="6346" w:type="dxa"/>
            <w:tcMar>
              <w:top w:w="100" w:type="dxa"/>
              <w:left w:w="100" w:type="dxa"/>
              <w:bottom w:w="100" w:type="dxa"/>
              <w:right w:w="100" w:type="dxa"/>
            </w:tcMar>
          </w:tcPr>
          <w:p w14:paraId="39DE6852" w14:textId="6710A33C" w:rsidR="000825CD" w:rsidRPr="00C253E1" w:rsidRDefault="000664BC" w:rsidP="00D91C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sz w:val="24"/>
                <w:szCs w:val="24"/>
              </w:rPr>
              <w:t xml:space="preserve">Форма оценки Провайдером степени и уровня освоения </w:t>
            </w:r>
            <w:r w:rsidR="0066282C" w:rsidRPr="00C253E1">
              <w:rPr>
                <w:rFonts w:ascii="Times New Roman" w:eastAsia="Times New Roman" w:hAnsi="Times New Roman"/>
                <w:sz w:val="24"/>
                <w:szCs w:val="24"/>
              </w:rPr>
              <w:t xml:space="preserve">Образовательной программы </w:t>
            </w:r>
            <w:r w:rsidRPr="00C253E1">
              <w:rPr>
                <w:rFonts w:ascii="Times New Roman" w:eastAsia="Times New Roman" w:hAnsi="Times New Roman"/>
                <w:sz w:val="24"/>
                <w:szCs w:val="24"/>
              </w:rPr>
              <w:t xml:space="preserve">Получателем </w:t>
            </w:r>
            <w:r w:rsidR="008F760F" w:rsidRPr="00C253E1">
              <w:rPr>
                <w:rFonts w:ascii="Times New Roman" w:eastAsia="Times New Roman" w:hAnsi="Times New Roman"/>
                <w:sz w:val="24"/>
                <w:szCs w:val="24"/>
              </w:rPr>
              <w:t>поддержки</w:t>
            </w:r>
            <w:r w:rsidRPr="00C253E1">
              <w:rPr>
                <w:rFonts w:ascii="Times New Roman" w:eastAsia="Times New Roman" w:hAnsi="Times New Roman"/>
                <w:sz w:val="24"/>
                <w:szCs w:val="24"/>
              </w:rPr>
              <w:t>.</w:t>
            </w:r>
          </w:p>
        </w:tc>
      </w:tr>
      <w:tr w:rsidR="000825CD" w:rsidRPr="00C253E1" w14:paraId="1FA63540" w14:textId="77777777" w:rsidTr="0041674B">
        <w:trPr>
          <w:trHeight w:val="1461"/>
        </w:trPr>
        <w:tc>
          <w:tcPr>
            <w:tcW w:w="2999" w:type="dxa"/>
            <w:tcMar>
              <w:top w:w="100" w:type="dxa"/>
              <w:left w:w="100" w:type="dxa"/>
              <w:bottom w:w="100" w:type="dxa"/>
              <w:right w:w="100" w:type="dxa"/>
            </w:tcMar>
          </w:tcPr>
          <w:p w14:paraId="694AAC5F" w14:textId="77777777" w:rsidR="000825CD" w:rsidRPr="00C253E1" w:rsidRDefault="000664BC" w:rsidP="00D91C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color w:val="000000"/>
                <w:sz w:val="24"/>
                <w:szCs w:val="24"/>
              </w:rPr>
              <w:t>Личный кабинет,</w:t>
            </w:r>
            <w:r w:rsidRPr="00C253E1">
              <w:rPr>
                <w:rFonts w:ascii="Times New Roman" w:eastAsia="Times New Roman" w:hAnsi="Times New Roman"/>
                <w:sz w:val="24"/>
                <w:szCs w:val="24"/>
              </w:rPr>
              <w:t xml:space="preserve"> </w:t>
            </w:r>
            <w:r w:rsidRPr="00C253E1">
              <w:rPr>
                <w:rFonts w:ascii="Times New Roman" w:eastAsia="Times New Roman" w:hAnsi="Times New Roman"/>
                <w:color w:val="000000"/>
                <w:sz w:val="24"/>
                <w:szCs w:val="24"/>
              </w:rPr>
              <w:t>ЛК</w:t>
            </w:r>
          </w:p>
        </w:tc>
        <w:tc>
          <w:tcPr>
            <w:tcW w:w="6346" w:type="dxa"/>
            <w:tcMar>
              <w:top w:w="100" w:type="dxa"/>
              <w:left w:w="100" w:type="dxa"/>
              <w:bottom w:w="100" w:type="dxa"/>
              <w:right w:w="100" w:type="dxa"/>
            </w:tcMar>
          </w:tcPr>
          <w:p w14:paraId="70C3B93C" w14:textId="4E31472C" w:rsidR="000825CD" w:rsidRPr="00C253E1" w:rsidRDefault="000664BC" w:rsidP="00D91C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color w:val="000000"/>
                <w:sz w:val="24"/>
                <w:szCs w:val="24"/>
              </w:rPr>
              <w:t>Часть Цифровой платформы, доступ к которой осуществляется по указателю, состоящему из доменного имени и символов, определенных Университетом 2035, обеспечивающий предоставление информации и доступ к функциям для пользователей определенной группы (роли).</w:t>
            </w:r>
          </w:p>
        </w:tc>
      </w:tr>
      <w:tr w:rsidR="000825CD" w:rsidRPr="00C253E1" w14:paraId="0052CADD" w14:textId="77777777" w:rsidTr="005018B5">
        <w:trPr>
          <w:trHeight w:val="519"/>
        </w:trPr>
        <w:tc>
          <w:tcPr>
            <w:tcW w:w="2999" w:type="dxa"/>
            <w:tcMar>
              <w:top w:w="100" w:type="dxa"/>
              <w:left w:w="100" w:type="dxa"/>
              <w:bottom w:w="100" w:type="dxa"/>
              <w:right w:w="100" w:type="dxa"/>
            </w:tcMar>
          </w:tcPr>
          <w:p w14:paraId="465594DE" w14:textId="137E5F01" w:rsidR="000825CD" w:rsidRPr="00C253E1" w:rsidRDefault="000664BC" w:rsidP="00D91C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color w:val="000000"/>
                <w:sz w:val="24"/>
                <w:szCs w:val="24"/>
              </w:rPr>
              <w:t xml:space="preserve">Номинал </w:t>
            </w:r>
            <w:r w:rsidR="008F760F" w:rsidRPr="00C253E1">
              <w:rPr>
                <w:rFonts w:ascii="Times New Roman" w:eastAsia="Times New Roman" w:hAnsi="Times New Roman"/>
                <w:color w:val="000000"/>
                <w:sz w:val="24"/>
                <w:szCs w:val="24"/>
              </w:rPr>
              <w:t>Трансфер</w:t>
            </w:r>
            <w:r w:rsidR="0000131F" w:rsidRPr="00C253E1">
              <w:rPr>
                <w:rFonts w:ascii="Times New Roman" w:eastAsia="Times New Roman" w:hAnsi="Times New Roman"/>
                <w:color w:val="000000"/>
                <w:sz w:val="24"/>
                <w:szCs w:val="24"/>
              </w:rPr>
              <w:t>т</w:t>
            </w:r>
            <w:r w:rsidR="008F760F" w:rsidRPr="00C253E1">
              <w:rPr>
                <w:rFonts w:ascii="Times New Roman" w:eastAsia="Times New Roman" w:hAnsi="Times New Roman"/>
                <w:color w:val="000000"/>
                <w:sz w:val="24"/>
                <w:szCs w:val="24"/>
              </w:rPr>
              <w:t xml:space="preserve">а </w:t>
            </w:r>
            <w:r w:rsidR="00E43D23" w:rsidRPr="00C253E1">
              <w:rPr>
                <w:rFonts w:ascii="Times New Roman" w:eastAsia="Times New Roman" w:hAnsi="Times New Roman"/>
                <w:color w:val="000000"/>
                <w:sz w:val="24"/>
                <w:szCs w:val="24"/>
              </w:rPr>
              <w:t>на обучение</w:t>
            </w:r>
          </w:p>
        </w:tc>
        <w:tc>
          <w:tcPr>
            <w:tcW w:w="6346" w:type="dxa"/>
            <w:tcMar>
              <w:top w:w="100" w:type="dxa"/>
              <w:left w:w="100" w:type="dxa"/>
              <w:bottom w:w="100" w:type="dxa"/>
              <w:right w:w="100" w:type="dxa"/>
            </w:tcMar>
          </w:tcPr>
          <w:p w14:paraId="7EDC16DD" w14:textId="77777777" w:rsidR="005018B5" w:rsidRDefault="000664BC" w:rsidP="005018B5">
            <w:pPr>
              <w:spacing w:after="0" w:line="240" w:lineRule="auto"/>
              <w:jc w:val="both"/>
              <w:rPr>
                <w:rFonts w:ascii="Times New Roman" w:eastAsia="Times New Roman" w:hAnsi="Times New Roman"/>
                <w:color w:val="000000"/>
                <w:sz w:val="24"/>
                <w:szCs w:val="24"/>
              </w:rPr>
            </w:pPr>
            <w:r w:rsidRPr="00C253E1">
              <w:rPr>
                <w:rFonts w:ascii="Times New Roman" w:eastAsia="Times New Roman" w:hAnsi="Times New Roman"/>
                <w:color w:val="000000"/>
                <w:sz w:val="24"/>
                <w:szCs w:val="24"/>
              </w:rPr>
              <w:t>Предельная сумма, соответствующая цене образовательн</w:t>
            </w:r>
            <w:r w:rsidR="0041674B" w:rsidRPr="00C253E1">
              <w:rPr>
                <w:rFonts w:ascii="Times New Roman" w:eastAsia="Times New Roman" w:hAnsi="Times New Roman"/>
                <w:color w:val="000000"/>
                <w:sz w:val="24"/>
                <w:szCs w:val="24"/>
              </w:rPr>
              <w:t>ой</w:t>
            </w:r>
            <w:r w:rsidRPr="00C253E1">
              <w:rPr>
                <w:rFonts w:ascii="Times New Roman" w:eastAsia="Times New Roman" w:hAnsi="Times New Roman"/>
                <w:color w:val="000000"/>
                <w:sz w:val="24"/>
                <w:szCs w:val="24"/>
              </w:rPr>
              <w:t xml:space="preserve"> услуг</w:t>
            </w:r>
            <w:r w:rsidR="00927213" w:rsidRPr="00C253E1">
              <w:rPr>
                <w:rFonts w:ascii="Times New Roman" w:eastAsia="Times New Roman" w:hAnsi="Times New Roman"/>
                <w:color w:val="000000"/>
                <w:sz w:val="24"/>
                <w:szCs w:val="24"/>
              </w:rPr>
              <w:t>и</w:t>
            </w:r>
            <w:r w:rsidRPr="00C253E1">
              <w:rPr>
                <w:rFonts w:ascii="Times New Roman" w:eastAsia="Times New Roman" w:hAnsi="Times New Roman"/>
                <w:color w:val="000000"/>
                <w:sz w:val="24"/>
                <w:szCs w:val="24"/>
              </w:rPr>
              <w:t xml:space="preserve"> по реализации Провайдером конкретной Образовательной программы, которую Федеральный оператор обязуется перечислить Провайдеру </w:t>
            </w:r>
            <w:r w:rsidR="00DA3AC9" w:rsidRPr="00C253E1">
              <w:rPr>
                <w:rFonts w:ascii="Times New Roman" w:eastAsia="Times New Roman" w:hAnsi="Times New Roman"/>
                <w:color w:val="000000"/>
                <w:sz w:val="24"/>
                <w:szCs w:val="24"/>
              </w:rPr>
              <w:t>частично (в объеме 50 (пятидесяти) % от Номинала Трансфер</w:t>
            </w:r>
            <w:r w:rsidR="0000131F" w:rsidRPr="00C253E1">
              <w:rPr>
                <w:rFonts w:ascii="Times New Roman" w:eastAsia="Times New Roman" w:hAnsi="Times New Roman"/>
                <w:color w:val="000000"/>
                <w:sz w:val="24"/>
                <w:szCs w:val="24"/>
              </w:rPr>
              <w:t>т</w:t>
            </w:r>
            <w:r w:rsidR="00DA3AC9" w:rsidRPr="00C253E1">
              <w:rPr>
                <w:rFonts w:ascii="Times New Roman" w:eastAsia="Times New Roman" w:hAnsi="Times New Roman"/>
                <w:color w:val="000000"/>
                <w:sz w:val="24"/>
                <w:szCs w:val="24"/>
              </w:rPr>
              <w:t xml:space="preserve">а на обучение) </w:t>
            </w:r>
            <w:r w:rsidRPr="00C253E1">
              <w:rPr>
                <w:rFonts w:ascii="Times New Roman" w:eastAsia="Times New Roman" w:hAnsi="Times New Roman"/>
                <w:color w:val="000000"/>
                <w:sz w:val="24"/>
                <w:szCs w:val="24"/>
              </w:rPr>
              <w:t xml:space="preserve">при погашении </w:t>
            </w:r>
            <w:r w:rsidR="00DA3AC9" w:rsidRPr="00C253E1">
              <w:rPr>
                <w:rFonts w:ascii="Times New Roman" w:eastAsia="Times New Roman" w:hAnsi="Times New Roman"/>
                <w:color w:val="000000"/>
                <w:sz w:val="24"/>
                <w:szCs w:val="24"/>
              </w:rPr>
              <w:t>Трансфер</w:t>
            </w:r>
            <w:r w:rsidR="0000131F" w:rsidRPr="00C253E1">
              <w:rPr>
                <w:rFonts w:ascii="Times New Roman" w:eastAsia="Times New Roman" w:hAnsi="Times New Roman"/>
                <w:color w:val="000000"/>
                <w:sz w:val="24"/>
                <w:szCs w:val="24"/>
              </w:rPr>
              <w:t>т</w:t>
            </w:r>
            <w:r w:rsidR="00DA3AC9" w:rsidRPr="00C253E1">
              <w:rPr>
                <w:rFonts w:ascii="Times New Roman" w:eastAsia="Times New Roman" w:hAnsi="Times New Roman"/>
                <w:color w:val="000000"/>
                <w:sz w:val="24"/>
                <w:szCs w:val="24"/>
              </w:rPr>
              <w:t>а</w:t>
            </w:r>
            <w:r w:rsidR="00E43D23" w:rsidRPr="00C253E1">
              <w:rPr>
                <w:rFonts w:ascii="Times New Roman" w:eastAsia="Times New Roman" w:hAnsi="Times New Roman"/>
                <w:color w:val="000000"/>
                <w:sz w:val="24"/>
                <w:szCs w:val="24"/>
              </w:rPr>
              <w:t xml:space="preserve"> на обучение</w:t>
            </w:r>
            <w:r w:rsidRPr="00C253E1">
              <w:rPr>
                <w:rFonts w:ascii="Times New Roman" w:eastAsia="Times New Roman" w:hAnsi="Times New Roman"/>
                <w:color w:val="000000"/>
                <w:sz w:val="24"/>
                <w:szCs w:val="24"/>
              </w:rPr>
              <w:t>, имеющ</w:t>
            </w:r>
            <w:r w:rsidR="00B720B8" w:rsidRPr="00C253E1">
              <w:rPr>
                <w:rFonts w:ascii="Times New Roman" w:eastAsia="Times New Roman" w:hAnsi="Times New Roman"/>
                <w:color w:val="000000"/>
                <w:sz w:val="24"/>
                <w:szCs w:val="24"/>
              </w:rPr>
              <w:t>его</w:t>
            </w:r>
            <w:r w:rsidRPr="00C253E1">
              <w:rPr>
                <w:rFonts w:ascii="Times New Roman" w:eastAsia="Times New Roman" w:hAnsi="Times New Roman"/>
                <w:color w:val="000000"/>
                <w:sz w:val="24"/>
                <w:szCs w:val="24"/>
              </w:rPr>
              <w:t xml:space="preserve"> подтвержденный Федеральным оператором статус «К погашению», при наступлении в совокупности всех обстоятельств, указанных в Договоре</w:t>
            </w:r>
            <w:r w:rsidR="00E43D23" w:rsidRPr="00C253E1">
              <w:rPr>
                <w:rFonts w:ascii="Times New Roman" w:eastAsia="Times New Roman" w:hAnsi="Times New Roman"/>
                <w:color w:val="000000"/>
                <w:sz w:val="24"/>
                <w:szCs w:val="24"/>
              </w:rPr>
              <w:t xml:space="preserve">, в том числе исполнения Получателем </w:t>
            </w:r>
            <w:r w:rsidR="00DA3AC9" w:rsidRPr="00C253E1">
              <w:rPr>
                <w:rFonts w:ascii="Times New Roman" w:eastAsia="Times New Roman" w:hAnsi="Times New Roman"/>
                <w:color w:val="000000"/>
                <w:sz w:val="24"/>
                <w:szCs w:val="24"/>
              </w:rPr>
              <w:t>поддержки и (</w:t>
            </w:r>
            <w:r w:rsidR="00E43D23" w:rsidRPr="00C253E1">
              <w:rPr>
                <w:rFonts w:ascii="Times New Roman" w:eastAsia="Times New Roman" w:hAnsi="Times New Roman"/>
                <w:color w:val="000000"/>
                <w:sz w:val="24"/>
                <w:szCs w:val="24"/>
              </w:rPr>
              <w:t>или</w:t>
            </w:r>
            <w:r w:rsidR="00DA3AC9" w:rsidRPr="00C253E1">
              <w:rPr>
                <w:rFonts w:ascii="Times New Roman" w:eastAsia="Times New Roman" w:hAnsi="Times New Roman"/>
                <w:color w:val="000000"/>
                <w:sz w:val="24"/>
                <w:szCs w:val="24"/>
              </w:rPr>
              <w:t>)</w:t>
            </w:r>
            <w:r w:rsidR="00E43D23" w:rsidRPr="00C253E1">
              <w:rPr>
                <w:rFonts w:ascii="Times New Roman" w:eastAsia="Times New Roman" w:hAnsi="Times New Roman"/>
                <w:color w:val="000000"/>
                <w:sz w:val="24"/>
                <w:szCs w:val="24"/>
              </w:rPr>
              <w:t xml:space="preserve"> </w:t>
            </w:r>
            <w:r w:rsidR="0041674B" w:rsidRPr="00C253E1">
              <w:rPr>
                <w:rFonts w:ascii="Times New Roman" w:eastAsia="Times New Roman" w:hAnsi="Times New Roman"/>
                <w:color w:val="000000"/>
                <w:sz w:val="24"/>
                <w:szCs w:val="24"/>
              </w:rPr>
              <w:t>Р</w:t>
            </w:r>
            <w:r w:rsidR="00E43D23" w:rsidRPr="00C253E1">
              <w:rPr>
                <w:rFonts w:ascii="Times New Roman" w:eastAsia="Times New Roman" w:hAnsi="Times New Roman"/>
                <w:color w:val="000000"/>
                <w:sz w:val="24"/>
                <w:szCs w:val="24"/>
              </w:rPr>
              <w:t xml:space="preserve">аботодателем обязательств по </w:t>
            </w:r>
            <w:proofErr w:type="spellStart"/>
            <w:r w:rsidR="00E43D23" w:rsidRPr="00C253E1">
              <w:rPr>
                <w:rFonts w:ascii="Times New Roman" w:eastAsia="Times New Roman" w:hAnsi="Times New Roman"/>
                <w:color w:val="000000"/>
                <w:sz w:val="24"/>
                <w:szCs w:val="24"/>
              </w:rPr>
              <w:t>софинансированию</w:t>
            </w:r>
            <w:proofErr w:type="spellEnd"/>
            <w:r w:rsidR="00E43D23" w:rsidRPr="00C253E1">
              <w:rPr>
                <w:rFonts w:ascii="Times New Roman" w:eastAsia="Times New Roman" w:hAnsi="Times New Roman"/>
                <w:color w:val="000000"/>
                <w:sz w:val="24"/>
                <w:szCs w:val="24"/>
              </w:rPr>
              <w:t xml:space="preserve"> в рамках Системы компенсации затрат на обучение. </w:t>
            </w:r>
          </w:p>
          <w:p w14:paraId="5C3CE077" w14:textId="7BB0E51F" w:rsidR="003B22FA" w:rsidRPr="00C253E1" w:rsidRDefault="005C6B4D" w:rsidP="005018B5">
            <w:pPr>
              <w:spacing w:after="0" w:line="240" w:lineRule="auto"/>
              <w:jc w:val="both"/>
              <w:rPr>
                <w:rFonts w:ascii="Times New Roman" w:eastAsia="Times New Roman" w:hAnsi="Times New Roman"/>
                <w:sz w:val="24"/>
                <w:szCs w:val="24"/>
              </w:rPr>
            </w:pPr>
            <w:r w:rsidRPr="005C6B4D">
              <w:rPr>
                <w:rFonts w:ascii="Times New Roman" w:eastAsia="Times New Roman" w:hAnsi="Times New Roman"/>
                <w:color w:val="000000"/>
                <w:sz w:val="24"/>
                <w:szCs w:val="24"/>
              </w:rPr>
              <w:t xml:space="preserve">Предельная сумма </w:t>
            </w:r>
            <w:proofErr w:type="spellStart"/>
            <w:r>
              <w:rPr>
                <w:rFonts w:ascii="Times New Roman" w:eastAsia="Times New Roman" w:hAnsi="Times New Roman"/>
                <w:color w:val="000000"/>
                <w:sz w:val="24"/>
                <w:szCs w:val="24"/>
              </w:rPr>
              <w:t>со</w:t>
            </w:r>
            <w:r w:rsidRPr="005C6B4D">
              <w:rPr>
                <w:rFonts w:ascii="Times New Roman" w:eastAsia="Times New Roman" w:hAnsi="Times New Roman"/>
                <w:color w:val="000000"/>
                <w:sz w:val="24"/>
                <w:szCs w:val="24"/>
              </w:rPr>
              <w:t>финансирования</w:t>
            </w:r>
            <w:proofErr w:type="spellEnd"/>
            <w:r w:rsidRPr="005C6B4D">
              <w:rPr>
                <w:rFonts w:ascii="Times New Roman" w:eastAsia="Times New Roman" w:hAnsi="Times New Roman"/>
                <w:color w:val="000000"/>
                <w:sz w:val="24"/>
                <w:szCs w:val="24"/>
              </w:rPr>
              <w:t xml:space="preserve"> на одного Получателя поддержки, предоставляемая Федеральным оператором за счет средств Субсидии, не может составлять сумму более </w:t>
            </w:r>
            <w:r w:rsidR="006F6F90" w:rsidRPr="00C253E1">
              <w:rPr>
                <w:rFonts w:ascii="Times New Roman" w:eastAsia="Times New Roman" w:hAnsi="Times New Roman"/>
                <w:color w:val="000000"/>
                <w:sz w:val="24"/>
                <w:szCs w:val="24"/>
              </w:rPr>
              <w:t xml:space="preserve">________ (____________) за одну Образовательную программу </w:t>
            </w:r>
            <w:r w:rsidR="0051184C" w:rsidRPr="00C253E1">
              <w:rPr>
                <w:rFonts w:ascii="Times New Roman" w:eastAsia="Times New Roman" w:hAnsi="Times New Roman"/>
                <w:color w:val="000000"/>
                <w:sz w:val="24"/>
                <w:szCs w:val="24"/>
              </w:rPr>
              <w:t xml:space="preserve">и </w:t>
            </w:r>
            <w:r>
              <w:rPr>
                <w:rFonts w:ascii="Times New Roman" w:eastAsia="Times New Roman" w:hAnsi="Times New Roman"/>
                <w:color w:val="000000"/>
                <w:sz w:val="24"/>
                <w:szCs w:val="24"/>
              </w:rPr>
              <w:t xml:space="preserve">не может </w:t>
            </w:r>
            <w:r w:rsidR="0051184C" w:rsidRPr="00C253E1">
              <w:rPr>
                <w:rFonts w:ascii="Times New Roman" w:eastAsia="Times New Roman" w:hAnsi="Times New Roman"/>
                <w:color w:val="000000"/>
                <w:sz w:val="24"/>
                <w:szCs w:val="24"/>
              </w:rPr>
              <w:t xml:space="preserve">обеспечивать </w:t>
            </w:r>
            <w:proofErr w:type="spellStart"/>
            <w:r w:rsidR="0051184C" w:rsidRPr="00C253E1">
              <w:rPr>
                <w:rFonts w:ascii="Times New Roman" w:eastAsia="Times New Roman" w:hAnsi="Times New Roman"/>
                <w:color w:val="000000"/>
                <w:sz w:val="24"/>
                <w:szCs w:val="24"/>
              </w:rPr>
              <w:t>софинансирование</w:t>
            </w:r>
            <w:proofErr w:type="spellEnd"/>
            <w:r w:rsidR="0051184C" w:rsidRPr="00C253E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Федеральным оператором </w:t>
            </w:r>
            <w:r w:rsidR="0051184C" w:rsidRPr="00C253E1">
              <w:rPr>
                <w:rFonts w:ascii="Times New Roman" w:eastAsia="Times New Roman" w:hAnsi="Times New Roman"/>
                <w:color w:val="000000"/>
                <w:sz w:val="24"/>
                <w:szCs w:val="24"/>
              </w:rPr>
              <w:t xml:space="preserve">в размере более 50 (пятидесяти) </w:t>
            </w:r>
            <w:r w:rsidR="005B1DF8" w:rsidRPr="00C253E1">
              <w:rPr>
                <w:rFonts w:ascii="Times New Roman" w:eastAsia="Times New Roman" w:hAnsi="Times New Roman"/>
                <w:color w:val="000000"/>
                <w:sz w:val="24"/>
                <w:szCs w:val="24"/>
              </w:rPr>
              <w:t>%</w:t>
            </w:r>
            <w:r w:rsidR="005B1DF8">
              <w:rPr>
                <w:rFonts w:ascii="Times New Roman" w:eastAsia="Times New Roman" w:hAnsi="Times New Roman"/>
                <w:color w:val="000000"/>
                <w:sz w:val="24"/>
                <w:szCs w:val="24"/>
              </w:rPr>
              <w:t xml:space="preserve"> </w:t>
            </w:r>
            <w:r w:rsidR="0051184C" w:rsidRPr="00C253E1">
              <w:rPr>
                <w:rFonts w:ascii="Times New Roman" w:eastAsia="Times New Roman" w:hAnsi="Times New Roman"/>
                <w:color w:val="000000"/>
                <w:sz w:val="24"/>
                <w:szCs w:val="24"/>
              </w:rPr>
              <w:t xml:space="preserve">цены </w:t>
            </w:r>
            <w:r w:rsidR="0041674B" w:rsidRPr="00C253E1">
              <w:rPr>
                <w:rFonts w:ascii="Times New Roman" w:eastAsia="Times New Roman" w:hAnsi="Times New Roman"/>
                <w:color w:val="000000"/>
                <w:sz w:val="24"/>
                <w:szCs w:val="24"/>
              </w:rPr>
              <w:t xml:space="preserve">образовательной услуги по реализации </w:t>
            </w:r>
            <w:r w:rsidR="0051184C" w:rsidRPr="00C253E1">
              <w:rPr>
                <w:rFonts w:ascii="Times New Roman" w:eastAsia="Times New Roman" w:hAnsi="Times New Roman"/>
                <w:color w:val="000000"/>
                <w:sz w:val="24"/>
                <w:szCs w:val="24"/>
              </w:rPr>
              <w:t>соответствующей Образовательной программы.</w:t>
            </w:r>
            <w:r>
              <w:rPr>
                <w:rFonts w:ascii="Times New Roman" w:eastAsia="Times New Roman" w:hAnsi="Times New Roman"/>
                <w:color w:val="000000"/>
                <w:sz w:val="24"/>
                <w:szCs w:val="24"/>
              </w:rPr>
              <w:t xml:space="preserve"> </w:t>
            </w:r>
            <w:r w:rsidR="003B22FA" w:rsidRPr="00C253E1">
              <w:rPr>
                <w:rFonts w:ascii="Times New Roman" w:eastAsia="Times New Roman" w:hAnsi="Times New Roman"/>
                <w:color w:val="000000"/>
                <w:sz w:val="24"/>
                <w:szCs w:val="24"/>
              </w:rPr>
              <w:t xml:space="preserve">Оставшаяся часть </w:t>
            </w:r>
            <w:proofErr w:type="spellStart"/>
            <w:r w:rsidR="003B22FA" w:rsidRPr="00C253E1">
              <w:rPr>
                <w:rFonts w:ascii="Times New Roman" w:eastAsia="Times New Roman" w:hAnsi="Times New Roman"/>
                <w:color w:val="000000"/>
                <w:sz w:val="24"/>
                <w:szCs w:val="24"/>
              </w:rPr>
              <w:t>софинансирования</w:t>
            </w:r>
            <w:proofErr w:type="spellEnd"/>
            <w:r w:rsidR="003B22FA" w:rsidRPr="00C253E1">
              <w:rPr>
                <w:rFonts w:ascii="Times New Roman" w:eastAsia="Times New Roman" w:hAnsi="Times New Roman"/>
                <w:color w:val="000000"/>
                <w:sz w:val="24"/>
                <w:szCs w:val="24"/>
              </w:rPr>
              <w:t xml:space="preserve"> образовательных услуг </w:t>
            </w:r>
            <w:r>
              <w:rPr>
                <w:rFonts w:ascii="Times New Roman" w:eastAsia="Times New Roman" w:hAnsi="Times New Roman"/>
                <w:color w:val="000000"/>
                <w:sz w:val="24"/>
                <w:szCs w:val="24"/>
              </w:rPr>
              <w:t xml:space="preserve">по реализации Образовательной программы Провайдером </w:t>
            </w:r>
            <w:r w:rsidR="003B22FA" w:rsidRPr="00C253E1">
              <w:rPr>
                <w:rFonts w:ascii="Times New Roman" w:eastAsia="Times New Roman" w:hAnsi="Times New Roman"/>
                <w:color w:val="000000"/>
                <w:sz w:val="24"/>
                <w:szCs w:val="24"/>
              </w:rPr>
              <w:t xml:space="preserve">осуществляется Получателем </w:t>
            </w:r>
            <w:r w:rsidR="006F6F90" w:rsidRPr="00C253E1">
              <w:rPr>
                <w:rFonts w:ascii="Times New Roman" w:eastAsia="Times New Roman" w:hAnsi="Times New Roman"/>
                <w:color w:val="000000"/>
                <w:sz w:val="24"/>
                <w:szCs w:val="24"/>
              </w:rPr>
              <w:t xml:space="preserve">поддержки, </w:t>
            </w:r>
            <w:r w:rsidR="006F6F90" w:rsidRPr="00C253E1">
              <w:rPr>
                <w:rFonts w:ascii="Times New Roman" w:eastAsia="Times New Roman" w:hAnsi="Times New Roman"/>
                <w:color w:val="000000"/>
                <w:sz w:val="24"/>
                <w:szCs w:val="24"/>
              </w:rPr>
              <w:lastRenderedPageBreak/>
              <w:t>относящимся к категории 2</w:t>
            </w:r>
            <w:r>
              <w:rPr>
                <w:rFonts w:ascii="Times New Roman" w:eastAsia="Times New Roman" w:hAnsi="Times New Roman"/>
                <w:color w:val="000000"/>
                <w:sz w:val="24"/>
                <w:szCs w:val="24"/>
              </w:rPr>
              <w:t>,</w:t>
            </w:r>
            <w:r w:rsidR="006F6F90" w:rsidRPr="00C253E1">
              <w:rPr>
                <w:rFonts w:ascii="Times New Roman" w:eastAsia="Times New Roman" w:hAnsi="Times New Roman"/>
                <w:color w:val="000000"/>
                <w:sz w:val="24"/>
                <w:szCs w:val="24"/>
              </w:rPr>
              <w:t xml:space="preserve"> </w:t>
            </w:r>
            <w:r w:rsidR="003B22FA" w:rsidRPr="00C253E1">
              <w:rPr>
                <w:rFonts w:ascii="Times New Roman" w:eastAsia="Times New Roman" w:hAnsi="Times New Roman"/>
                <w:color w:val="000000"/>
                <w:sz w:val="24"/>
                <w:szCs w:val="24"/>
              </w:rPr>
              <w:t>и (или) Работодателем за счет собственных средств.</w:t>
            </w:r>
          </w:p>
        </w:tc>
      </w:tr>
      <w:tr w:rsidR="000825CD" w:rsidRPr="00AA0441" w14:paraId="10F87651" w14:textId="77777777" w:rsidTr="005D4670">
        <w:trPr>
          <w:trHeight w:val="519"/>
        </w:trPr>
        <w:tc>
          <w:tcPr>
            <w:tcW w:w="2999" w:type="dxa"/>
            <w:tcMar>
              <w:top w:w="100" w:type="dxa"/>
              <w:left w:w="100" w:type="dxa"/>
              <w:bottom w:w="100" w:type="dxa"/>
              <w:right w:w="100" w:type="dxa"/>
            </w:tcMar>
          </w:tcPr>
          <w:p w14:paraId="033D4021" w14:textId="7E91CB2A" w:rsidR="000825CD" w:rsidRPr="00AA0441" w:rsidRDefault="000664BC" w:rsidP="00056D0D">
            <w:pPr>
              <w:spacing w:after="0" w:line="240" w:lineRule="auto"/>
              <w:jc w:val="both"/>
              <w:rPr>
                <w:rFonts w:ascii="Times New Roman" w:eastAsia="Times New Roman" w:hAnsi="Times New Roman"/>
                <w:sz w:val="24"/>
                <w:szCs w:val="24"/>
              </w:rPr>
            </w:pPr>
            <w:r w:rsidRPr="00AA0441">
              <w:rPr>
                <w:rFonts w:ascii="Times New Roman" w:eastAsia="Times New Roman" w:hAnsi="Times New Roman"/>
                <w:color w:val="000000"/>
                <w:sz w:val="24"/>
                <w:szCs w:val="24"/>
              </w:rPr>
              <w:lastRenderedPageBreak/>
              <w:t>Образовательная программа</w:t>
            </w:r>
          </w:p>
        </w:tc>
        <w:tc>
          <w:tcPr>
            <w:tcW w:w="6346" w:type="dxa"/>
            <w:tcMar>
              <w:top w:w="100" w:type="dxa"/>
              <w:left w:w="100" w:type="dxa"/>
              <w:bottom w:w="100" w:type="dxa"/>
              <w:right w:w="100" w:type="dxa"/>
            </w:tcMar>
          </w:tcPr>
          <w:p w14:paraId="5FD1DC2C" w14:textId="4F467138" w:rsidR="000825CD" w:rsidRPr="00AA0441" w:rsidRDefault="000664BC" w:rsidP="00850C05">
            <w:pPr>
              <w:spacing w:after="0" w:line="240" w:lineRule="auto"/>
              <w:jc w:val="both"/>
              <w:rPr>
                <w:rFonts w:ascii="Times New Roman" w:eastAsia="Times New Roman" w:hAnsi="Times New Roman"/>
                <w:sz w:val="24"/>
                <w:szCs w:val="24"/>
              </w:rPr>
            </w:pPr>
            <w:r w:rsidRPr="00AA0441">
              <w:rPr>
                <w:rFonts w:ascii="Times New Roman" w:eastAsia="Times New Roman" w:hAnsi="Times New Roman"/>
                <w:color w:val="000000"/>
                <w:sz w:val="24"/>
                <w:szCs w:val="24"/>
              </w:rPr>
              <w:t xml:space="preserve">Образовательная программа – </w:t>
            </w:r>
            <w:r w:rsidR="005D4670" w:rsidRPr="00AA0441">
              <w:rPr>
                <w:rFonts w:ascii="Times New Roman" w:eastAsia="Times New Roman" w:hAnsi="Times New Roman"/>
                <w:color w:val="000000"/>
                <w:sz w:val="24"/>
                <w:szCs w:val="24"/>
              </w:rPr>
              <w:t>программа профессиональной переподготовки</w:t>
            </w:r>
            <w:r w:rsidRPr="00AA0441">
              <w:rPr>
                <w:rFonts w:ascii="Times New Roman" w:eastAsia="Times New Roman" w:hAnsi="Times New Roman"/>
                <w:color w:val="000000"/>
                <w:sz w:val="24"/>
                <w:szCs w:val="24"/>
              </w:rPr>
              <w:t xml:space="preserve">, направленная на формирование у </w:t>
            </w:r>
            <w:r w:rsidR="005D4670" w:rsidRPr="00AA0441">
              <w:rPr>
                <w:rFonts w:ascii="Times New Roman" w:eastAsia="Times New Roman" w:hAnsi="Times New Roman"/>
                <w:color w:val="000000"/>
                <w:sz w:val="24"/>
                <w:szCs w:val="24"/>
              </w:rPr>
              <w:t>Получателей поддержки</w:t>
            </w:r>
            <w:r w:rsidRPr="00AA0441">
              <w:rPr>
                <w:rFonts w:ascii="Times New Roman" w:eastAsia="Times New Roman" w:hAnsi="Times New Roman"/>
                <w:color w:val="000000"/>
                <w:sz w:val="24"/>
                <w:szCs w:val="24"/>
              </w:rPr>
              <w:t xml:space="preserve"> компетенций цифровой экономики, соответствующая критериям, указанным в Приложении № 2 к настоящему Договору, подтвержденная Федеральным оператором.</w:t>
            </w:r>
          </w:p>
        </w:tc>
      </w:tr>
      <w:tr w:rsidR="00AA0441" w:rsidRPr="00AA0441" w14:paraId="572D8526" w14:textId="77777777" w:rsidTr="005D4670">
        <w:trPr>
          <w:trHeight w:val="519"/>
        </w:trPr>
        <w:tc>
          <w:tcPr>
            <w:tcW w:w="2999" w:type="dxa"/>
            <w:tcMar>
              <w:top w:w="100" w:type="dxa"/>
              <w:left w:w="100" w:type="dxa"/>
              <w:bottom w:w="100" w:type="dxa"/>
              <w:right w:w="100" w:type="dxa"/>
            </w:tcMar>
          </w:tcPr>
          <w:p w14:paraId="6297A970" w14:textId="02C16439" w:rsidR="00AA0441" w:rsidRPr="00AA0441" w:rsidRDefault="00AA0441" w:rsidP="00AA0441">
            <w:pPr>
              <w:spacing w:after="0" w:line="240" w:lineRule="auto"/>
              <w:jc w:val="both"/>
              <w:rPr>
                <w:rFonts w:ascii="Times New Roman" w:eastAsia="Times New Roman" w:hAnsi="Times New Roman"/>
                <w:color w:val="000000"/>
                <w:sz w:val="24"/>
                <w:szCs w:val="24"/>
              </w:rPr>
            </w:pPr>
            <w:r w:rsidRPr="00AA0441">
              <w:rPr>
                <w:rFonts w:ascii="Times New Roman" w:hAnsi="Times New Roman"/>
                <w:sz w:val="24"/>
                <w:szCs w:val="24"/>
              </w:rPr>
              <w:t>Отчет об обучении (Цифровой след)</w:t>
            </w:r>
          </w:p>
        </w:tc>
        <w:tc>
          <w:tcPr>
            <w:tcW w:w="6346" w:type="dxa"/>
            <w:tcMar>
              <w:top w:w="100" w:type="dxa"/>
              <w:left w:w="100" w:type="dxa"/>
              <w:bottom w:w="100" w:type="dxa"/>
              <w:right w:w="100" w:type="dxa"/>
            </w:tcMar>
          </w:tcPr>
          <w:p w14:paraId="6F4C24D2" w14:textId="31FFA694" w:rsidR="00AA0441" w:rsidRPr="00AA0441" w:rsidRDefault="00AA0441" w:rsidP="00AA0441">
            <w:pPr>
              <w:spacing w:after="0" w:line="240" w:lineRule="auto"/>
              <w:jc w:val="both"/>
              <w:rPr>
                <w:rFonts w:ascii="Times New Roman" w:eastAsia="Times New Roman" w:hAnsi="Times New Roman"/>
                <w:color w:val="000000"/>
                <w:sz w:val="24"/>
                <w:szCs w:val="24"/>
              </w:rPr>
            </w:pPr>
            <w:r w:rsidRPr="00AA0441">
              <w:rPr>
                <w:rFonts w:ascii="Times New Roman" w:hAnsi="Times New Roman"/>
                <w:sz w:val="24"/>
                <w:szCs w:val="24"/>
              </w:rPr>
              <w:t>Данные об обучении (промежуточные и по итогам обучения) Получателя поддержки у Провайдера, подтверждающие факт прохождения Получателем поддержки обучения по Образовательной программе, представленные в электронной форме. Требования к структуре, составу и содержанию Цифрового следа</w:t>
            </w:r>
            <w:r w:rsidR="00630B41">
              <w:rPr>
                <w:rFonts w:ascii="Times New Roman" w:hAnsi="Times New Roman"/>
                <w:sz w:val="24"/>
                <w:szCs w:val="24"/>
              </w:rPr>
              <w:t xml:space="preserve"> (Отчета об обучении)</w:t>
            </w:r>
            <w:r w:rsidRPr="00AA0441">
              <w:rPr>
                <w:rFonts w:ascii="Times New Roman" w:hAnsi="Times New Roman"/>
                <w:sz w:val="24"/>
                <w:szCs w:val="24"/>
              </w:rPr>
              <w:t xml:space="preserve"> определены в Приложении № 5 к настоящему Договору.</w:t>
            </w:r>
          </w:p>
        </w:tc>
      </w:tr>
      <w:tr w:rsidR="00CB5222" w:rsidRPr="00C253E1" w14:paraId="7F5B2D45" w14:textId="77777777" w:rsidTr="00DB1192">
        <w:trPr>
          <w:trHeight w:val="519"/>
        </w:trPr>
        <w:tc>
          <w:tcPr>
            <w:tcW w:w="299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BE6879" w14:textId="4783C76E" w:rsidR="00CB5222" w:rsidRPr="00ED122B" w:rsidRDefault="00ED122B" w:rsidP="00ED122B">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Сводный </w:t>
            </w:r>
            <w:r w:rsidR="00CB5222" w:rsidRPr="00801798">
              <w:rPr>
                <w:rFonts w:ascii="Times New Roman" w:eastAsia="Times New Roman" w:hAnsi="Times New Roman"/>
                <w:color w:val="000000"/>
                <w:sz w:val="24"/>
                <w:szCs w:val="24"/>
              </w:rPr>
              <w:t xml:space="preserve">Отчет об обучении </w:t>
            </w:r>
          </w:p>
        </w:tc>
        <w:tc>
          <w:tcPr>
            <w:tcW w:w="63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F2B1C2" w14:textId="44B3F69D" w:rsidR="00446F81" w:rsidRDefault="00446F81" w:rsidP="00446F81">
            <w:pPr>
              <w:spacing w:after="0" w:line="240" w:lineRule="auto"/>
              <w:jc w:val="both"/>
              <w:rPr>
                <w:rFonts w:ascii="Times New Roman" w:hAnsi="Times New Roman"/>
                <w:sz w:val="24"/>
                <w:szCs w:val="24"/>
              </w:rPr>
            </w:pPr>
            <w:r>
              <w:rPr>
                <w:rFonts w:ascii="Times New Roman" w:hAnsi="Times New Roman"/>
                <w:sz w:val="24"/>
                <w:szCs w:val="24"/>
              </w:rPr>
              <w:t>Документ, содержащий обобщенные данные о с</w:t>
            </w:r>
            <w:r w:rsidRPr="00446F81">
              <w:rPr>
                <w:rFonts w:ascii="Times New Roman" w:hAnsi="Times New Roman"/>
                <w:sz w:val="24"/>
                <w:szCs w:val="24"/>
              </w:rPr>
              <w:t>оответстви</w:t>
            </w:r>
            <w:r>
              <w:rPr>
                <w:rFonts w:ascii="Times New Roman" w:hAnsi="Times New Roman"/>
                <w:sz w:val="24"/>
                <w:szCs w:val="24"/>
              </w:rPr>
              <w:t>и</w:t>
            </w:r>
            <w:r w:rsidRPr="00446F81">
              <w:rPr>
                <w:rFonts w:ascii="Times New Roman" w:hAnsi="Times New Roman"/>
                <w:sz w:val="24"/>
                <w:szCs w:val="24"/>
              </w:rPr>
              <w:t xml:space="preserve"> </w:t>
            </w:r>
            <w:r w:rsidR="00107A19">
              <w:rPr>
                <w:rFonts w:ascii="Times New Roman" w:hAnsi="Times New Roman"/>
                <w:sz w:val="24"/>
                <w:szCs w:val="24"/>
              </w:rPr>
              <w:t>Отчетов об обучении (</w:t>
            </w:r>
            <w:r>
              <w:rPr>
                <w:rFonts w:ascii="Times New Roman" w:hAnsi="Times New Roman"/>
                <w:sz w:val="24"/>
                <w:szCs w:val="24"/>
              </w:rPr>
              <w:t>Цифрового следа</w:t>
            </w:r>
            <w:r w:rsidR="00107A19">
              <w:rPr>
                <w:rFonts w:ascii="Times New Roman" w:hAnsi="Times New Roman"/>
                <w:sz w:val="24"/>
                <w:szCs w:val="24"/>
              </w:rPr>
              <w:t>)</w:t>
            </w:r>
            <w:r>
              <w:rPr>
                <w:rFonts w:ascii="Times New Roman" w:hAnsi="Times New Roman"/>
                <w:sz w:val="24"/>
                <w:szCs w:val="24"/>
              </w:rPr>
              <w:t xml:space="preserve"> Получателей поддержки, обучающихся по соответствующей Образовательной программе у соответствующего Провайдера</w:t>
            </w:r>
            <w:r w:rsidRPr="00446F81">
              <w:rPr>
                <w:rFonts w:ascii="Times New Roman" w:hAnsi="Times New Roman"/>
                <w:sz w:val="24"/>
                <w:szCs w:val="24"/>
              </w:rPr>
              <w:t xml:space="preserve"> требованиям, представленным в Приложении № 5 к Договору</w:t>
            </w:r>
            <w:r>
              <w:rPr>
                <w:rFonts w:ascii="Times New Roman" w:hAnsi="Times New Roman"/>
                <w:sz w:val="24"/>
                <w:szCs w:val="24"/>
              </w:rPr>
              <w:t>.</w:t>
            </w:r>
          </w:p>
          <w:p w14:paraId="7DBAB914" w14:textId="7C926406" w:rsidR="00CB5222" w:rsidRPr="00C253E1" w:rsidRDefault="00446F81" w:rsidP="00446F81">
            <w:pPr>
              <w:spacing w:after="0" w:line="240" w:lineRule="auto"/>
              <w:jc w:val="both"/>
              <w:rPr>
                <w:rFonts w:ascii="Times New Roman" w:eastAsia="Times New Roman" w:hAnsi="Times New Roman"/>
                <w:color w:val="000000"/>
                <w:sz w:val="24"/>
                <w:szCs w:val="24"/>
              </w:rPr>
            </w:pPr>
            <w:r>
              <w:rPr>
                <w:rFonts w:ascii="Times New Roman" w:hAnsi="Times New Roman"/>
                <w:sz w:val="24"/>
                <w:szCs w:val="24"/>
              </w:rPr>
              <w:t>Т</w:t>
            </w:r>
            <w:r w:rsidR="00801798">
              <w:rPr>
                <w:rFonts w:ascii="Times New Roman" w:eastAsia="Times New Roman" w:hAnsi="Times New Roman"/>
                <w:color w:val="000000"/>
                <w:sz w:val="24"/>
                <w:szCs w:val="24"/>
              </w:rPr>
              <w:t xml:space="preserve">ребования к </w:t>
            </w:r>
            <w:r w:rsidR="00ED122B">
              <w:rPr>
                <w:rFonts w:ascii="Times New Roman" w:eastAsia="Times New Roman" w:hAnsi="Times New Roman"/>
                <w:color w:val="000000"/>
                <w:sz w:val="24"/>
                <w:szCs w:val="24"/>
              </w:rPr>
              <w:t xml:space="preserve">Сводному </w:t>
            </w:r>
            <w:r w:rsidR="00F41F6B" w:rsidRPr="00801798">
              <w:rPr>
                <w:rFonts w:ascii="Times New Roman" w:eastAsia="Times New Roman" w:hAnsi="Times New Roman"/>
                <w:color w:val="000000"/>
                <w:sz w:val="24"/>
                <w:szCs w:val="24"/>
              </w:rPr>
              <w:t>Отчет</w:t>
            </w:r>
            <w:r w:rsidR="00F41F6B">
              <w:rPr>
                <w:rFonts w:ascii="Times New Roman" w:eastAsia="Times New Roman" w:hAnsi="Times New Roman"/>
                <w:color w:val="000000"/>
                <w:sz w:val="24"/>
                <w:szCs w:val="24"/>
              </w:rPr>
              <w:t>у</w:t>
            </w:r>
            <w:r w:rsidR="00F41F6B" w:rsidRPr="00801798">
              <w:rPr>
                <w:rFonts w:ascii="Times New Roman" w:eastAsia="Times New Roman" w:hAnsi="Times New Roman"/>
                <w:color w:val="000000"/>
                <w:sz w:val="24"/>
                <w:szCs w:val="24"/>
              </w:rPr>
              <w:t xml:space="preserve"> об обучении </w:t>
            </w:r>
            <w:r w:rsidR="00CB5222" w:rsidRPr="00801798">
              <w:rPr>
                <w:rFonts w:ascii="Times New Roman" w:eastAsia="Times New Roman" w:hAnsi="Times New Roman"/>
                <w:color w:val="000000"/>
                <w:sz w:val="24"/>
                <w:szCs w:val="24"/>
              </w:rPr>
              <w:t>указан</w:t>
            </w:r>
            <w:r w:rsidR="00801798">
              <w:rPr>
                <w:rFonts w:ascii="Times New Roman" w:eastAsia="Times New Roman" w:hAnsi="Times New Roman"/>
                <w:color w:val="000000"/>
                <w:sz w:val="24"/>
                <w:szCs w:val="24"/>
              </w:rPr>
              <w:t>ы</w:t>
            </w:r>
            <w:r w:rsidR="00CB5222" w:rsidRPr="00801798">
              <w:rPr>
                <w:rFonts w:ascii="Times New Roman" w:eastAsia="Times New Roman" w:hAnsi="Times New Roman"/>
                <w:color w:val="000000"/>
                <w:sz w:val="24"/>
                <w:szCs w:val="24"/>
              </w:rPr>
              <w:t xml:space="preserve"> в Приложении № </w:t>
            </w:r>
            <w:r>
              <w:rPr>
                <w:rFonts w:ascii="Times New Roman" w:eastAsia="Times New Roman" w:hAnsi="Times New Roman"/>
                <w:color w:val="000000"/>
                <w:sz w:val="24"/>
                <w:szCs w:val="24"/>
              </w:rPr>
              <w:t>9</w:t>
            </w:r>
            <w:r w:rsidR="00CB5222" w:rsidRPr="00801798">
              <w:rPr>
                <w:rFonts w:ascii="Times New Roman" w:eastAsia="Times New Roman" w:hAnsi="Times New Roman"/>
                <w:color w:val="000000"/>
                <w:sz w:val="24"/>
                <w:szCs w:val="24"/>
              </w:rPr>
              <w:t xml:space="preserve"> к настоящему Договору.</w:t>
            </w:r>
            <w:r w:rsidR="00ED122B">
              <w:rPr>
                <w:rFonts w:ascii="Times New Roman" w:eastAsia="Times New Roman" w:hAnsi="Times New Roman"/>
                <w:color w:val="000000"/>
                <w:sz w:val="24"/>
                <w:szCs w:val="24"/>
              </w:rPr>
              <w:t xml:space="preserve"> </w:t>
            </w:r>
          </w:p>
        </w:tc>
      </w:tr>
      <w:tr w:rsidR="00BF0739" w:rsidRPr="00C253E1" w14:paraId="3F0422A6" w14:textId="77777777" w:rsidTr="00DB1192">
        <w:trPr>
          <w:trHeight w:val="519"/>
        </w:trPr>
        <w:tc>
          <w:tcPr>
            <w:tcW w:w="299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CC9BFB0" w14:textId="04BAF71F" w:rsidR="00BF0739" w:rsidRPr="00C253E1" w:rsidRDefault="00BF0739" w:rsidP="00D91C86">
            <w:pPr>
              <w:spacing w:after="0" w:line="240" w:lineRule="auto"/>
              <w:jc w:val="both"/>
              <w:rPr>
                <w:rFonts w:ascii="Times New Roman" w:eastAsia="Times New Roman" w:hAnsi="Times New Roman"/>
                <w:color w:val="000000"/>
                <w:sz w:val="24"/>
                <w:szCs w:val="24"/>
              </w:rPr>
            </w:pPr>
            <w:r w:rsidRPr="00C253E1">
              <w:rPr>
                <w:rFonts w:ascii="Times New Roman" w:eastAsia="Times New Roman" w:hAnsi="Times New Roman"/>
                <w:color w:val="000000"/>
                <w:sz w:val="24"/>
                <w:szCs w:val="24"/>
              </w:rPr>
              <w:t xml:space="preserve">Пользовательское соглашение </w:t>
            </w:r>
          </w:p>
        </w:tc>
        <w:tc>
          <w:tcPr>
            <w:tcW w:w="63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CBC9A8" w14:textId="0FBA997D" w:rsidR="00BF0739" w:rsidRPr="00C253E1" w:rsidRDefault="00BF0739" w:rsidP="00790286">
            <w:pPr>
              <w:spacing w:after="0" w:line="240" w:lineRule="auto"/>
              <w:jc w:val="both"/>
              <w:rPr>
                <w:rFonts w:ascii="Times New Roman" w:eastAsia="Times New Roman" w:hAnsi="Times New Roman"/>
                <w:color w:val="000000"/>
                <w:sz w:val="24"/>
                <w:szCs w:val="24"/>
              </w:rPr>
            </w:pPr>
            <w:r w:rsidRPr="00C253E1">
              <w:rPr>
                <w:rFonts w:ascii="Times New Roman" w:eastAsia="Times New Roman" w:hAnsi="Times New Roman"/>
                <w:color w:val="000000"/>
                <w:sz w:val="24"/>
                <w:szCs w:val="24"/>
              </w:rPr>
              <w:t xml:space="preserve">Гражданско-правовой договор, заключенный в порядке, предусмотренном статьями </w:t>
            </w:r>
            <w:r w:rsidR="00FD6D49" w:rsidRPr="00C253E1">
              <w:rPr>
                <w:rFonts w:ascii="Times New Roman" w:eastAsia="Times New Roman" w:hAnsi="Times New Roman"/>
                <w:color w:val="000000"/>
                <w:sz w:val="24"/>
                <w:szCs w:val="24"/>
              </w:rPr>
              <w:t>160, 434 и 438 Гражданского кодекса Российской Федерации, регулирующи</w:t>
            </w:r>
            <w:r w:rsidR="009570B7">
              <w:rPr>
                <w:rFonts w:ascii="Times New Roman" w:eastAsia="Times New Roman" w:hAnsi="Times New Roman"/>
                <w:color w:val="000000"/>
                <w:sz w:val="24"/>
                <w:szCs w:val="24"/>
              </w:rPr>
              <w:t>й</w:t>
            </w:r>
            <w:r w:rsidR="00FD6D49" w:rsidRPr="00C253E1">
              <w:rPr>
                <w:rFonts w:ascii="Times New Roman" w:eastAsia="Times New Roman" w:hAnsi="Times New Roman"/>
                <w:color w:val="000000"/>
                <w:sz w:val="24"/>
                <w:szCs w:val="24"/>
              </w:rPr>
              <w:t xml:space="preserve"> порядок и условия использования Пользовател</w:t>
            </w:r>
            <w:r w:rsidR="00DF7CBB">
              <w:rPr>
                <w:rFonts w:ascii="Times New Roman" w:eastAsia="Times New Roman" w:hAnsi="Times New Roman"/>
                <w:color w:val="000000"/>
                <w:sz w:val="24"/>
                <w:szCs w:val="24"/>
              </w:rPr>
              <w:t>ями</w:t>
            </w:r>
            <w:r w:rsidR="00FD6D49" w:rsidRPr="00C253E1">
              <w:rPr>
                <w:rFonts w:ascii="Times New Roman" w:eastAsia="Times New Roman" w:hAnsi="Times New Roman"/>
                <w:color w:val="000000"/>
                <w:sz w:val="24"/>
                <w:szCs w:val="24"/>
              </w:rPr>
              <w:t xml:space="preserve"> функционала, </w:t>
            </w:r>
            <w:r w:rsidR="00C54779" w:rsidRPr="00C253E1">
              <w:rPr>
                <w:rFonts w:ascii="Times New Roman" w:eastAsia="Times New Roman" w:hAnsi="Times New Roman"/>
                <w:color w:val="000000"/>
                <w:sz w:val="24"/>
                <w:szCs w:val="24"/>
              </w:rPr>
              <w:t xml:space="preserve">технологий, </w:t>
            </w:r>
            <w:r w:rsidR="00FD6D49" w:rsidRPr="00C253E1">
              <w:rPr>
                <w:rFonts w:ascii="Times New Roman" w:eastAsia="Times New Roman" w:hAnsi="Times New Roman"/>
                <w:color w:val="000000"/>
                <w:sz w:val="24"/>
                <w:szCs w:val="24"/>
              </w:rPr>
              <w:t>информации и возможностей, предоставляемых Цифровой платформой.</w:t>
            </w:r>
          </w:p>
        </w:tc>
      </w:tr>
      <w:tr w:rsidR="000825CD" w:rsidRPr="00C253E1" w14:paraId="0FC78FDE" w14:textId="77777777">
        <w:trPr>
          <w:trHeight w:val="378"/>
        </w:trPr>
        <w:tc>
          <w:tcPr>
            <w:tcW w:w="2999" w:type="dxa"/>
            <w:tcMar>
              <w:top w:w="100" w:type="dxa"/>
              <w:left w:w="100" w:type="dxa"/>
              <w:bottom w:w="100" w:type="dxa"/>
              <w:right w:w="100" w:type="dxa"/>
            </w:tcMar>
          </w:tcPr>
          <w:p w14:paraId="65A41B5E" w14:textId="77777777" w:rsidR="000825CD" w:rsidRPr="00C253E1" w:rsidRDefault="000664BC" w:rsidP="00D91C86">
            <w:pPr>
              <w:spacing w:after="0" w:line="240" w:lineRule="auto"/>
              <w:jc w:val="both"/>
              <w:rPr>
                <w:rFonts w:ascii="Times New Roman" w:hAnsi="Times New Roman"/>
                <w:sz w:val="24"/>
                <w:szCs w:val="24"/>
              </w:rPr>
            </w:pPr>
            <w:r w:rsidRPr="00C253E1">
              <w:rPr>
                <w:rFonts w:ascii="Times New Roman" w:hAnsi="Times New Roman"/>
                <w:sz w:val="24"/>
                <w:szCs w:val="24"/>
              </w:rPr>
              <w:t>Пользователь</w:t>
            </w:r>
          </w:p>
        </w:tc>
        <w:tc>
          <w:tcPr>
            <w:tcW w:w="6346" w:type="dxa"/>
            <w:tcMar>
              <w:top w:w="100" w:type="dxa"/>
              <w:left w:w="100" w:type="dxa"/>
              <w:bottom w:w="100" w:type="dxa"/>
              <w:right w:w="100" w:type="dxa"/>
            </w:tcMar>
          </w:tcPr>
          <w:p w14:paraId="63BAC940" w14:textId="48F3C6C8" w:rsidR="000825CD" w:rsidRPr="00C253E1" w:rsidRDefault="000664BC" w:rsidP="004174C3">
            <w:pPr>
              <w:spacing w:after="0" w:line="240" w:lineRule="auto"/>
              <w:jc w:val="both"/>
              <w:rPr>
                <w:rFonts w:ascii="Times New Roman" w:hAnsi="Times New Roman"/>
                <w:sz w:val="24"/>
                <w:szCs w:val="24"/>
              </w:rPr>
            </w:pPr>
            <w:r w:rsidRPr="00C253E1">
              <w:rPr>
                <w:rFonts w:ascii="Times New Roman" w:hAnsi="Times New Roman"/>
                <w:sz w:val="24"/>
                <w:szCs w:val="24"/>
              </w:rPr>
              <w:t xml:space="preserve">Любое лицо, которое использует возможности Цифровой  платформы в рамках </w:t>
            </w:r>
            <w:r w:rsidR="004174C3">
              <w:rPr>
                <w:rFonts w:ascii="Times New Roman" w:hAnsi="Times New Roman"/>
                <w:sz w:val="24"/>
                <w:szCs w:val="24"/>
              </w:rPr>
              <w:t>Системы компенсации затрат на обучение</w:t>
            </w:r>
            <w:r w:rsidRPr="00C253E1">
              <w:rPr>
                <w:rFonts w:ascii="Times New Roman" w:hAnsi="Times New Roman"/>
                <w:sz w:val="24"/>
                <w:szCs w:val="24"/>
              </w:rPr>
              <w:t>.</w:t>
            </w:r>
          </w:p>
        </w:tc>
      </w:tr>
      <w:tr w:rsidR="000825CD" w:rsidRPr="00C253E1" w14:paraId="21333F48" w14:textId="77777777" w:rsidTr="00880C25">
        <w:trPr>
          <w:trHeight w:val="803"/>
        </w:trPr>
        <w:tc>
          <w:tcPr>
            <w:tcW w:w="2999" w:type="dxa"/>
            <w:tcMar>
              <w:top w:w="100" w:type="dxa"/>
              <w:left w:w="100" w:type="dxa"/>
              <w:bottom w:w="100" w:type="dxa"/>
              <w:right w:w="100" w:type="dxa"/>
            </w:tcMar>
          </w:tcPr>
          <w:p w14:paraId="75E6F589" w14:textId="2C271FB0" w:rsidR="000825CD" w:rsidRPr="00C253E1" w:rsidRDefault="000664BC" w:rsidP="00D91C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color w:val="000000"/>
                <w:sz w:val="24"/>
                <w:szCs w:val="24"/>
              </w:rPr>
              <w:t>Получател</w:t>
            </w:r>
            <w:r w:rsidR="003B22FA" w:rsidRPr="00C253E1">
              <w:rPr>
                <w:rFonts w:ascii="Times New Roman" w:eastAsia="Times New Roman" w:hAnsi="Times New Roman"/>
                <w:color w:val="000000"/>
                <w:sz w:val="24"/>
                <w:szCs w:val="24"/>
              </w:rPr>
              <w:t>ь</w:t>
            </w:r>
            <w:r w:rsidRPr="00C253E1">
              <w:rPr>
                <w:rFonts w:ascii="Times New Roman" w:eastAsia="Times New Roman" w:hAnsi="Times New Roman"/>
                <w:color w:val="000000"/>
                <w:sz w:val="24"/>
                <w:szCs w:val="24"/>
              </w:rPr>
              <w:t xml:space="preserve"> </w:t>
            </w:r>
            <w:r w:rsidR="00CD1129" w:rsidRPr="00C253E1">
              <w:rPr>
                <w:rFonts w:ascii="Times New Roman" w:eastAsia="Times New Roman" w:hAnsi="Times New Roman"/>
                <w:color w:val="000000"/>
                <w:sz w:val="24"/>
                <w:szCs w:val="24"/>
              </w:rPr>
              <w:t>поддержки</w:t>
            </w:r>
            <w:r w:rsidRPr="00C253E1">
              <w:rPr>
                <w:rFonts w:ascii="Times New Roman" w:eastAsia="Times New Roman" w:hAnsi="Times New Roman"/>
                <w:color w:val="000000"/>
                <w:sz w:val="24"/>
                <w:szCs w:val="24"/>
              </w:rPr>
              <w:t>,</w:t>
            </w:r>
            <w:r w:rsidRPr="00C253E1">
              <w:rPr>
                <w:rFonts w:ascii="Times New Roman" w:eastAsia="Times New Roman" w:hAnsi="Times New Roman"/>
                <w:sz w:val="24"/>
                <w:szCs w:val="24"/>
              </w:rPr>
              <w:t xml:space="preserve"> </w:t>
            </w:r>
            <w:r w:rsidRPr="00C253E1">
              <w:rPr>
                <w:rFonts w:ascii="Times New Roman" w:eastAsia="Times New Roman" w:hAnsi="Times New Roman"/>
                <w:color w:val="000000"/>
                <w:sz w:val="24"/>
                <w:szCs w:val="24"/>
              </w:rPr>
              <w:t>Получател</w:t>
            </w:r>
            <w:r w:rsidR="003B22FA" w:rsidRPr="00C253E1">
              <w:rPr>
                <w:rFonts w:ascii="Times New Roman" w:eastAsia="Times New Roman" w:hAnsi="Times New Roman"/>
                <w:color w:val="000000"/>
                <w:sz w:val="24"/>
                <w:szCs w:val="24"/>
              </w:rPr>
              <w:t>ь</w:t>
            </w:r>
            <w:r w:rsidRPr="00C253E1">
              <w:rPr>
                <w:rFonts w:ascii="Times New Roman" w:eastAsia="Times New Roman" w:hAnsi="Times New Roman"/>
                <w:color w:val="000000"/>
                <w:sz w:val="24"/>
                <w:szCs w:val="24"/>
              </w:rPr>
              <w:t xml:space="preserve"> </w:t>
            </w:r>
          </w:p>
        </w:tc>
        <w:tc>
          <w:tcPr>
            <w:tcW w:w="6346" w:type="dxa"/>
            <w:tcMar>
              <w:top w:w="100" w:type="dxa"/>
              <w:left w:w="100" w:type="dxa"/>
              <w:bottom w:w="100" w:type="dxa"/>
              <w:right w:w="100" w:type="dxa"/>
            </w:tcMar>
          </w:tcPr>
          <w:p w14:paraId="75390405" w14:textId="7016A24A" w:rsidR="007F5333" w:rsidRPr="00C253E1" w:rsidRDefault="007F5333" w:rsidP="00D91C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sz w:val="24"/>
                <w:szCs w:val="24"/>
              </w:rPr>
              <w:t>Граждан</w:t>
            </w:r>
            <w:r w:rsidR="003619AC">
              <w:rPr>
                <w:rFonts w:ascii="Times New Roman" w:eastAsia="Times New Roman" w:hAnsi="Times New Roman"/>
                <w:sz w:val="24"/>
                <w:szCs w:val="24"/>
              </w:rPr>
              <w:t>ин</w:t>
            </w:r>
            <w:r w:rsidRPr="00C253E1">
              <w:rPr>
                <w:rFonts w:ascii="Times New Roman" w:eastAsia="Times New Roman" w:hAnsi="Times New Roman"/>
                <w:sz w:val="24"/>
                <w:szCs w:val="24"/>
              </w:rPr>
              <w:t xml:space="preserve"> трудоспособного возраста </w:t>
            </w:r>
            <w:r w:rsidR="0001258D" w:rsidRPr="0001258D">
              <w:rPr>
                <w:rFonts w:ascii="Times New Roman" w:eastAsia="Times New Roman" w:hAnsi="Times New Roman"/>
                <w:sz w:val="24"/>
                <w:szCs w:val="24"/>
              </w:rPr>
              <w:t>–</w:t>
            </w:r>
            <w:r w:rsidRPr="00C253E1">
              <w:rPr>
                <w:rFonts w:ascii="Times New Roman" w:eastAsia="Times New Roman" w:hAnsi="Times New Roman"/>
                <w:sz w:val="24"/>
                <w:szCs w:val="24"/>
              </w:rPr>
              <w:t xml:space="preserve"> трудоспособны</w:t>
            </w:r>
            <w:r w:rsidR="003619AC">
              <w:rPr>
                <w:rFonts w:ascii="Times New Roman" w:eastAsia="Times New Roman" w:hAnsi="Times New Roman"/>
                <w:sz w:val="24"/>
                <w:szCs w:val="24"/>
              </w:rPr>
              <w:t>й гражданин</w:t>
            </w:r>
            <w:r w:rsidRPr="00C253E1">
              <w:rPr>
                <w:rFonts w:ascii="Times New Roman" w:eastAsia="Times New Roman" w:hAnsi="Times New Roman"/>
                <w:sz w:val="24"/>
                <w:szCs w:val="24"/>
              </w:rPr>
              <w:t xml:space="preserve"> Российской Федерации в возрасте от 16 лет и до достижения возраста, дающего право на страховую пенсию по старости в соответствии с частью 1 статьи 8 Федерального закона «О страховых пенсиях».</w:t>
            </w:r>
          </w:p>
          <w:p w14:paraId="50D547E0" w14:textId="17B126AE" w:rsidR="000825CD" w:rsidRPr="000B7743" w:rsidRDefault="000664BC" w:rsidP="00D91C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sz w:val="24"/>
                <w:szCs w:val="24"/>
              </w:rPr>
              <w:t xml:space="preserve">Полный перечень критериев, которым должен отвечать Получатель </w:t>
            </w:r>
            <w:r w:rsidR="0010040A" w:rsidRPr="00C253E1">
              <w:rPr>
                <w:rFonts w:ascii="Times New Roman" w:eastAsia="Times New Roman" w:hAnsi="Times New Roman"/>
                <w:sz w:val="24"/>
                <w:szCs w:val="24"/>
              </w:rPr>
              <w:t>поддержки</w:t>
            </w:r>
            <w:r w:rsidR="0001258D">
              <w:rPr>
                <w:rFonts w:ascii="Times New Roman" w:eastAsia="Times New Roman" w:hAnsi="Times New Roman"/>
                <w:sz w:val="24"/>
                <w:szCs w:val="24"/>
              </w:rPr>
              <w:t>,</w:t>
            </w:r>
            <w:r w:rsidR="0010040A" w:rsidRPr="00C253E1">
              <w:rPr>
                <w:rFonts w:ascii="Times New Roman" w:eastAsia="Times New Roman" w:hAnsi="Times New Roman"/>
                <w:sz w:val="24"/>
                <w:szCs w:val="24"/>
              </w:rPr>
              <w:t xml:space="preserve"> </w:t>
            </w:r>
            <w:r w:rsidRPr="00C253E1">
              <w:rPr>
                <w:rFonts w:ascii="Times New Roman" w:eastAsia="Times New Roman" w:hAnsi="Times New Roman"/>
                <w:sz w:val="24"/>
                <w:szCs w:val="24"/>
              </w:rPr>
              <w:t xml:space="preserve">приведен в Приложении № 1 к настоящему </w:t>
            </w:r>
            <w:r w:rsidRPr="000B7743">
              <w:rPr>
                <w:rFonts w:ascii="Times New Roman" w:eastAsia="Times New Roman" w:hAnsi="Times New Roman"/>
                <w:sz w:val="24"/>
                <w:szCs w:val="24"/>
              </w:rPr>
              <w:t>Договору.</w:t>
            </w:r>
          </w:p>
        </w:tc>
      </w:tr>
      <w:tr w:rsidR="00FF19A0" w:rsidRPr="00C253E1" w14:paraId="003145C8" w14:textId="77777777" w:rsidTr="003619AC">
        <w:trPr>
          <w:trHeight w:val="3071"/>
        </w:trPr>
        <w:tc>
          <w:tcPr>
            <w:tcW w:w="2999" w:type="dxa"/>
            <w:tcMar>
              <w:top w:w="100" w:type="dxa"/>
              <w:left w:w="100" w:type="dxa"/>
              <w:bottom w:w="100" w:type="dxa"/>
              <w:right w:w="100" w:type="dxa"/>
            </w:tcMar>
          </w:tcPr>
          <w:p w14:paraId="2DB0458E" w14:textId="7E64865F" w:rsidR="00FF19A0" w:rsidRPr="00C253E1" w:rsidRDefault="00FF19A0" w:rsidP="00D91C86">
            <w:pPr>
              <w:spacing w:after="0" w:line="240" w:lineRule="auto"/>
              <w:jc w:val="both"/>
              <w:rPr>
                <w:rFonts w:ascii="Times New Roman" w:eastAsia="Times New Roman" w:hAnsi="Times New Roman"/>
                <w:color w:val="000000"/>
                <w:sz w:val="24"/>
                <w:szCs w:val="24"/>
              </w:rPr>
            </w:pPr>
            <w:r w:rsidRPr="00C253E1">
              <w:rPr>
                <w:rFonts w:ascii="Times New Roman" w:eastAsia="Times New Roman" w:hAnsi="Times New Roman"/>
                <w:color w:val="000000"/>
                <w:sz w:val="24"/>
                <w:szCs w:val="24"/>
              </w:rPr>
              <w:lastRenderedPageBreak/>
              <w:t>Потенциальный получатель поддержки</w:t>
            </w:r>
          </w:p>
        </w:tc>
        <w:tc>
          <w:tcPr>
            <w:tcW w:w="6346" w:type="dxa"/>
            <w:tcMar>
              <w:top w:w="100" w:type="dxa"/>
              <w:left w:w="100" w:type="dxa"/>
              <w:bottom w:w="100" w:type="dxa"/>
              <w:right w:w="100" w:type="dxa"/>
            </w:tcMar>
          </w:tcPr>
          <w:p w14:paraId="53446C6A" w14:textId="77777777" w:rsidR="00FF19A0" w:rsidRDefault="00FF19A0" w:rsidP="00790286">
            <w:pPr>
              <w:spacing w:after="0" w:line="240" w:lineRule="auto"/>
              <w:jc w:val="both"/>
              <w:rPr>
                <w:rFonts w:ascii="Times New Roman" w:eastAsia="Times New Roman" w:hAnsi="Times New Roman"/>
                <w:color w:val="000000"/>
                <w:sz w:val="24"/>
                <w:szCs w:val="24"/>
                <w:shd w:val="clear" w:color="auto" w:fill="FFFFFF"/>
              </w:rPr>
            </w:pPr>
            <w:r w:rsidRPr="00C253E1">
              <w:rPr>
                <w:rFonts w:ascii="Times New Roman" w:eastAsia="Times New Roman" w:hAnsi="Times New Roman"/>
                <w:color w:val="000000"/>
                <w:sz w:val="24"/>
                <w:szCs w:val="24"/>
                <w:shd w:val="clear" w:color="auto" w:fill="FFFFFF"/>
              </w:rPr>
              <w:t xml:space="preserve">Гражданин Российской Федерации, который изъявил желание принять участие в реализации Системы полной или частичной компенсации затрат на обучение по дополнительным образовательным программам для различных групп населения на развитие компетенций цифровой экономики (в том числе </w:t>
            </w:r>
            <w:r w:rsidR="00814802">
              <w:rPr>
                <w:rFonts w:ascii="Times New Roman" w:eastAsia="Times New Roman" w:hAnsi="Times New Roman"/>
                <w:color w:val="000000"/>
                <w:sz w:val="24"/>
                <w:szCs w:val="24"/>
                <w:shd w:val="clear" w:color="auto" w:fill="FFFFFF"/>
              </w:rPr>
              <w:t>с согласия</w:t>
            </w:r>
            <w:r w:rsidRPr="00C253E1">
              <w:rPr>
                <w:rFonts w:ascii="Times New Roman" w:eastAsia="Times New Roman" w:hAnsi="Times New Roman"/>
                <w:color w:val="000000"/>
                <w:sz w:val="24"/>
                <w:szCs w:val="24"/>
                <w:shd w:val="clear" w:color="auto" w:fill="FFFFFF"/>
              </w:rPr>
              <w:t xml:space="preserve"> родителей (законных представителей) несовершеннолетних).</w:t>
            </w:r>
          </w:p>
          <w:p w14:paraId="5E691401" w14:textId="0FBD9656" w:rsidR="009F397F" w:rsidRPr="00C253E1" w:rsidRDefault="009F397F" w:rsidP="003619AC">
            <w:pPr>
              <w:spacing w:after="0" w:line="240" w:lineRule="auto"/>
              <w:jc w:val="both"/>
              <w:rPr>
                <w:rFonts w:ascii="Times New Roman" w:eastAsia="Times New Roman" w:hAnsi="Times New Roman"/>
                <w:color w:val="000000"/>
                <w:sz w:val="24"/>
                <w:szCs w:val="24"/>
                <w:shd w:val="clear" w:color="auto" w:fill="FFFFFF"/>
              </w:rPr>
            </w:pPr>
            <w:r w:rsidRPr="009F397F">
              <w:rPr>
                <w:rFonts w:ascii="Times New Roman" w:eastAsia="Times New Roman" w:hAnsi="Times New Roman"/>
                <w:color w:val="000000"/>
                <w:sz w:val="24"/>
                <w:szCs w:val="24"/>
                <w:shd w:val="clear" w:color="auto" w:fill="FFFFFF"/>
              </w:rPr>
              <w:t>П</w:t>
            </w:r>
            <w:r>
              <w:rPr>
                <w:rFonts w:ascii="Times New Roman" w:eastAsia="Times New Roman" w:hAnsi="Times New Roman"/>
                <w:color w:val="000000"/>
                <w:sz w:val="24"/>
                <w:szCs w:val="24"/>
                <w:shd w:val="clear" w:color="auto" w:fill="FFFFFF"/>
              </w:rPr>
              <w:t>отенциальные п</w:t>
            </w:r>
            <w:r w:rsidRPr="009F397F">
              <w:rPr>
                <w:rFonts w:ascii="Times New Roman" w:eastAsia="Times New Roman" w:hAnsi="Times New Roman"/>
                <w:color w:val="000000"/>
                <w:sz w:val="24"/>
                <w:szCs w:val="24"/>
                <w:shd w:val="clear" w:color="auto" w:fill="FFFFFF"/>
              </w:rPr>
              <w:t>олучатели поддержки</w:t>
            </w:r>
            <w:r>
              <w:rPr>
                <w:rFonts w:ascii="Times New Roman" w:eastAsia="Times New Roman" w:hAnsi="Times New Roman"/>
                <w:color w:val="000000"/>
                <w:sz w:val="24"/>
                <w:szCs w:val="24"/>
                <w:shd w:val="clear" w:color="auto" w:fill="FFFFFF"/>
              </w:rPr>
              <w:t xml:space="preserve"> должны соответствовать на момент регистрации на Цифровой платформе критериям Получателя поддержки</w:t>
            </w:r>
            <w:r w:rsidRPr="009F397F">
              <w:rPr>
                <w:rFonts w:ascii="Times New Roman" w:eastAsia="Times New Roman" w:hAnsi="Times New Roman"/>
                <w:color w:val="000000"/>
                <w:sz w:val="24"/>
                <w:szCs w:val="24"/>
                <w:shd w:val="clear" w:color="auto" w:fill="FFFFFF"/>
              </w:rPr>
              <w:t>.</w:t>
            </w:r>
          </w:p>
        </w:tc>
      </w:tr>
      <w:tr w:rsidR="000825CD" w:rsidRPr="00C253E1" w14:paraId="02597E41" w14:textId="77777777">
        <w:trPr>
          <w:trHeight w:val="3289"/>
        </w:trPr>
        <w:tc>
          <w:tcPr>
            <w:tcW w:w="2999" w:type="dxa"/>
            <w:tcMar>
              <w:top w:w="100" w:type="dxa"/>
              <w:left w:w="100" w:type="dxa"/>
              <w:bottom w:w="100" w:type="dxa"/>
              <w:right w:w="100" w:type="dxa"/>
            </w:tcMar>
          </w:tcPr>
          <w:p w14:paraId="460F7E01" w14:textId="5F6919CC" w:rsidR="000825CD" w:rsidRPr="00C253E1" w:rsidRDefault="000664BC" w:rsidP="001B62C5">
            <w:pPr>
              <w:spacing w:after="0" w:line="240" w:lineRule="auto"/>
              <w:jc w:val="both"/>
              <w:rPr>
                <w:rFonts w:ascii="Times New Roman" w:eastAsia="Times New Roman" w:hAnsi="Times New Roman"/>
                <w:sz w:val="24"/>
                <w:szCs w:val="24"/>
              </w:rPr>
            </w:pPr>
            <w:r w:rsidRPr="00C253E1">
              <w:rPr>
                <w:rFonts w:ascii="Times New Roman" w:eastAsia="Times New Roman" w:hAnsi="Times New Roman"/>
                <w:color w:val="000000"/>
                <w:sz w:val="24"/>
                <w:szCs w:val="24"/>
              </w:rPr>
              <w:t>Провайдер образовательных услуг, Провайдер</w:t>
            </w:r>
          </w:p>
        </w:tc>
        <w:tc>
          <w:tcPr>
            <w:tcW w:w="6346" w:type="dxa"/>
            <w:tcMar>
              <w:top w:w="100" w:type="dxa"/>
              <w:left w:w="100" w:type="dxa"/>
              <w:bottom w:w="100" w:type="dxa"/>
              <w:right w:w="100" w:type="dxa"/>
            </w:tcMar>
          </w:tcPr>
          <w:p w14:paraId="50EF2B35" w14:textId="6486EE55" w:rsidR="000825CD" w:rsidRPr="00C253E1" w:rsidRDefault="002E7CA0" w:rsidP="004A35FF">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shd w:val="clear" w:color="auto" w:fill="FFFFFF"/>
              </w:rPr>
              <w:t>О</w:t>
            </w:r>
            <w:r w:rsidR="00E54CC3" w:rsidRPr="00C253E1">
              <w:rPr>
                <w:rFonts w:ascii="Times New Roman" w:eastAsia="Times New Roman" w:hAnsi="Times New Roman"/>
                <w:color w:val="000000"/>
                <w:sz w:val="24"/>
                <w:szCs w:val="24"/>
                <w:shd w:val="clear" w:color="auto" w:fill="FFFFFF"/>
              </w:rPr>
              <w:t>рганизация, осуществляющая образовательную деятельность, имеющая действующую лицензию на осуществление образовательной деятельности по подвиду «Дополнительное профессиональное образование» и реализующая программы дополнительного профессионального образования, нацеленные на формирование (в том числе развитие) компетенций цифровой экономики.</w:t>
            </w:r>
            <w:r w:rsidR="00100448" w:rsidRPr="00C253E1">
              <w:rPr>
                <w:rFonts w:ascii="Times New Roman" w:eastAsia="Times New Roman" w:hAnsi="Times New Roman"/>
                <w:color w:val="000000"/>
                <w:sz w:val="24"/>
                <w:szCs w:val="24"/>
                <w:shd w:val="clear" w:color="auto" w:fill="FFFFFF"/>
              </w:rPr>
              <w:t xml:space="preserve"> Провайдер вправе использовать для реализации образовательной программы свои информационные системы и технологии, которые должны обеспечивать интеграцию с Цифровой платформой.</w:t>
            </w:r>
          </w:p>
        </w:tc>
      </w:tr>
      <w:tr w:rsidR="005C44F6" w:rsidRPr="00C253E1" w14:paraId="123C6AE1" w14:textId="77777777" w:rsidTr="005C44F6">
        <w:trPr>
          <w:trHeight w:val="1022"/>
        </w:trPr>
        <w:tc>
          <w:tcPr>
            <w:tcW w:w="2999" w:type="dxa"/>
            <w:tcMar>
              <w:top w:w="100" w:type="dxa"/>
              <w:left w:w="100" w:type="dxa"/>
              <w:bottom w:w="100" w:type="dxa"/>
              <w:right w:w="100" w:type="dxa"/>
            </w:tcMar>
          </w:tcPr>
          <w:p w14:paraId="6F6954C0" w14:textId="47FFB29A" w:rsidR="005C44F6" w:rsidRPr="00C253E1" w:rsidRDefault="005C44F6" w:rsidP="00D91C86">
            <w:pPr>
              <w:spacing w:after="0" w:line="240" w:lineRule="auto"/>
              <w:jc w:val="both"/>
              <w:rPr>
                <w:rFonts w:ascii="Times New Roman" w:eastAsia="Times New Roman" w:hAnsi="Times New Roman"/>
                <w:color w:val="000000"/>
                <w:sz w:val="24"/>
                <w:szCs w:val="24"/>
              </w:rPr>
            </w:pPr>
            <w:r w:rsidRPr="00C253E1">
              <w:rPr>
                <w:rFonts w:ascii="Times New Roman" w:eastAsia="Times New Roman" w:hAnsi="Times New Roman"/>
                <w:color w:val="000000"/>
                <w:sz w:val="24"/>
                <w:szCs w:val="24"/>
              </w:rPr>
              <w:t>Работодател</w:t>
            </w:r>
            <w:r w:rsidR="003B22FA" w:rsidRPr="00C253E1">
              <w:rPr>
                <w:rFonts w:ascii="Times New Roman" w:eastAsia="Times New Roman" w:hAnsi="Times New Roman"/>
                <w:color w:val="000000"/>
                <w:sz w:val="24"/>
                <w:szCs w:val="24"/>
              </w:rPr>
              <w:t>ь</w:t>
            </w:r>
            <w:r w:rsidRPr="00C253E1">
              <w:rPr>
                <w:rFonts w:ascii="Times New Roman" w:eastAsia="Times New Roman" w:hAnsi="Times New Roman"/>
                <w:color w:val="000000"/>
                <w:sz w:val="24"/>
                <w:szCs w:val="24"/>
              </w:rPr>
              <w:t xml:space="preserve"> </w:t>
            </w:r>
          </w:p>
        </w:tc>
        <w:tc>
          <w:tcPr>
            <w:tcW w:w="6346" w:type="dxa"/>
            <w:tcMar>
              <w:top w:w="100" w:type="dxa"/>
              <w:left w:w="100" w:type="dxa"/>
              <w:bottom w:w="100" w:type="dxa"/>
              <w:right w:w="100" w:type="dxa"/>
            </w:tcMar>
          </w:tcPr>
          <w:p w14:paraId="36E53559" w14:textId="6510F242" w:rsidR="005C44F6" w:rsidRPr="00C253E1" w:rsidRDefault="005C44F6" w:rsidP="00790286">
            <w:pPr>
              <w:spacing w:after="0" w:line="240" w:lineRule="auto"/>
              <w:jc w:val="both"/>
              <w:rPr>
                <w:rFonts w:ascii="Times New Roman" w:eastAsia="Times New Roman" w:hAnsi="Times New Roman"/>
                <w:color w:val="000000"/>
                <w:sz w:val="24"/>
                <w:szCs w:val="24"/>
              </w:rPr>
            </w:pPr>
            <w:r w:rsidRPr="00C253E1">
              <w:rPr>
                <w:rFonts w:ascii="Times New Roman" w:eastAsia="Times New Roman" w:hAnsi="Times New Roman"/>
                <w:color w:val="000000"/>
                <w:sz w:val="24"/>
                <w:szCs w:val="24"/>
              </w:rPr>
              <w:t>Юридические и физические лица, законно осуществляющие предпринимательскую деятельность на территории Российской Федерации и имеющие трудовые отношения с работниками</w:t>
            </w:r>
            <w:r w:rsidR="00767DB2" w:rsidRPr="00C253E1">
              <w:rPr>
                <w:rFonts w:ascii="Times New Roman" w:eastAsia="Times New Roman" w:hAnsi="Times New Roman"/>
                <w:color w:val="000000"/>
                <w:sz w:val="24"/>
                <w:szCs w:val="24"/>
              </w:rPr>
              <w:t xml:space="preserve"> </w:t>
            </w:r>
            <w:r w:rsidR="0001258D" w:rsidRPr="0001258D">
              <w:rPr>
                <w:rFonts w:ascii="Times New Roman" w:eastAsia="Times New Roman" w:hAnsi="Times New Roman"/>
                <w:color w:val="000000"/>
                <w:sz w:val="24"/>
                <w:szCs w:val="24"/>
              </w:rPr>
              <w:t>–</w:t>
            </w:r>
            <w:r w:rsidR="00767DB2" w:rsidRPr="00C253E1">
              <w:rPr>
                <w:rFonts w:ascii="Times New Roman" w:eastAsia="Times New Roman" w:hAnsi="Times New Roman"/>
                <w:color w:val="000000"/>
                <w:sz w:val="24"/>
                <w:szCs w:val="24"/>
              </w:rPr>
              <w:t xml:space="preserve"> Получателями поддержки</w:t>
            </w:r>
            <w:r w:rsidRPr="00C253E1">
              <w:rPr>
                <w:rFonts w:ascii="Times New Roman" w:eastAsia="Times New Roman" w:hAnsi="Times New Roman"/>
                <w:color w:val="000000"/>
                <w:sz w:val="24"/>
                <w:szCs w:val="24"/>
              </w:rPr>
              <w:t>.</w:t>
            </w:r>
          </w:p>
        </w:tc>
      </w:tr>
      <w:tr w:rsidR="000825CD" w:rsidRPr="00C253E1" w14:paraId="148BFC64" w14:textId="77777777" w:rsidTr="006C7DEF">
        <w:trPr>
          <w:trHeight w:val="2504"/>
        </w:trPr>
        <w:tc>
          <w:tcPr>
            <w:tcW w:w="2999" w:type="dxa"/>
            <w:tcMar>
              <w:top w:w="100" w:type="dxa"/>
              <w:left w:w="100" w:type="dxa"/>
              <w:bottom w:w="100" w:type="dxa"/>
              <w:right w:w="100" w:type="dxa"/>
            </w:tcMar>
          </w:tcPr>
          <w:p w14:paraId="3E4D299A" w14:textId="5EA658A8" w:rsidR="000825CD" w:rsidRPr="00C253E1" w:rsidRDefault="005F38CF" w:rsidP="00D91C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color w:val="000000"/>
                <w:sz w:val="24"/>
                <w:szCs w:val="24"/>
              </w:rPr>
              <w:t>Реестр</w:t>
            </w:r>
          </w:p>
        </w:tc>
        <w:tc>
          <w:tcPr>
            <w:tcW w:w="6346" w:type="dxa"/>
            <w:tcMar>
              <w:top w:w="100" w:type="dxa"/>
              <w:left w:w="100" w:type="dxa"/>
              <w:bottom w:w="100" w:type="dxa"/>
              <w:right w:w="100" w:type="dxa"/>
            </w:tcMar>
          </w:tcPr>
          <w:p w14:paraId="3141D64F" w14:textId="7CE3AC69" w:rsidR="000825CD" w:rsidRPr="00C253E1" w:rsidRDefault="000664BC" w:rsidP="00D91C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color w:val="000000"/>
                <w:sz w:val="24"/>
                <w:szCs w:val="24"/>
              </w:rPr>
              <w:t xml:space="preserve">Электронный документ, представляющий собой форму систематизации данных, передаваемых в Цифровую платформу (включая базы данных), содержащий сведения о выпущенных </w:t>
            </w:r>
            <w:r w:rsidR="00E843AD" w:rsidRPr="00C253E1">
              <w:rPr>
                <w:rFonts w:ascii="Times New Roman" w:eastAsia="Times New Roman" w:hAnsi="Times New Roman"/>
                <w:color w:val="000000"/>
                <w:sz w:val="24"/>
                <w:szCs w:val="24"/>
              </w:rPr>
              <w:t>Трансфертах на обучение</w:t>
            </w:r>
            <w:r w:rsidRPr="00C253E1">
              <w:rPr>
                <w:rFonts w:ascii="Times New Roman" w:eastAsia="Times New Roman" w:hAnsi="Times New Roman"/>
                <w:color w:val="000000"/>
                <w:sz w:val="24"/>
                <w:szCs w:val="24"/>
              </w:rPr>
              <w:t xml:space="preserve"> с их статусами (текущими и ретроспективными), реквизиты </w:t>
            </w:r>
            <w:r w:rsidR="00E843AD" w:rsidRPr="00C253E1">
              <w:rPr>
                <w:rFonts w:ascii="Times New Roman" w:eastAsia="Times New Roman" w:hAnsi="Times New Roman"/>
                <w:color w:val="000000"/>
                <w:sz w:val="24"/>
                <w:szCs w:val="24"/>
              </w:rPr>
              <w:t>Трансферт</w:t>
            </w:r>
            <w:r w:rsidR="00ED4C1D">
              <w:rPr>
                <w:rFonts w:ascii="Times New Roman" w:eastAsia="Times New Roman" w:hAnsi="Times New Roman"/>
                <w:color w:val="000000"/>
                <w:sz w:val="24"/>
                <w:szCs w:val="24"/>
              </w:rPr>
              <w:t>ов</w:t>
            </w:r>
            <w:r w:rsidR="00E843AD" w:rsidRPr="00C253E1">
              <w:rPr>
                <w:rFonts w:ascii="Times New Roman" w:eastAsia="Times New Roman" w:hAnsi="Times New Roman"/>
                <w:color w:val="000000"/>
                <w:sz w:val="24"/>
                <w:szCs w:val="24"/>
              </w:rPr>
              <w:t xml:space="preserve"> на обучение </w:t>
            </w:r>
            <w:r w:rsidRPr="00C253E1">
              <w:rPr>
                <w:rFonts w:ascii="Times New Roman" w:eastAsia="Times New Roman" w:hAnsi="Times New Roman"/>
                <w:color w:val="000000"/>
                <w:sz w:val="24"/>
                <w:szCs w:val="24"/>
              </w:rPr>
              <w:t xml:space="preserve">и персональные данные Получателей </w:t>
            </w:r>
            <w:r w:rsidR="00E843AD" w:rsidRPr="00C253E1">
              <w:rPr>
                <w:rFonts w:ascii="Times New Roman" w:eastAsia="Times New Roman" w:hAnsi="Times New Roman"/>
                <w:color w:val="000000"/>
                <w:sz w:val="24"/>
                <w:szCs w:val="24"/>
              </w:rPr>
              <w:t>поддержки</w:t>
            </w:r>
            <w:r w:rsidR="00ED4C1D">
              <w:rPr>
                <w:rFonts w:ascii="Times New Roman" w:eastAsia="Times New Roman" w:hAnsi="Times New Roman"/>
                <w:color w:val="000000"/>
                <w:sz w:val="24"/>
                <w:szCs w:val="24"/>
              </w:rPr>
              <w:t>,</w:t>
            </w:r>
            <w:r w:rsidRPr="00C253E1">
              <w:rPr>
                <w:rFonts w:ascii="Times New Roman" w:eastAsia="Times New Roman" w:hAnsi="Times New Roman"/>
                <w:color w:val="000000"/>
                <w:sz w:val="24"/>
                <w:szCs w:val="24"/>
              </w:rPr>
              <w:t xml:space="preserve"> обеспечивающий документировани</w:t>
            </w:r>
            <w:r w:rsidR="00AE600F">
              <w:rPr>
                <w:rFonts w:ascii="Times New Roman" w:eastAsia="Times New Roman" w:hAnsi="Times New Roman"/>
                <w:color w:val="000000"/>
                <w:sz w:val="24"/>
                <w:szCs w:val="24"/>
              </w:rPr>
              <w:t>е</w:t>
            </w:r>
            <w:r w:rsidRPr="00C253E1">
              <w:rPr>
                <w:rFonts w:ascii="Times New Roman" w:eastAsia="Times New Roman" w:hAnsi="Times New Roman"/>
                <w:color w:val="000000"/>
                <w:sz w:val="24"/>
                <w:szCs w:val="24"/>
              </w:rPr>
              <w:t xml:space="preserve"> фактов, имеющих юридическое значение, связанных с выпуском, присвоением и изменением статуса, погашением, аннулированием </w:t>
            </w:r>
            <w:r w:rsidR="0079537A" w:rsidRPr="00C253E1">
              <w:rPr>
                <w:rFonts w:ascii="Times New Roman" w:eastAsia="Times New Roman" w:hAnsi="Times New Roman"/>
                <w:color w:val="000000"/>
                <w:sz w:val="24"/>
                <w:szCs w:val="24"/>
              </w:rPr>
              <w:t>Трансфертов на обучение</w:t>
            </w:r>
            <w:r w:rsidR="00AE600F">
              <w:rPr>
                <w:rFonts w:ascii="Times New Roman" w:eastAsia="Times New Roman" w:hAnsi="Times New Roman"/>
                <w:color w:val="000000"/>
                <w:sz w:val="24"/>
                <w:szCs w:val="24"/>
              </w:rPr>
              <w:t>,</w:t>
            </w:r>
            <w:r w:rsidRPr="00C253E1">
              <w:rPr>
                <w:rFonts w:ascii="Times New Roman" w:eastAsia="Times New Roman" w:hAnsi="Times New Roman"/>
                <w:color w:val="000000"/>
                <w:sz w:val="24"/>
                <w:szCs w:val="24"/>
              </w:rPr>
              <w:t xml:space="preserve"> обработк</w:t>
            </w:r>
            <w:r w:rsidR="00AE600F">
              <w:rPr>
                <w:rFonts w:ascii="Times New Roman" w:eastAsia="Times New Roman" w:hAnsi="Times New Roman"/>
                <w:color w:val="000000"/>
                <w:sz w:val="24"/>
                <w:szCs w:val="24"/>
              </w:rPr>
              <w:t>у</w:t>
            </w:r>
            <w:r w:rsidRPr="00C253E1">
              <w:rPr>
                <w:rFonts w:ascii="Times New Roman" w:eastAsia="Times New Roman" w:hAnsi="Times New Roman"/>
                <w:color w:val="000000"/>
                <w:sz w:val="24"/>
                <w:szCs w:val="24"/>
              </w:rPr>
              <w:t xml:space="preserve"> и защит</w:t>
            </w:r>
            <w:r w:rsidR="00AE600F">
              <w:rPr>
                <w:rFonts w:ascii="Times New Roman" w:eastAsia="Times New Roman" w:hAnsi="Times New Roman"/>
                <w:color w:val="000000"/>
                <w:sz w:val="24"/>
                <w:szCs w:val="24"/>
              </w:rPr>
              <w:t>у</w:t>
            </w:r>
            <w:r w:rsidRPr="00C253E1">
              <w:rPr>
                <w:rFonts w:ascii="Times New Roman" w:eastAsia="Times New Roman" w:hAnsi="Times New Roman"/>
                <w:color w:val="000000"/>
                <w:sz w:val="24"/>
                <w:szCs w:val="24"/>
              </w:rPr>
              <w:t xml:space="preserve"> персональных данных Получателей </w:t>
            </w:r>
            <w:r w:rsidR="0079537A" w:rsidRPr="00C253E1">
              <w:rPr>
                <w:rFonts w:ascii="Times New Roman" w:eastAsia="Times New Roman" w:hAnsi="Times New Roman"/>
                <w:color w:val="000000"/>
                <w:sz w:val="24"/>
                <w:szCs w:val="24"/>
              </w:rPr>
              <w:t>поддержки</w:t>
            </w:r>
            <w:r w:rsidR="00AE600F">
              <w:rPr>
                <w:rFonts w:ascii="Times New Roman" w:eastAsia="Times New Roman" w:hAnsi="Times New Roman"/>
                <w:color w:val="000000"/>
                <w:sz w:val="24"/>
                <w:szCs w:val="24"/>
              </w:rPr>
              <w:t>,</w:t>
            </w:r>
            <w:r w:rsidRPr="00C253E1">
              <w:rPr>
                <w:rFonts w:ascii="Times New Roman" w:eastAsia="Times New Roman" w:hAnsi="Times New Roman"/>
                <w:color w:val="000000"/>
                <w:sz w:val="24"/>
                <w:szCs w:val="24"/>
              </w:rPr>
              <w:t xml:space="preserve"> учет финансовых операций, связанных с погашением </w:t>
            </w:r>
            <w:r w:rsidR="0079537A" w:rsidRPr="00C253E1">
              <w:rPr>
                <w:rFonts w:ascii="Times New Roman" w:eastAsia="Times New Roman" w:hAnsi="Times New Roman"/>
                <w:color w:val="000000"/>
                <w:sz w:val="24"/>
                <w:szCs w:val="24"/>
              </w:rPr>
              <w:t>Трансфертов на обучение</w:t>
            </w:r>
            <w:r w:rsidR="00CE76CA" w:rsidRPr="00C253E1">
              <w:rPr>
                <w:rFonts w:ascii="Times New Roman" w:eastAsia="Times New Roman" w:hAnsi="Times New Roman"/>
                <w:color w:val="000000"/>
                <w:sz w:val="24"/>
                <w:szCs w:val="24"/>
              </w:rPr>
              <w:t xml:space="preserve"> </w:t>
            </w:r>
            <w:r w:rsidRPr="00C253E1">
              <w:rPr>
                <w:rFonts w:ascii="Times New Roman" w:eastAsia="Times New Roman" w:hAnsi="Times New Roman"/>
                <w:color w:val="000000"/>
                <w:sz w:val="24"/>
                <w:szCs w:val="24"/>
              </w:rPr>
              <w:t>и осуществлением выплат в пользу Провайдеров, позволяющий осуществлять автоматизированную обработку данных (в том числе по API) и формирование аналитической отчетности. Реестр формируется и эксплуатируется (обрабатывается) Федеральным оператором.</w:t>
            </w:r>
          </w:p>
          <w:p w14:paraId="45C76B9E" w14:textId="1BB9981D" w:rsidR="000825CD" w:rsidRPr="00C253E1" w:rsidRDefault="000664BC" w:rsidP="00D91C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color w:val="000000"/>
                <w:sz w:val="24"/>
                <w:szCs w:val="24"/>
              </w:rPr>
              <w:t>Исключительные права на Реестр (включая базы данных) принадлежит Федеральному оператору.</w:t>
            </w:r>
          </w:p>
          <w:p w14:paraId="3A42177D" w14:textId="31BDEB45" w:rsidR="000825CD" w:rsidRPr="00C253E1" w:rsidRDefault="000664BC" w:rsidP="00D91C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color w:val="000000"/>
                <w:sz w:val="24"/>
                <w:szCs w:val="24"/>
              </w:rPr>
              <w:lastRenderedPageBreak/>
              <w:t xml:space="preserve">Федеральный оператор обладает неограниченным правом доступа в любое время ко всему Реестру (включая базы данных и персональные данные </w:t>
            </w:r>
            <w:r w:rsidR="0079537A" w:rsidRPr="00C253E1">
              <w:rPr>
                <w:rFonts w:ascii="Times New Roman" w:eastAsia="Times New Roman" w:hAnsi="Times New Roman"/>
                <w:color w:val="000000"/>
                <w:sz w:val="24"/>
                <w:szCs w:val="24"/>
              </w:rPr>
              <w:t>П</w:t>
            </w:r>
            <w:r w:rsidR="00A974A8" w:rsidRPr="00C253E1">
              <w:rPr>
                <w:rFonts w:ascii="Times New Roman" w:eastAsia="Times New Roman" w:hAnsi="Times New Roman"/>
                <w:color w:val="000000"/>
                <w:sz w:val="24"/>
                <w:szCs w:val="24"/>
              </w:rPr>
              <w:t xml:space="preserve">отенциальных получателей </w:t>
            </w:r>
            <w:r w:rsidR="0079537A" w:rsidRPr="00C253E1">
              <w:rPr>
                <w:rFonts w:ascii="Times New Roman" w:eastAsia="Times New Roman" w:hAnsi="Times New Roman"/>
                <w:color w:val="000000"/>
                <w:sz w:val="24"/>
                <w:szCs w:val="24"/>
              </w:rPr>
              <w:t>поддержки</w:t>
            </w:r>
            <w:r w:rsidR="00A974A8" w:rsidRPr="00C253E1">
              <w:rPr>
                <w:rFonts w:ascii="Times New Roman" w:eastAsia="Times New Roman" w:hAnsi="Times New Roman"/>
                <w:color w:val="000000"/>
                <w:sz w:val="24"/>
                <w:szCs w:val="24"/>
              </w:rPr>
              <w:t xml:space="preserve"> и </w:t>
            </w:r>
            <w:r w:rsidRPr="00C253E1">
              <w:rPr>
                <w:rFonts w:ascii="Times New Roman" w:eastAsia="Times New Roman" w:hAnsi="Times New Roman"/>
                <w:color w:val="000000"/>
                <w:sz w:val="24"/>
                <w:szCs w:val="24"/>
              </w:rPr>
              <w:t xml:space="preserve">Получателей </w:t>
            </w:r>
            <w:r w:rsidR="0079537A" w:rsidRPr="00C253E1">
              <w:rPr>
                <w:rFonts w:ascii="Times New Roman" w:eastAsia="Times New Roman" w:hAnsi="Times New Roman"/>
                <w:color w:val="000000"/>
                <w:sz w:val="24"/>
                <w:szCs w:val="24"/>
              </w:rPr>
              <w:t>поддержки</w:t>
            </w:r>
            <w:r w:rsidRPr="00C253E1">
              <w:rPr>
                <w:rFonts w:ascii="Times New Roman" w:eastAsia="Times New Roman" w:hAnsi="Times New Roman"/>
                <w:color w:val="000000"/>
                <w:sz w:val="24"/>
                <w:szCs w:val="24"/>
              </w:rPr>
              <w:t>).</w:t>
            </w:r>
          </w:p>
        </w:tc>
      </w:tr>
      <w:tr w:rsidR="00575385" w:rsidRPr="00C253E1" w14:paraId="38DE2C5B" w14:textId="77777777" w:rsidTr="00575385">
        <w:trPr>
          <w:trHeight w:val="803"/>
        </w:trPr>
        <w:tc>
          <w:tcPr>
            <w:tcW w:w="299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02114F" w14:textId="77777777" w:rsidR="00575385" w:rsidRPr="00C253E1" w:rsidRDefault="00575385" w:rsidP="00D91C86">
            <w:pPr>
              <w:spacing w:after="0" w:line="240" w:lineRule="auto"/>
              <w:jc w:val="both"/>
              <w:rPr>
                <w:rFonts w:ascii="Times New Roman" w:eastAsia="Times New Roman" w:hAnsi="Times New Roman"/>
                <w:color w:val="000000"/>
                <w:sz w:val="24"/>
                <w:szCs w:val="24"/>
              </w:rPr>
            </w:pPr>
            <w:r w:rsidRPr="00C253E1">
              <w:rPr>
                <w:rFonts w:ascii="Times New Roman" w:eastAsia="Times New Roman" w:hAnsi="Times New Roman"/>
                <w:color w:val="000000"/>
                <w:sz w:val="24"/>
                <w:szCs w:val="24"/>
              </w:rPr>
              <w:lastRenderedPageBreak/>
              <w:t xml:space="preserve">Система полной или частичной компенсации затрат на обучение по дополнительным образовательным программам для различных групп населения на развитие компетенций цифровой экономики / Система компенсации затрат на обучение </w:t>
            </w:r>
          </w:p>
        </w:tc>
        <w:tc>
          <w:tcPr>
            <w:tcW w:w="63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45EEE06" w14:textId="396FEAE8" w:rsidR="00575385" w:rsidRPr="00C253E1" w:rsidRDefault="00575385" w:rsidP="00D91C86">
            <w:pPr>
              <w:spacing w:after="0" w:line="240" w:lineRule="auto"/>
              <w:jc w:val="both"/>
              <w:rPr>
                <w:rFonts w:ascii="Times New Roman" w:eastAsia="Times New Roman" w:hAnsi="Times New Roman"/>
                <w:color w:val="000000"/>
                <w:sz w:val="24"/>
                <w:szCs w:val="24"/>
              </w:rPr>
            </w:pPr>
            <w:r w:rsidRPr="00C253E1">
              <w:rPr>
                <w:rFonts w:ascii="Times New Roman" w:eastAsia="Times New Roman" w:hAnsi="Times New Roman"/>
                <w:color w:val="000000"/>
                <w:sz w:val="24"/>
                <w:szCs w:val="24"/>
              </w:rPr>
              <w:t>Мера государственной поддержки отдельных групп населения, состоящая в предоставлении права на получение полного или частичного финансового обеспечения получения дополнительного образования в целях формирования (развития) компетенций цифровой экономики.</w:t>
            </w:r>
          </w:p>
        </w:tc>
      </w:tr>
      <w:tr w:rsidR="00186B21" w:rsidRPr="00C253E1" w14:paraId="13BBEE02" w14:textId="77777777" w:rsidTr="00BE4CEF">
        <w:trPr>
          <w:trHeight w:val="519"/>
        </w:trPr>
        <w:tc>
          <w:tcPr>
            <w:tcW w:w="299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159A7C" w14:textId="5F7EC1A5" w:rsidR="00186B21" w:rsidRPr="00C253E1" w:rsidRDefault="00186B21" w:rsidP="00D91C8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Соответствующий год</w:t>
            </w:r>
          </w:p>
        </w:tc>
        <w:tc>
          <w:tcPr>
            <w:tcW w:w="63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D44085" w14:textId="46BFA804" w:rsidR="00186B21" w:rsidRPr="00C253E1" w:rsidRDefault="00186B21" w:rsidP="00F6373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Календарный год в котором Получатель поддержки зачислен для обучения по Образовательной программе к Провайдеру</w:t>
            </w:r>
            <w:r w:rsidR="00F6373D">
              <w:rPr>
                <w:rFonts w:ascii="Times New Roman" w:eastAsia="Times New Roman" w:hAnsi="Times New Roman"/>
                <w:color w:val="000000"/>
                <w:sz w:val="24"/>
                <w:szCs w:val="24"/>
              </w:rPr>
              <w:t xml:space="preserve"> с рамках</w:t>
            </w:r>
            <w:r w:rsidR="00F6373D">
              <w:t xml:space="preserve"> </w:t>
            </w:r>
            <w:r w:rsidR="00F6373D" w:rsidRPr="00F6373D">
              <w:rPr>
                <w:rFonts w:ascii="Times New Roman" w:eastAsia="Times New Roman" w:hAnsi="Times New Roman"/>
                <w:color w:val="000000"/>
                <w:sz w:val="24"/>
                <w:szCs w:val="24"/>
              </w:rPr>
              <w:t>Систем</w:t>
            </w:r>
            <w:r w:rsidR="00F6373D">
              <w:rPr>
                <w:rFonts w:ascii="Times New Roman" w:eastAsia="Times New Roman" w:hAnsi="Times New Roman"/>
                <w:color w:val="000000"/>
                <w:sz w:val="24"/>
                <w:szCs w:val="24"/>
              </w:rPr>
              <w:t>ы</w:t>
            </w:r>
            <w:r w:rsidR="00F6373D" w:rsidRPr="00F6373D">
              <w:rPr>
                <w:rFonts w:ascii="Times New Roman" w:eastAsia="Times New Roman" w:hAnsi="Times New Roman"/>
                <w:color w:val="000000"/>
                <w:sz w:val="24"/>
                <w:szCs w:val="24"/>
              </w:rPr>
              <w:t xml:space="preserve"> компенсации затрат на обучение</w:t>
            </w:r>
            <w:r>
              <w:rPr>
                <w:rFonts w:ascii="Times New Roman" w:eastAsia="Times New Roman" w:hAnsi="Times New Roman"/>
                <w:color w:val="000000"/>
                <w:sz w:val="24"/>
                <w:szCs w:val="24"/>
              </w:rPr>
              <w:t>.</w:t>
            </w:r>
          </w:p>
        </w:tc>
      </w:tr>
      <w:tr w:rsidR="00575385" w:rsidRPr="00C253E1" w14:paraId="5433E138" w14:textId="77777777" w:rsidTr="00BE4CEF">
        <w:trPr>
          <w:trHeight w:val="519"/>
        </w:trPr>
        <w:tc>
          <w:tcPr>
            <w:tcW w:w="299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21FE25" w14:textId="77777777" w:rsidR="00575385" w:rsidRPr="00C253E1" w:rsidRDefault="00575385" w:rsidP="00D91C86">
            <w:pPr>
              <w:spacing w:after="0" w:line="240" w:lineRule="auto"/>
              <w:jc w:val="both"/>
              <w:rPr>
                <w:rFonts w:ascii="Times New Roman" w:eastAsia="Times New Roman" w:hAnsi="Times New Roman"/>
                <w:color w:val="000000"/>
                <w:sz w:val="24"/>
                <w:szCs w:val="24"/>
              </w:rPr>
            </w:pPr>
            <w:r w:rsidRPr="00C253E1">
              <w:rPr>
                <w:rFonts w:ascii="Times New Roman" w:eastAsia="Times New Roman" w:hAnsi="Times New Roman"/>
                <w:color w:val="000000"/>
                <w:sz w:val="24"/>
                <w:szCs w:val="24"/>
              </w:rPr>
              <w:t>Субсидия</w:t>
            </w:r>
          </w:p>
        </w:tc>
        <w:tc>
          <w:tcPr>
            <w:tcW w:w="63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1FBA1D" w14:textId="3FA1E1F8" w:rsidR="00575385" w:rsidRPr="00C253E1" w:rsidRDefault="00575385" w:rsidP="00D91C86">
            <w:pPr>
              <w:spacing w:after="0" w:line="240" w:lineRule="auto"/>
              <w:jc w:val="both"/>
              <w:rPr>
                <w:rFonts w:ascii="Times New Roman" w:eastAsia="Times New Roman" w:hAnsi="Times New Roman"/>
                <w:color w:val="000000"/>
                <w:sz w:val="24"/>
                <w:szCs w:val="24"/>
              </w:rPr>
            </w:pPr>
            <w:r w:rsidRPr="00C253E1">
              <w:rPr>
                <w:rFonts w:ascii="Times New Roman" w:eastAsia="Times New Roman" w:hAnsi="Times New Roman"/>
                <w:color w:val="000000"/>
                <w:sz w:val="24"/>
                <w:szCs w:val="24"/>
              </w:rPr>
              <w:t>Субсидия из федерального бюджета автономной некоммерческой организации «Университет Национальной технологической инициативы 2035» в целях проведения обучения по дополнительным профессиональным программам с использованием мер государственной поддержки для получения новых востребованных на рынке труда цифровых компетенций и обеспечения достижения  отдельных результатов федерального проекта «Кадры для цифровой экономики» национальной программы «Цифровая экономика Российской Федерации» (Постановление Правительства Российской Федерации от 23 декабря 2020 года № 2250).</w:t>
            </w:r>
          </w:p>
        </w:tc>
      </w:tr>
      <w:tr w:rsidR="000825CD" w:rsidRPr="00C253E1" w14:paraId="1DCC47ED" w14:textId="77777777">
        <w:trPr>
          <w:trHeight w:val="1916"/>
        </w:trPr>
        <w:tc>
          <w:tcPr>
            <w:tcW w:w="2999" w:type="dxa"/>
            <w:tcMar>
              <w:top w:w="100" w:type="dxa"/>
              <w:left w:w="100" w:type="dxa"/>
              <w:bottom w:w="100" w:type="dxa"/>
              <w:right w:w="100" w:type="dxa"/>
            </w:tcMar>
          </w:tcPr>
          <w:p w14:paraId="0E057CBA" w14:textId="77777777" w:rsidR="000825CD" w:rsidRPr="00C253E1" w:rsidRDefault="000664BC" w:rsidP="00D91C86">
            <w:pPr>
              <w:spacing w:after="0" w:line="240" w:lineRule="auto"/>
              <w:jc w:val="both"/>
              <w:rPr>
                <w:rFonts w:ascii="Times New Roman" w:eastAsia="Times New Roman" w:hAnsi="Times New Roman"/>
                <w:color w:val="000000"/>
                <w:sz w:val="24"/>
                <w:szCs w:val="24"/>
              </w:rPr>
            </w:pPr>
            <w:r w:rsidRPr="00C253E1">
              <w:rPr>
                <w:rFonts w:ascii="Times New Roman" w:eastAsia="Times New Roman" w:hAnsi="Times New Roman"/>
                <w:color w:val="000000"/>
                <w:sz w:val="24"/>
                <w:szCs w:val="24"/>
              </w:rPr>
              <w:t>Федеральный оператор,</w:t>
            </w:r>
          </w:p>
          <w:p w14:paraId="038EB71A" w14:textId="77777777" w:rsidR="000825CD" w:rsidRPr="00C253E1" w:rsidRDefault="000664BC" w:rsidP="00D91C86">
            <w:pPr>
              <w:spacing w:after="0" w:line="240" w:lineRule="auto"/>
              <w:jc w:val="both"/>
              <w:rPr>
                <w:rFonts w:ascii="Times New Roman" w:eastAsia="Times New Roman" w:hAnsi="Times New Roman"/>
                <w:color w:val="000000"/>
                <w:sz w:val="24"/>
                <w:szCs w:val="24"/>
              </w:rPr>
            </w:pPr>
            <w:r w:rsidRPr="00C253E1">
              <w:rPr>
                <w:rFonts w:ascii="Times New Roman" w:eastAsia="Times New Roman" w:hAnsi="Times New Roman"/>
                <w:color w:val="000000"/>
                <w:sz w:val="24"/>
                <w:szCs w:val="24"/>
              </w:rPr>
              <w:t>Университет 2035,</w:t>
            </w:r>
          </w:p>
          <w:p w14:paraId="15131785" w14:textId="77777777" w:rsidR="000825CD" w:rsidRPr="00C253E1" w:rsidRDefault="000664BC" w:rsidP="00D91C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color w:val="000000"/>
                <w:sz w:val="24"/>
                <w:szCs w:val="24"/>
              </w:rPr>
              <w:t>Заказчик</w:t>
            </w:r>
          </w:p>
        </w:tc>
        <w:tc>
          <w:tcPr>
            <w:tcW w:w="6346" w:type="dxa"/>
            <w:tcMar>
              <w:top w:w="100" w:type="dxa"/>
              <w:left w:w="100" w:type="dxa"/>
              <w:bottom w:w="100" w:type="dxa"/>
              <w:right w:w="100" w:type="dxa"/>
            </w:tcMar>
          </w:tcPr>
          <w:p w14:paraId="187A1034" w14:textId="75920813" w:rsidR="000825CD" w:rsidRPr="00C253E1" w:rsidRDefault="000664BC" w:rsidP="00D91C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color w:val="000000"/>
                <w:sz w:val="24"/>
                <w:szCs w:val="24"/>
              </w:rPr>
              <w:t xml:space="preserve">Уполномоченная организация, выполняющая функции по организационно-финансовому, информационному и технологическому обеспечению функционирования </w:t>
            </w:r>
            <w:r w:rsidR="006C7DEF" w:rsidRPr="00C253E1">
              <w:rPr>
                <w:rFonts w:ascii="Times New Roman" w:eastAsia="Times New Roman" w:hAnsi="Times New Roman"/>
                <w:color w:val="000000"/>
                <w:sz w:val="24"/>
                <w:szCs w:val="24"/>
              </w:rPr>
              <w:t>Системы полной или частичной компенсации затрат на обучение по дополнительным образовательным программам для различных групп населения на развитие компетенций цифровой экономики</w:t>
            </w:r>
            <w:r w:rsidRPr="00C253E1">
              <w:rPr>
                <w:rFonts w:ascii="Times New Roman" w:eastAsia="Times New Roman" w:hAnsi="Times New Roman"/>
                <w:color w:val="000000"/>
                <w:sz w:val="24"/>
                <w:szCs w:val="24"/>
              </w:rPr>
              <w:t>.</w:t>
            </w:r>
          </w:p>
        </w:tc>
      </w:tr>
      <w:tr w:rsidR="000825CD" w:rsidRPr="00C253E1" w14:paraId="6C3B41FF" w14:textId="77777777">
        <w:trPr>
          <w:trHeight w:val="661"/>
        </w:trPr>
        <w:tc>
          <w:tcPr>
            <w:tcW w:w="2999" w:type="dxa"/>
            <w:tcMar>
              <w:top w:w="100" w:type="dxa"/>
              <w:left w:w="100" w:type="dxa"/>
              <w:bottom w:w="100" w:type="dxa"/>
              <w:right w:w="100" w:type="dxa"/>
            </w:tcMar>
          </w:tcPr>
          <w:p w14:paraId="40F008F1" w14:textId="4088B0AD" w:rsidR="000825CD" w:rsidRPr="00C253E1" w:rsidRDefault="000664BC" w:rsidP="00D91C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color w:val="000000"/>
                <w:sz w:val="24"/>
                <w:szCs w:val="24"/>
              </w:rPr>
              <w:t>Цифровая платформа, Платформа</w:t>
            </w:r>
          </w:p>
        </w:tc>
        <w:tc>
          <w:tcPr>
            <w:tcW w:w="6346" w:type="dxa"/>
            <w:tcMar>
              <w:top w:w="100" w:type="dxa"/>
              <w:left w:w="100" w:type="dxa"/>
              <w:bottom w:w="100" w:type="dxa"/>
              <w:right w:w="100" w:type="dxa"/>
            </w:tcMar>
          </w:tcPr>
          <w:p w14:paraId="5393E815" w14:textId="0D1A0DBA" w:rsidR="000825CD" w:rsidRPr="00C253E1" w:rsidRDefault="000D4BE4" w:rsidP="007902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sz w:val="24"/>
                <w:szCs w:val="24"/>
              </w:rPr>
              <w:t xml:space="preserve">Совокупность взаимосвязанных информационных систем и цифровых инструментов (включая интегрированные информационные системы и технологии автономной </w:t>
            </w:r>
            <w:r w:rsidRPr="00C253E1">
              <w:rPr>
                <w:rFonts w:ascii="Times New Roman" w:eastAsia="Times New Roman" w:hAnsi="Times New Roman"/>
                <w:sz w:val="24"/>
                <w:szCs w:val="24"/>
              </w:rPr>
              <w:lastRenderedPageBreak/>
              <w:t xml:space="preserve">некоммерческой организации «Университет </w:t>
            </w:r>
            <w:r w:rsidR="001F3998">
              <w:rPr>
                <w:rFonts w:ascii="Times New Roman" w:eastAsia="Times New Roman" w:hAnsi="Times New Roman"/>
                <w:sz w:val="24"/>
                <w:szCs w:val="24"/>
              </w:rPr>
              <w:t>Н</w:t>
            </w:r>
            <w:r w:rsidRPr="00C253E1">
              <w:rPr>
                <w:rFonts w:ascii="Times New Roman" w:eastAsia="Times New Roman" w:hAnsi="Times New Roman"/>
                <w:sz w:val="24"/>
                <w:szCs w:val="24"/>
              </w:rPr>
              <w:t xml:space="preserve">ациональной технологической инициативы 2035» и Провайдеров), обеспечивающих функционирование </w:t>
            </w:r>
            <w:r w:rsidR="00875FE3" w:rsidRPr="00C253E1">
              <w:rPr>
                <w:rFonts w:ascii="Times New Roman" w:eastAsia="Times New Roman" w:hAnsi="Times New Roman"/>
                <w:sz w:val="24"/>
                <w:szCs w:val="24"/>
              </w:rPr>
              <w:t>С</w:t>
            </w:r>
            <w:r w:rsidRPr="00C253E1">
              <w:rPr>
                <w:rFonts w:ascii="Times New Roman" w:eastAsia="Times New Roman" w:hAnsi="Times New Roman"/>
                <w:sz w:val="24"/>
                <w:szCs w:val="24"/>
              </w:rPr>
              <w:t xml:space="preserve">истемы полной или частичной компенсации затрат на обучение по </w:t>
            </w:r>
            <w:r w:rsidR="00875FE3" w:rsidRPr="00C253E1">
              <w:rPr>
                <w:rFonts w:ascii="Times New Roman" w:eastAsia="Times New Roman" w:hAnsi="Times New Roman"/>
                <w:sz w:val="24"/>
                <w:szCs w:val="24"/>
              </w:rPr>
              <w:t xml:space="preserve">дополнительным образовательным программам </w:t>
            </w:r>
            <w:r w:rsidRPr="00C253E1">
              <w:rPr>
                <w:rFonts w:ascii="Times New Roman" w:eastAsia="Times New Roman" w:hAnsi="Times New Roman"/>
                <w:sz w:val="24"/>
                <w:szCs w:val="24"/>
              </w:rPr>
              <w:t xml:space="preserve">для различных групп населения </w:t>
            </w:r>
            <w:r w:rsidR="00875FE3" w:rsidRPr="00C253E1">
              <w:rPr>
                <w:rFonts w:ascii="Times New Roman" w:eastAsia="Times New Roman" w:hAnsi="Times New Roman"/>
                <w:sz w:val="24"/>
                <w:szCs w:val="24"/>
              </w:rPr>
              <w:t>на развитие компетенций цифровой экономики</w:t>
            </w:r>
            <w:r w:rsidRPr="00C253E1">
              <w:rPr>
                <w:rFonts w:ascii="Times New Roman" w:eastAsia="Times New Roman" w:hAnsi="Times New Roman"/>
                <w:sz w:val="24"/>
                <w:szCs w:val="24"/>
              </w:rPr>
              <w:t xml:space="preserve"> и взаимодействие между её участниками в цифровой среде.</w:t>
            </w:r>
          </w:p>
        </w:tc>
      </w:tr>
      <w:tr w:rsidR="00402879" w:rsidRPr="00C253E1" w14:paraId="294A9B8D" w14:textId="77777777" w:rsidTr="00A66B69">
        <w:trPr>
          <w:trHeight w:val="533"/>
        </w:trPr>
        <w:tc>
          <w:tcPr>
            <w:tcW w:w="2999" w:type="dxa"/>
            <w:tcMar>
              <w:top w:w="100" w:type="dxa"/>
              <w:left w:w="100" w:type="dxa"/>
              <w:bottom w:w="100" w:type="dxa"/>
              <w:right w:w="100" w:type="dxa"/>
            </w:tcMar>
          </w:tcPr>
          <w:p w14:paraId="3676724B" w14:textId="3EC4DDA4" w:rsidR="00402879" w:rsidRPr="00C253E1" w:rsidRDefault="0079537A" w:rsidP="00D91C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color w:val="000000"/>
                <w:sz w:val="24"/>
                <w:szCs w:val="24"/>
              </w:rPr>
              <w:lastRenderedPageBreak/>
              <w:t>Трансферт</w:t>
            </w:r>
            <w:r w:rsidR="00402879" w:rsidRPr="00C253E1">
              <w:rPr>
                <w:rFonts w:ascii="Times New Roman" w:eastAsia="Times New Roman" w:hAnsi="Times New Roman"/>
                <w:color w:val="000000"/>
                <w:sz w:val="24"/>
                <w:szCs w:val="24"/>
              </w:rPr>
              <w:t xml:space="preserve"> на обучение,</w:t>
            </w:r>
            <w:r w:rsidR="00402879" w:rsidRPr="00C253E1">
              <w:rPr>
                <w:rFonts w:ascii="Times New Roman" w:eastAsia="Times New Roman" w:hAnsi="Times New Roman"/>
                <w:sz w:val="24"/>
                <w:szCs w:val="24"/>
              </w:rPr>
              <w:t xml:space="preserve"> </w:t>
            </w:r>
            <w:r w:rsidRPr="00C253E1">
              <w:rPr>
                <w:rFonts w:ascii="Times New Roman" w:eastAsia="Times New Roman" w:hAnsi="Times New Roman"/>
                <w:color w:val="000000"/>
                <w:sz w:val="24"/>
                <w:szCs w:val="24"/>
              </w:rPr>
              <w:t>Трансферт</w:t>
            </w:r>
          </w:p>
        </w:tc>
        <w:tc>
          <w:tcPr>
            <w:tcW w:w="6346" w:type="dxa"/>
            <w:tcMar>
              <w:top w:w="100" w:type="dxa"/>
              <w:left w:w="100" w:type="dxa"/>
              <w:bottom w:w="100" w:type="dxa"/>
              <w:right w:w="100" w:type="dxa"/>
            </w:tcMar>
          </w:tcPr>
          <w:p w14:paraId="790B8A13" w14:textId="2FE9627A" w:rsidR="00402879" w:rsidRPr="00C253E1" w:rsidRDefault="00402879" w:rsidP="00D91C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sz w:val="24"/>
                <w:szCs w:val="24"/>
              </w:rPr>
              <w:t xml:space="preserve">Электронный документ, имеющий уникальный идентификационный номер, содержащий реквизиты электронного документа и сведения, позволяющие идентифицировать участников отношений в рамках реализации Системы компенсации затрат на обучение, Образовательную программу, стоимость образовательных услуг, размер частичного финансового обеспечения получения дополнительного образования в целях формирования (развития) компетенций цифровой экономики, осуществляемого за счет средств Субсидии, распределение обязанностей по </w:t>
            </w:r>
            <w:proofErr w:type="spellStart"/>
            <w:r w:rsidRPr="00C253E1">
              <w:rPr>
                <w:rFonts w:ascii="Times New Roman" w:eastAsia="Times New Roman" w:hAnsi="Times New Roman"/>
                <w:sz w:val="24"/>
                <w:szCs w:val="24"/>
              </w:rPr>
              <w:t>софинансированию</w:t>
            </w:r>
            <w:proofErr w:type="spellEnd"/>
            <w:r w:rsidRPr="00C253E1">
              <w:rPr>
                <w:rFonts w:ascii="Times New Roman" w:eastAsia="Times New Roman" w:hAnsi="Times New Roman"/>
                <w:sz w:val="24"/>
                <w:szCs w:val="24"/>
              </w:rPr>
              <w:t xml:space="preserve"> части стоимости образовательных услуг Провайдера Получателем </w:t>
            </w:r>
            <w:r w:rsidR="009B07A8" w:rsidRPr="00C253E1">
              <w:rPr>
                <w:rFonts w:ascii="Times New Roman" w:eastAsia="Times New Roman" w:hAnsi="Times New Roman"/>
                <w:sz w:val="24"/>
                <w:szCs w:val="24"/>
              </w:rPr>
              <w:t>поддержки</w:t>
            </w:r>
            <w:r w:rsidRPr="00C253E1">
              <w:rPr>
                <w:rFonts w:ascii="Times New Roman" w:eastAsia="Times New Roman" w:hAnsi="Times New Roman"/>
                <w:sz w:val="24"/>
                <w:szCs w:val="24"/>
              </w:rPr>
              <w:t xml:space="preserve"> и (или) Работодателем, и подтверждающий предоставление гражданину возможности освоения Образовательной программы в целях формирования (развития) компетенций цифровой экономики, на условиях, предусмотренных Системой компенсации затрат на обучение (с обязательным представлением цифрового следа, подтверждающего результаты обучения). </w:t>
            </w:r>
          </w:p>
          <w:p w14:paraId="4ABCEB25" w14:textId="1AF45836" w:rsidR="00402879" w:rsidRPr="00C253E1" w:rsidRDefault="00F24FE6" w:rsidP="00D91C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sz w:val="24"/>
                <w:szCs w:val="24"/>
              </w:rPr>
              <w:t>Трансферт</w:t>
            </w:r>
            <w:r w:rsidR="00402879" w:rsidRPr="00C253E1">
              <w:rPr>
                <w:rFonts w:ascii="Times New Roman" w:eastAsia="Times New Roman" w:hAnsi="Times New Roman"/>
                <w:sz w:val="24"/>
                <w:szCs w:val="24"/>
              </w:rPr>
              <w:t xml:space="preserve"> на обучение предполагает следующие формы представления:</w:t>
            </w:r>
          </w:p>
          <w:p w14:paraId="4C95C82D" w14:textId="58794088" w:rsidR="00402879" w:rsidRPr="00C253E1" w:rsidRDefault="00402879" w:rsidP="00D91C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sz w:val="24"/>
                <w:szCs w:val="24"/>
              </w:rPr>
              <w:t xml:space="preserve">1) краткая – содержит полную информацию о потенциальных правах и существенных обязанностях Получателя </w:t>
            </w:r>
            <w:r w:rsidR="00F24FE6" w:rsidRPr="00C253E1">
              <w:rPr>
                <w:rFonts w:ascii="Times New Roman" w:eastAsia="Times New Roman" w:hAnsi="Times New Roman"/>
                <w:sz w:val="24"/>
                <w:szCs w:val="24"/>
              </w:rPr>
              <w:t>поддержки</w:t>
            </w:r>
            <w:r w:rsidRPr="00C253E1">
              <w:rPr>
                <w:rFonts w:ascii="Times New Roman" w:eastAsia="Times New Roman" w:hAnsi="Times New Roman"/>
                <w:sz w:val="24"/>
                <w:szCs w:val="24"/>
              </w:rPr>
              <w:t xml:space="preserve"> (</w:t>
            </w:r>
            <w:r w:rsidR="003F1208">
              <w:rPr>
                <w:rFonts w:ascii="Times New Roman" w:eastAsia="Times New Roman" w:hAnsi="Times New Roman"/>
                <w:sz w:val="24"/>
                <w:szCs w:val="24"/>
              </w:rPr>
              <w:t>п</w:t>
            </w:r>
            <w:r w:rsidR="00154675">
              <w:rPr>
                <w:rFonts w:ascii="Times New Roman" w:eastAsia="Times New Roman" w:hAnsi="Times New Roman"/>
                <w:sz w:val="24"/>
                <w:szCs w:val="24"/>
              </w:rPr>
              <w:t>описывается Сторонами в случаях, предусмотренных пунктами 5 и 8 Приложения № 3 к настоящему Договору</w:t>
            </w:r>
            <w:r w:rsidR="003F1208">
              <w:rPr>
                <w:rFonts w:ascii="Times New Roman" w:eastAsia="Times New Roman" w:hAnsi="Times New Roman"/>
                <w:sz w:val="24"/>
                <w:szCs w:val="24"/>
              </w:rPr>
              <w:t>,</w:t>
            </w:r>
            <w:r w:rsidR="00154675">
              <w:rPr>
                <w:rFonts w:ascii="Times New Roman" w:eastAsia="Times New Roman" w:hAnsi="Times New Roman"/>
                <w:sz w:val="24"/>
                <w:szCs w:val="24"/>
              </w:rPr>
              <w:t xml:space="preserve"> Электронным подписями Сторон, как электронный документ; </w:t>
            </w:r>
            <w:r w:rsidRPr="00C253E1">
              <w:rPr>
                <w:rFonts w:ascii="Times New Roman" w:eastAsia="Times New Roman" w:hAnsi="Times New Roman"/>
                <w:sz w:val="24"/>
                <w:szCs w:val="24"/>
              </w:rPr>
              <w:t xml:space="preserve">предоставляется </w:t>
            </w:r>
            <w:r w:rsidR="00154675">
              <w:rPr>
                <w:rFonts w:ascii="Times New Roman" w:eastAsia="Times New Roman" w:hAnsi="Times New Roman"/>
                <w:sz w:val="24"/>
                <w:szCs w:val="24"/>
              </w:rPr>
              <w:t xml:space="preserve">Получателю поддержки </w:t>
            </w:r>
            <w:r w:rsidRPr="00C253E1">
              <w:rPr>
                <w:rFonts w:ascii="Times New Roman" w:eastAsia="Times New Roman" w:hAnsi="Times New Roman"/>
                <w:sz w:val="24"/>
                <w:szCs w:val="24"/>
              </w:rPr>
              <w:t>в форме электронного образа документа);</w:t>
            </w:r>
          </w:p>
          <w:p w14:paraId="292D491B" w14:textId="418B661A" w:rsidR="00402879" w:rsidRPr="00C253E1" w:rsidRDefault="00402879" w:rsidP="00D91C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sz w:val="24"/>
                <w:szCs w:val="24"/>
              </w:rPr>
              <w:t>2) полная – содержит полную информацию о потенциальных правах и существенных обязанностях участников отношений в рамках реализации Системы компенсации затрат на обучение</w:t>
            </w:r>
            <w:r w:rsidR="00D0411D">
              <w:rPr>
                <w:rFonts w:ascii="Times New Roman" w:eastAsia="Times New Roman" w:hAnsi="Times New Roman"/>
                <w:sz w:val="24"/>
                <w:szCs w:val="24"/>
              </w:rPr>
              <w:t>:</w:t>
            </w:r>
            <w:r w:rsidRPr="00C253E1">
              <w:rPr>
                <w:rFonts w:ascii="Times New Roman" w:eastAsia="Times New Roman" w:hAnsi="Times New Roman"/>
                <w:sz w:val="24"/>
                <w:szCs w:val="24"/>
              </w:rPr>
              <w:t xml:space="preserve"> Федерального оператора, Провайдера, Работодателя, Получателя </w:t>
            </w:r>
            <w:r w:rsidR="00F24FE6" w:rsidRPr="00C253E1">
              <w:rPr>
                <w:rFonts w:ascii="Times New Roman" w:eastAsia="Times New Roman" w:hAnsi="Times New Roman"/>
                <w:sz w:val="24"/>
                <w:szCs w:val="24"/>
              </w:rPr>
              <w:t>поддержки</w:t>
            </w:r>
            <w:r w:rsidRPr="00C253E1">
              <w:rPr>
                <w:rFonts w:ascii="Times New Roman" w:eastAsia="Times New Roman" w:hAnsi="Times New Roman"/>
                <w:sz w:val="24"/>
                <w:szCs w:val="24"/>
              </w:rPr>
              <w:t xml:space="preserve">, а также о текущем статусе </w:t>
            </w:r>
            <w:r w:rsidR="00F24FE6" w:rsidRPr="00C253E1">
              <w:rPr>
                <w:rFonts w:ascii="Times New Roman" w:eastAsia="Times New Roman" w:hAnsi="Times New Roman"/>
                <w:sz w:val="24"/>
                <w:szCs w:val="24"/>
              </w:rPr>
              <w:t xml:space="preserve">Трансфертов на обучение </w:t>
            </w:r>
            <w:r w:rsidRPr="00C253E1">
              <w:rPr>
                <w:rFonts w:ascii="Times New Roman" w:eastAsia="Times New Roman" w:hAnsi="Times New Roman"/>
                <w:sz w:val="24"/>
                <w:szCs w:val="24"/>
              </w:rPr>
              <w:t xml:space="preserve">и об истории изменения статусов </w:t>
            </w:r>
            <w:r w:rsidR="00F24FE6" w:rsidRPr="00C253E1">
              <w:rPr>
                <w:rFonts w:ascii="Times New Roman" w:eastAsia="Times New Roman" w:hAnsi="Times New Roman"/>
                <w:sz w:val="24"/>
                <w:szCs w:val="24"/>
              </w:rPr>
              <w:t>Трансфертов на обучение</w:t>
            </w:r>
            <w:r w:rsidRPr="00C253E1">
              <w:rPr>
                <w:rFonts w:ascii="Times New Roman" w:eastAsia="Times New Roman" w:hAnsi="Times New Roman"/>
                <w:sz w:val="24"/>
                <w:szCs w:val="24"/>
              </w:rPr>
              <w:t>.</w:t>
            </w:r>
          </w:p>
          <w:p w14:paraId="495A53B8" w14:textId="3E34380F" w:rsidR="00402879" w:rsidRPr="00C253E1" w:rsidRDefault="00402879" w:rsidP="00D91C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sz w:val="24"/>
                <w:szCs w:val="24"/>
              </w:rPr>
              <w:t xml:space="preserve">Получатель </w:t>
            </w:r>
            <w:r w:rsidR="00F24FE6" w:rsidRPr="00C253E1">
              <w:rPr>
                <w:rFonts w:ascii="Times New Roman" w:eastAsia="Times New Roman" w:hAnsi="Times New Roman"/>
                <w:sz w:val="24"/>
                <w:szCs w:val="24"/>
              </w:rPr>
              <w:t>поддержки</w:t>
            </w:r>
            <w:r w:rsidRPr="00C253E1">
              <w:rPr>
                <w:rFonts w:ascii="Times New Roman" w:eastAsia="Times New Roman" w:hAnsi="Times New Roman"/>
                <w:sz w:val="24"/>
                <w:szCs w:val="24"/>
              </w:rPr>
              <w:t xml:space="preserve"> имеет право доступа к краткой форме своего </w:t>
            </w:r>
            <w:r w:rsidR="00F24FE6" w:rsidRPr="00C253E1">
              <w:rPr>
                <w:rFonts w:ascii="Times New Roman" w:eastAsia="Times New Roman" w:hAnsi="Times New Roman"/>
                <w:sz w:val="24"/>
                <w:szCs w:val="24"/>
              </w:rPr>
              <w:t>Трансферт</w:t>
            </w:r>
            <w:r w:rsidR="00D0411D">
              <w:rPr>
                <w:rFonts w:ascii="Times New Roman" w:eastAsia="Times New Roman" w:hAnsi="Times New Roman"/>
                <w:sz w:val="24"/>
                <w:szCs w:val="24"/>
              </w:rPr>
              <w:t>а</w:t>
            </w:r>
            <w:r w:rsidR="00F24FE6" w:rsidRPr="00C253E1">
              <w:rPr>
                <w:rFonts w:ascii="Times New Roman" w:eastAsia="Times New Roman" w:hAnsi="Times New Roman"/>
                <w:sz w:val="24"/>
                <w:szCs w:val="24"/>
              </w:rPr>
              <w:t xml:space="preserve"> на обучение</w:t>
            </w:r>
            <w:r w:rsidRPr="00C253E1">
              <w:rPr>
                <w:rFonts w:ascii="Times New Roman" w:eastAsia="Times New Roman" w:hAnsi="Times New Roman"/>
                <w:sz w:val="24"/>
                <w:szCs w:val="24"/>
              </w:rPr>
              <w:t>.</w:t>
            </w:r>
          </w:p>
        </w:tc>
      </w:tr>
      <w:tr w:rsidR="000825CD" w:rsidRPr="00C253E1" w14:paraId="5A536203" w14:textId="77777777">
        <w:trPr>
          <w:trHeight w:val="1144"/>
        </w:trPr>
        <w:tc>
          <w:tcPr>
            <w:tcW w:w="2999" w:type="dxa"/>
            <w:tcMar>
              <w:top w:w="100" w:type="dxa"/>
              <w:left w:w="100" w:type="dxa"/>
              <w:bottom w:w="100" w:type="dxa"/>
              <w:right w:w="100" w:type="dxa"/>
            </w:tcMar>
          </w:tcPr>
          <w:p w14:paraId="385FC1B5" w14:textId="2E390817" w:rsidR="000825CD" w:rsidRPr="00C253E1" w:rsidRDefault="000664BC" w:rsidP="00D91C86">
            <w:pPr>
              <w:spacing w:after="0" w:line="240" w:lineRule="auto"/>
              <w:jc w:val="both"/>
              <w:rPr>
                <w:rFonts w:ascii="Times New Roman" w:eastAsia="Times New Roman" w:hAnsi="Times New Roman"/>
                <w:color w:val="000000"/>
                <w:sz w:val="24"/>
                <w:szCs w:val="24"/>
              </w:rPr>
            </w:pPr>
            <w:r w:rsidRPr="00C253E1">
              <w:rPr>
                <w:rFonts w:ascii="Times New Roman" w:eastAsia="Times New Roman" w:hAnsi="Times New Roman"/>
                <w:color w:val="000000"/>
                <w:sz w:val="24"/>
                <w:szCs w:val="24"/>
              </w:rPr>
              <w:lastRenderedPageBreak/>
              <w:t>Электронная подпись</w:t>
            </w:r>
          </w:p>
        </w:tc>
        <w:tc>
          <w:tcPr>
            <w:tcW w:w="6346" w:type="dxa"/>
            <w:tcMar>
              <w:top w:w="100" w:type="dxa"/>
              <w:left w:w="100" w:type="dxa"/>
              <w:bottom w:w="100" w:type="dxa"/>
              <w:right w:w="100" w:type="dxa"/>
            </w:tcMar>
          </w:tcPr>
          <w:p w14:paraId="4C971026" w14:textId="1BD8CE69" w:rsidR="000825CD" w:rsidRPr="00C253E1" w:rsidRDefault="000664BC" w:rsidP="00790286">
            <w:pPr>
              <w:spacing w:after="0" w:line="240" w:lineRule="auto"/>
              <w:jc w:val="both"/>
              <w:rPr>
                <w:rFonts w:ascii="Times New Roman" w:eastAsia="Times New Roman" w:hAnsi="Times New Roman"/>
                <w:sz w:val="24"/>
                <w:szCs w:val="24"/>
              </w:rPr>
            </w:pPr>
            <w:r w:rsidRPr="00C253E1">
              <w:rPr>
                <w:rFonts w:ascii="Times New Roman" w:eastAsia="Times New Roman" w:hAnsi="Times New Roman"/>
                <w:sz w:val="24"/>
                <w:szCs w:val="24"/>
              </w:rPr>
              <w:t>Квалифицированная электронная подпись, отвечающая признакам, установленным частью 4 статьи 5 Федерального закона от 06 апреля 2011 г</w:t>
            </w:r>
            <w:r w:rsidR="005C59EC">
              <w:rPr>
                <w:rFonts w:ascii="Times New Roman" w:eastAsia="Times New Roman" w:hAnsi="Times New Roman"/>
                <w:sz w:val="24"/>
                <w:szCs w:val="24"/>
              </w:rPr>
              <w:t>.</w:t>
            </w:r>
            <w:r w:rsidRPr="00C253E1">
              <w:rPr>
                <w:rFonts w:ascii="Times New Roman" w:eastAsia="Times New Roman" w:hAnsi="Times New Roman"/>
                <w:sz w:val="24"/>
                <w:szCs w:val="24"/>
              </w:rPr>
              <w:t xml:space="preserve"> № 63-ФЗ «Об электронной подписи».</w:t>
            </w:r>
          </w:p>
        </w:tc>
      </w:tr>
    </w:tbl>
    <w:p w14:paraId="4BE3EF9F"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026C7B23" w14:textId="77777777" w:rsidR="000825CD" w:rsidRPr="00C253E1" w:rsidRDefault="000664BC" w:rsidP="00D91C86">
      <w:pPr>
        <w:widowControl w:val="0"/>
        <w:tabs>
          <w:tab w:val="left" w:pos="284"/>
          <w:tab w:val="left" w:pos="567"/>
        </w:tabs>
        <w:spacing w:after="0" w:line="240" w:lineRule="auto"/>
        <w:jc w:val="center"/>
        <w:rPr>
          <w:rFonts w:ascii="Times New Roman" w:hAnsi="Times New Roman"/>
          <w:b/>
          <w:sz w:val="24"/>
          <w:szCs w:val="24"/>
        </w:rPr>
      </w:pPr>
      <w:r w:rsidRPr="00C253E1">
        <w:rPr>
          <w:rFonts w:ascii="Times New Roman" w:hAnsi="Times New Roman"/>
          <w:b/>
          <w:sz w:val="24"/>
          <w:szCs w:val="24"/>
        </w:rPr>
        <w:t>Раздел 2. Предмет Договора</w:t>
      </w:r>
    </w:p>
    <w:p w14:paraId="16BC8F10"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5AC905C5" w14:textId="67735940"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2.1. Предметом настоящего Договора являются отношения Федерального оператора и Провайдера в рамках реализации </w:t>
      </w:r>
      <w:r w:rsidR="00CE76CA" w:rsidRPr="00C253E1">
        <w:rPr>
          <w:rFonts w:ascii="Times New Roman" w:hAnsi="Times New Roman"/>
          <w:sz w:val="24"/>
          <w:szCs w:val="24"/>
        </w:rPr>
        <w:t xml:space="preserve">мероприятия 1 «Реализация программ дополнительного образования для различных групп населения в целях развития компетенций цифровой экономики» результата «Проведено обучение по дополнительным образовательным программам с использованием мер государственной поддержки для получения новых и востребованных на рынке труда цифровых компетенций и обеспечено достижение отдельных результатов федерального проекта «Кадры для цифровой экономики» на базе АНО «Университет Национальной технологической̆ инициативы 2035» федерального проекта «Кадры для цифровой </w:t>
      </w:r>
      <w:r w:rsidR="00D83B95" w:rsidRPr="00C253E1">
        <w:rPr>
          <w:rFonts w:ascii="Times New Roman" w:hAnsi="Times New Roman"/>
          <w:sz w:val="24"/>
          <w:szCs w:val="24"/>
        </w:rPr>
        <w:t>экономики»</w:t>
      </w:r>
      <w:r w:rsidRPr="00C253E1">
        <w:rPr>
          <w:rFonts w:ascii="Times New Roman" w:hAnsi="Times New Roman"/>
          <w:sz w:val="24"/>
          <w:szCs w:val="24"/>
        </w:rPr>
        <w:t xml:space="preserve">, связанные с использованием </w:t>
      </w:r>
      <w:r w:rsidR="00A66376">
        <w:rPr>
          <w:rFonts w:ascii="Times New Roman" w:hAnsi="Times New Roman"/>
          <w:sz w:val="24"/>
          <w:szCs w:val="24"/>
        </w:rPr>
        <w:t>в 2021</w:t>
      </w:r>
      <w:r w:rsidR="00C20014">
        <w:rPr>
          <w:rFonts w:ascii="Times New Roman" w:hAnsi="Times New Roman"/>
          <w:sz w:val="24"/>
          <w:szCs w:val="24"/>
        </w:rPr>
        <w:t>-</w:t>
      </w:r>
      <w:r w:rsidR="00A66376">
        <w:rPr>
          <w:rFonts w:ascii="Times New Roman" w:hAnsi="Times New Roman"/>
          <w:sz w:val="24"/>
          <w:szCs w:val="24"/>
        </w:rPr>
        <w:t xml:space="preserve">2023 годах </w:t>
      </w:r>
      <w:r w:rsidR="00A77DB0" w:rsidRPr="00C253E1">
        <w:rPr>
          <w:rFonts w:ascii="Times New Roman" w:hAnsi="Times New Roman"/>
          <w:sz w:val="24"/>
          <w:szCs w:val="24"/>
        </w:rPr>
        <w:t xml:space="preserve">Трансфертов на обучение </w:t>
      </w:r>
      <w:r w:rsidRPr="00C253E1">
        <w:rPr>
          <w:rFonts w:ascii="Times New Roman" w:hAnsi="Times New Roman"/>
          <w:sz w:val="24"/>
          <w:szCs w:val="24"/>
        </w:rPr>
        <w:t xml:space="preserve">для финансового обеспечения формирования у Получателей компетенций цифровой экономики путем оказания Провайдерами Получателям </w:t>
      </w:r>
      <w:r w:rsidR="00A77DB0" w:rsidRPr="00C253E1">
        <w:rPr>
          <w:rFonts w:ascii="Times New Roman" w:hAnsi="Times New Roman"/>
          <w:sz w:val="24"/>
          <w:szCs w:val="24"/>
        </w:rPr>
        <w:t>поддержки</w:t>
      </w:r>
      <w:r w:rsidR="00956AF9" w:rsidRPr="00C253E1">
        <w:rPr>
          <w:rFonts w:ascii="Times New Roman" w:hAnsi="Times New Roman"/>
          <w:sz w:val="24"/>
          <w:szCs w:val="24"/>
        </w:rPr>
        <w:t xml:space="preserve"> </w:t>
      </w:r>
      <w:r w:rsidRPr="00C253E1">
        <w:rPr>
          <w:rFonts w:ascii="Times New Roman" w:hAnsi="Times New Roman"/>
          <w:sz w:val="24"/>
          <w:szCs w:val="24"/>
        </w:rPr>
        <w:t>образовательных услуг по обучению по Образовательным программам.</w:t>
      </w:r>
    </w:p>
    <w:p w14:paraId="6CEF46CE"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327C50C9" w14:textId="77777777" w:rsidR="000825CD" w:rsidRPr="00C253E1" w:rsidRDefault="000664BC" w:rsidP="00D91C86">
      <w:pPr>
        <w:widowControl w:val="0"/>
        <w:tabs>
          <w:tab w:val="left" w:pos="284"/>
          <w:tab w:val="left" w:pos="567"/>
        </w:tabs>
        <w:spacing w:after="0" w:line="240" w:lineRule="auto"/>
        <w:jc w:val="center"/>
        <w:rPr>
          <w:rFonts w:ascii="Times New Roman" w:hAnsi="Times New Roman"/>
          <w:b/>
          <w:sz w:val="24"/>
          <w:szCs w:val="24"/>
        </w:rPr>
      </w:pPr>
      <w:r w:rsidRPr="00C253E1">
        <w:rPr>
          <w:rFonts w:ascii="Times New Roman" w:hAnsi="Times New Roman"/>
          <w:b/>
          <w:sz w:val="24"/>
          <w:szCs w:val="24"/>
        </w:rPr>
        <w:t>Раздел 3. Общие условия взаимоотношений Сторон</w:t>
      </w:r>
    </w:p>
    <w:p w14:paraId="663403E9"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7486FA20" w14:textId="40B93A09"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3.1. Провайдер самостоятельно, за свой счет (с учетом выплат, производимых из средств </w:t>
      </w:r>
      <w:r w:rsidR="00D83B95" w:rsidRPr="00C253E1">
        <w:rPr>
          <w:rFonts w:ascii="Times New Roman" w:hAnsi="Times New Roman"/>
          <w:sz w:val="24"/>
          <w:szCs w:val="24"/>
        </w:rPr>
        <w:t>Системы компенсации затрат на обучение</w:t>
      </w:r>
      <w:r w:rsidRPr="00C253E1">
        <w:rPr>
          <w:rFonts w:ascii="Times New Roman" w:hAnsi="Times New Roman"/>
          <w:sz w:val="24"/>
          <w:szCs w:val="24"/>
        </w:rPr>
        <w:t xml:space="preserve">) вступает в образовательные отношения с Получателем </w:t>
      </w:r>
      <w:r w:rsidR="00EA613F" w:rsidRPr="00C253E1">
        <w:rPr>
          <w:rFonts w:ascii="Times New Roman" w:hAnsi="Times New Roman"/>
          <w:sz w:val="24"/>
          <w:szCs w:val="24"/>
        </w:rPr>
        <w:t>поддержки</w:t>
      </w:r>
      <w:r w:rsidRPr="00C253E1">
        <w:rPr>
          <w:rFonts w:ascii="Times New Roman" w:hAnsi="Times New Roman"/>
          <w:sz w:val="24"/>
          <w:szCs w:val="24"/>
        </w:rPr>
        <w:t xml:space="preserve"> и самостоятельно обеспечивает соблюдение положений Федерального закона «Об образовании в Российской Федерации» от 29 декабря 2012 г</w:t>
      </w:r>
      <w:r w:rsidR="00C20014">
        <w:rPr>
          <w:rFonts w:ascii="Times New Roman" w:hAnsi="Times New Roman"/>
          <w:sz w:val="24"/>
          <w:szCs w:val="24"/>
        </w:rPr>
        <w:t>.</w:t>
      </w:r>
      <w:r w:rsidRPr="00C253E1">
        <w:rPr>
          <w:rFonts w:ascii="Times New Roman" w:hAnsi="Times New Roman"/>
          <w:sz w:val="24"/>
          <w:szCs w:val="24"/>
        </w:rPr>
        <w:t xml:space="preserve"> № 273-ФЗ и иных положений законодательства Российской Федерации об образовании, прав и законных интересов Получателей </w:t>
      </w:r>
      <w:r w:rsidR="00EA613F" w:rsidRPr="00C253E1">
        <w:rPr>
          <w:rFonts w:ascii="Times New Roman" w:hAnsi="Times New Roman"/>
          <w:sz w:val="24"/>
          <w:szCs w:val="24"/>
        </w:rPr>
        <w:t>поддержки</w:t>
      </w:r>
      <w:r w:rsidRPr="00C253E1">
        <w:rPr>
          <w:rFonts w:ascii="Times New Roman" w:hAnsi="Times New Roman"/>
          <w:sz w:val="24"/>
          <w:szCs w:val="24"/>
        </w:rPr>
        <w:t>, а также самостоятельно</w:t>
      </w:r>
      <w:r w:rsidR="00C20014">
        <w:rPr>
          <w:rFonts w:ascii="Times New Roman" w:hAnsi="Times New Roman"/>
          <w:sz w:val="24"/>
          <w:szCs w:val="24"/>
        </w:rPr>
        <w:t>,</w:t>
      </w:r>
      <w:r w:rsidRPr="00C253E1">
        <w:rPr>
          <w:rFonts w:ascii="Times New Roman" w:hAnsi="Times New Roman"/>
          <w:sz w:val="24"/>
          <w:szCs w:val="24"/>
        </w:rPr>
        <w:t xml:space="preserve"> за свой счет и без привлечения Федерального оператора урегулирует все претензии Получателей </w:t>
      </w:r>
      <w:r w:rsidR="00EA613F" w:rsidRPr="00C253E1">
        <w:rPr>
          <w:rFonts w:ascii="Times New Roman" w:hAnsi="Times New Roman"/>
          <w:sz w:val="24"/>
          <w:szCs w:val="24"/>
        </w:rPr>
        <w:t>поддержки</w:t>
      </w:r>
      <w:r w:rsidR="00214D2C">
        <w:rPr>
          <w:rFonts w:ascii="Times New Roman" w:hAnsi="Times New Roman"/>
          <w:sz w:val="24"/>
          <w:szCs w:val="24"/>
        </w:rPr>
        <w:t xml:space="preserve"> </w:t>
      </w:r>
      <w:r w:rsidR="00EA613F" w:rsidRPr="00C253E1">
        <w:rPr>
          <w:rFonts w:ascii="Times New Roman" w:hAnsi="Times New Roman"/>
          <w:sz w:val="24"/>
          <w:szCs w:val="24"/>
        </w:rPr>
        <w:t xml:space="preserve">и Работодателей (если последние являются заказчиками образовательной услуги), </w:t>
      </w:r>
      <w:r w:rsidRPr="00C253E1">
        <w:rPr>
          <w:rFonts w:ascii="Times New Roman" w:hAnsi="Times New Roman"/>
          <w:sz w:val="24"/>
          <w:szCs w:val="24"/>
        </w:rPr>
        <w:t xml:space="preserve">связанные с </w:t>
      </w:r>
      <w:r w:rsidR="002747A2" w:rsidRPr="00C253E1">
        <w:rPr>
          <w:rFonts w:ascii="Times New Roman" w:hAnsi="Times New Roman"/>
          <w:sz w:val="24"/>
          <w:szCs w:val="24"/>
        </w:rPr>
        <w:t>н</w:t>
      </w:r>
      <w:r w:rsidRPr="00C253E1">
        <w:rPr>
          <w:rFonts w:ascii="Times New Roman" w:hAnsi="Times New Roman"/>
          <w:sz w:val="24"/>
          <w:szCs w:val="24"/>
        </w:rPr>
        <w:t xml:space="preserve">едостатками образовательных услуг (включая </w:t>
      </w:r>
      <w:r w:rsidR="002747A2" w:rsidRPr="00C253E1">
        <w:rPr>
          <w:rFonts w:ascii="Times New Roman" w:hAnsi="Times New Roman"/>
          <w:sz w:val="24"/>
          <w:szCs w:val="24"/>
        </w:rPr>
        <w:t>с</w:t>
      </w:r>
      <w:r w:rsidRPr="00C253E1">
        <w:rPr>
          <w:rFonts w:ascii="Times New Roman" w:hAnsi="Times New Roman"/>
          <w:sz w:val="24"/>
          <w:szCs w:val="24"/>
        </w:rPr>
        <w:t>ущественные недостатки образовательных услуг).</w:t>
      </w:r>
    </w:p>
    <w:p w14:paraId="7936A0D2" w14:textId="2A6F892F"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3.2. При </w:t>
      </w:r>
      <w:r w:rsidR="002747A2" w:rsidRPr="00C253E1">
        <w:rPr>
          <w:rFonts w:ascii="Times New Roman" w:hAnsi="Times New Roman"/>
          <w:sz w:val="24"/>
          <w:szCs w:val="24"/>
        </w:rPr>
        <w:t xml:space="preserve">вступлении в образовательные отношения с Получателями </w:t>
      </w:r>
      <w:r w:rsidR="00EA613F" w:rsidRPr="00C253E1">
        <w:rPr>
          <w:rFonts w:ascii="Times New Roman" w:hAnsi="Times New Roman"/>
          <w:sz w:val="24"/>
          <w:szCs w:val="24"/>
        </w:rPr>
        <w:t>поддержки</w:t>
      </w:r>
      <w:r w:rsidR="002747A2" w:rsidRPr="00C253E1">
        <w:rPr>
          <w:rFonts w:ascii="Times New Roman" w:hAnsi="Times New Roman"/>
          <w:sz w:val="24"/>
          <w:szCs w:val="24"/>
        </w:rPr>
        <w:t xml:space="preserve">, а также при </w:t>
      </w:r>
      <w:r w:rsidRPr="00C253E1">
        <w:rPr>
          <w:rFonts w:ascii="Times New Roman" w:hAnsi="Times New Roman"/>
          <w:sz w:val="24"/>
          <w:szCs w:val="24"/>
        </w:rPr>
        <w:t xml:space="preserve">оказании </w:t>
      </w:r>
      <w:r w:rsidR="002747A2" w:rsidRPr="00C253E1">
        <w:rPr>
          <w:rFonts w:ascii="Times New Roman" w:hAnsi="Times New Roman"/>
          <w:sz w:val="24"/>
          <w:szCs w:val="24"/>
        </w:rPr>
        <w:t>образовательных услуг по реализации Образовательных программ</w:t>
      </w:r>
      <w:r w:rsidRPr="00C253E1">
        <w:rPr>
          <w:rFonts w:ascii="Times New Roman" w:hAnsi="Times New Roman"/>
          <w:sz w:val="24"/>
          <w:szCs w:val="24"/>
        </w:rPr>
        <w:t xml:space="preserve"> Провайдер самостоятельно осуществляет оценку компетенций, квалификации, навыков и умений Получателей </w:t>
      </w:r>
      <w:r w:rsidR="00EA613F" w:rsidRPr="00C253E1">
        <w:rPr>
          <w:rFonts w:ascii="Times New Roman" w:hAnsi="Times New Roman"/>
          <w:sz w:val="24"/>
          <w:szCs w:val="24"/>
        </w:rPr>
        <w:t>поддержки</w:t>
      </w:r>
      <w:r w:rsidRPr="00C253E1">
        <w:rPr>
          <w:rFonts w:ascii="Times New Roman" w:hAnsi="Times New Roman"/>
          <w:sz w:val="24"/>
          <w:szCs w:val="24"/>
        </w:rPr>
        <w:t xml:space="preserve">, а также проводит вступительные испытания Потенциальных получателей </w:t>
      </w:r>
      <w:r w:rsidR="00FF19A0" w:rsidRPr="00C253E1">
        <w:rPr>
          <w:rFonts w:ascii="Times New Roman" w:hAnsi="Times New Roman"/>
          <w:sz w:val="24"/>
          <w:szCs w:val="24"/>
        </w:rPr>
        <w:t>поддержки</w:t>
      </w:r>
      <w:r w:rsidR="00BC08E2" w:rsidRPr="00C253E1">
        <w:rPr>
          <w:rFonts w:ascii="Times New Roman" w:hAnsi="Times New Roman"/>
          <w:sz w:val="24"/>
          <w:szCs w:val="24"/>
        </w:rPr>
        <w:t xml:space="preserve"> </w:t>
      </w:r>
      <w:r w:rsidRPr="00C253E1">
        <w:rPr>
          <w:rFonts w:ascii="Times New Roman" w:hAnsi="Times New Roman"/>
          <w:sz w:val="24"/>
          <w:szCs w:val="24"/>
        </w:rPr>
        <w:t>в целях заключения договоров об оказании образовательных услуг</w:t>
      </w:r>
      <w:r w:rsidR="00C25214" w:rsidRPr="00C253E1">
        <w:rPr>
          <w:rFonts w:ascii="Times New Roman" w:hAnsi="Times New Roman"/>
          <w:sz w:val="24"/>
          <w:szCs w:val="24"/>
        </w:rPr>
        <w:t xml:space="preserve"> по реализации Образовательных программ</w:t>
      </w:r>
      <w:r w:rsidRPr="00C253E1">
        <w:rPr>
          <w:rFonts w:ascii="Times New Roman" w:hAnsi="Times New Roman"/>
          <w:sz w:val="24"/>
          <w:szCs w:val="24"/>
        </w:rPr>
        <w:t>.</w:t>
      </w:r>
    </w:p>
    <w:p w14:paraId="3FC49A97" w14:textId="5CB6AB50"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3.3. В целях реализации </w:t>
      </w:r>
      <w:r w:rsidR="003E59C0" w:rsidRPr="00C253E1">
        <w:rPr>
          <w:rFonts w:ascii="Times New Roman" w:hAnsi="Times New Roman"/>
          <w:sz w:val="24"/>
          <w:szCs w:val="24"/>
        </w:rPr>
        <w:t xml:space="preserve">Системы полной или частичной компенсации затрат на обучение по дополнительным образовательным программам для различных групп населения на развитие компетенций цифровой экономики </w:t>
      </w:r>
      <w:r w:rsidRPr="00C253E1">
        <w:rPr>
          <w:rFonts w:ascii="Times New Roman" w:hAnsi="Times New Roman"/>
          <w:sz w:val="24"/>
          <w:szCs w:val="24"/>
        </w:rPr>
        <w:t xml:space="preserve">Федеральный оператор ведет Реестр, в котором, в соответствии с положениями Приложения № 3 к настоящему Договору, отражается изменение статуса </w:t>
      </w:r>
      <w:r w:rsidR="00DF77C5" w:rsidRPr="00C253E1">
        <w:rPr>
          <w:rFonts w:ascii="Times New Roman" w:hAnsi="Times New Roman"/>
          <w:sz w:val="24"/>
          <w:szCs w:val="24"/>
        </w:rPr>
        <w:t>Трансфертов</w:t>
      </w:r>
      <w:r w:rsidR="00096FB8" w:rsidRPr="00C253E1">
        <w:rPr>
          <w:rFonts w:ascii="Times New Roman" w:hAnsi="Times New Roman"/>
          <w:sz w:val="24"/>
          <w:szCs w:val="24"/>
        </w:rPr>
        <w:t xml:space="preserve"> на обучение</w:t>
      </w:r>
      <w:r w:rsidRPr="00C253E1">
        <w:rPr>
          <w:rFonts w:ascii="Times New Roman" w:hAnsi="Times New Roman"/>
          <w:sz w:val="24"/>
          <w:szCs w:val="24"/>
        </w:rPr>
        <w:t xml:space="preserve"> в зависимости от </w:t>
      </w:r>
      <w:r w:rsidR="00A66376">
        <w:rPr>
          <w:rFonts w:ascii="Times New Roman" w:hAnsi="Times New Roman"/>
          <w:sz w:val="24"/>
          <w:szCs w:val="24"/>
        </w:rPr>
        <w:t>этапа</w:t>
      </w:r>
      <w:r w:rsidRPr="00C253E1">
        <w:rPr>
          <w:rFonts w:ascii="Times New Roman" w:hAnsi="Times New Roman"/>
          <w:sz w:val="24"/>
          <w:szCs w:val="24"/>
        </w:rPr>
        <w:t xml:space="preserve"> участия Потенциального получателя </w:t>
      </w:r>
      <w:r w:rsidR="00DF77C5" w:rsidRPr="00C253E1">
        <w:rPr>
          <w:rFonts w:ascii="Times New Roman" w:hAnsi="Times New Roman"/>
          <w:sz w:val="24"/>
          <w:szCs w:val="24"/>
        </w:rPr>
        <w:t>поддержки</w:t>
      </w:r>
      <w:r w:rsidR="00BC08E2" w:rsidRPr="00C253E1">
        <w:rPr>
          <w:rFonts w:ascii="Times New Roman" w:hAnsi="Times New Roman"/>
          <w:sz w:val="24"/>
          <w:szCs w:val="24"/>
        </w:rPr>
        <w:t xml:space="preserve"> </w:t>
      </w:r>
      <w:r w:rsidRPr="00C253E1">
        <w:rPr>
          <w:rFonts w:ascii="Times New Roman" w:hAnsi="Times New Roman"/>
          <w:sz w:val="24"/>
          <w:szCs w:val="24"/>
        </w:rPr>
        <w:t xml:space="preserve">и (или) Получателя </w:t>
      </w:r>
      <w:r w:rsidR="00DF77C5" w:rsidRPr="00C253E1">
        <w:rPr>
          <w:rFonts w:ascii="Times New Roman" w:hAnsi="Times New Roman"/>
          <w:sz w:val="24"/>
          <w:szCs w:val="24"/>
        </w:rPr>
        <w:t>поддержки</w:t>
      </w:r>
      <w:r w:rsidRPr="00C253E1">
        <w:rPr>
          <w:rFonts w:ascii="Times New Roman" w:hAnsi="Times New Roman"/>
          <w:sz w:val="24"/>
          <w:szCs w:val="24"/>
        </w:rPr>
        <w:t xml:space="preserve"> в реализации </w:t>
      </w:r>
      <w:r w:rsidR="00A66376">
        <w:rPr>
          <w:rFonts w:ascii="Times New Roman" w:hAnsi="Times New Roman"/>
          <w:sz w:val="24"/>
          <w:szCs w:val="24"/>
        </w:rPr>
        <w:t>Системы компенсации затрат на обучение</w:t>
      </w:r>
      <w:r w:rsidRPr="00C253E1">
        <w:rPr>
          <w:rFonts w:ascii="Times New Roman" w:hAnsi="Times New Roman"/>
          <w:sz w:val="24"/>
          <w:szCs w:val="24"/>
        </w:rPr>
        <w:t>.</w:t>
      </w:r>
    </w:p>
    <w:p w14:paraId="746B67E5" w14:textId="13EEA6B2"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В случаях, указанных в Приложении № 3 к настоящему Договору, Провайдер вправе самостоятельно вносить записи в Реестр. Любые записи в Реестре, в том числе внесенные Провайдером, могут быть аннулированы и (или) изменены Федеральным оператором на основе его единоличного решения. Любые записи в Реестре, внесенные Провайдером</w:t>
      </w:r>
      <w:r w:rsidR="007C53CF">
        <w:rPr>
          <w:rFonts w:ascii="Times New Roman" w:hAnsi="Times New Roman"/>
          <w:sz w:val="24"/>
          <w:szCs w:val="24"/>
        </w:rPr>
        <w:t>,</w:t>
      </w:r>
      <w:r w:rsidRPr="00C253E1">
        <w:rPr>
          <w:rFonts w:ascii="Times New Roman" w:hAnsi="Times New Roman"/>
          <w:sz w:val="24"/>
          <w:szCs w:val="24"/>
        </w:rPr>
        <w:t xml:space="preserve"> должны быть подтверждены Федеральным оператором путем проставления на Реестре </w:t>
      </w:r>
      <w:r w:rsidRPr="00C253E1">
        <w:rPr>
          <w:rFonts w:ascii="Times New Roman" w:hAnsi="Times New Roman"/>
          <w:sz w:val="24"/>
          <w:szCs w:val="24"/>
        </w:rPr>
        <w:lastRenderedPageBreak/>
        <w:t xml:space="preserve">Электронной подписи Федерального оператора. </w:t>
      </w:r>
    </w:p>
    <w:p w14:paraId="385AA62F" w14:textId="69BDD12C"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В случае аннулирования, изменения или </w:t>
      </w:r>
      <w:proofErr w:type="spellStart"/>
      <w:r w:rsidRPr="00C253E1">
        <w:rPr>
          <w:rFonts w:ascii="Times New Roman" w:hAnsi="Times New Roman"/>
          <w:sz w:val="24"/>
          <w:szCs w:val="24"/>
        </w:rPr>
        <w:t>неподтверждения</w:t>
      </w:r>
      <w:proofErr w:type="spellEnd"/>
      <w:r w:rsidRPr="00C253E1">
        <w:rPr>
          <w:rFonts w:ascii="Times New Roman" w:hAnsi="Times New Roman"/>
          <w:sz w:val="24"/>
          <w:szCs w:val="24"/>
        </w:rPr>
        <w:t xml:space="preserve"> Федеральным оператором всех или части записей в Реестре, внесенных Провайдером, Федеральный оператор направляет Провайдеру способом, предусмотренным в пункте 15.1. настоящего Договора, юридически значимое сообщение, содержащее данные о записях в Реестре, которые были аннулированы, изменены или не были подтверждены Федеральным оператором.</w:t>
      </w:r>
    </w:p>
    <w:p w14:paraId="08A63431" w14:textId="327FCFD2"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3.4. К участию в </w:t>
      </w:r>
      <w:r w:rsidR="0057297B" w:rsidRPr="00C253E1">
        <w:rPr>
          <w:rFonts w:ascii="Times New Roman" w:hAnsi="Times New Roman"/>
          <w:sz w:val="24"/>
          <w:szCs w:val="24"/>
        </w:rPr>
        <w:t>Системе полной или частичной компенсации затрат на обучение по дополнительным образовательным программам для различных групп населения на развитие компетенций цифровой экономики</w:t>
      </w:r>
      <w:r w:rsidRPr="00C253E1">
        <w:rPr>
          <w:rFonts w:ascii="Times New Roman" w:hAnsi="Times New Roman"/>
          <w:sz w:val="24"/>
          <w:szCs w:val="24"/>
        </w:rPr>
        <w:t xml:space="preserve"> допускаются Потенциальные получатели </w:t>
      </w:r>
      <w:r w:rsidR="00CE7A65" w:rsidRPr="00C253E1">
        <w:rPr>
          <w:rFonts w:ascii="Times New Roman" w:hAnsi="Times New Roman"/>
          <w:sz w:val="24"/>
          <w:szCs w:val="24"/>
        </w:rPr>
        <w:t>поддержки</w:t>
      </w:r>
      <w:r w:rsidRPr="00C253E1">
        <w:rPr>
          <w:rFonts w:ascii="Times New Roman" w:hAnsi="Times New Roman"/>
          <w:sz w:val="24"/>
          <w:szCs w:val="24"/>
        </w:rPr>
        <w:t xml:space="preserve">, соответствующие требованиям, указанным в Приложении № 1 к настоящему Договору (указанное соответствие устанавливается Федеральным оператором единолично). Данные о Потенциальных получателях </w:t>
      </w:r>
      <w:r w:rsidR="00CE7A65" w:rsidRPr="00C253E1">
        <w:rPr>
          <w:rFonts w:ascii="Times New Roman" w:hAnsi="Times New Roman"/>
          <w:sz w:val="24"/>
          <w:szCs w:val="24"/>
        </w:rPr>
        <w:t>поддержки</w:t>
      </w:r>
      <w:r w:rsidRPr="00C253E1">
        <w:rPr>
          <w:rFonts w:ascii="Times New Roman" w:hAnsi="Times New Roman"/>
          <w:sz w:val="24"/>
          <w:szCs w:val="24"/>
        </w:rPr>
        <w:t xml:space="preserve">, соответствующих требованиям, указанным в Приложении № 1 к настоящему Договору, в отношении которых Федеральным оператором принято решение о бронировании </w:t>
      </w:r>
      <w:r w:rsidR="00CE7A65" w:rsidRPr="00C253E1">
        <w:rPr>
          <w:rFonts w:ascii="Times New Roman" w:hAnsi="Times New Roman"/>
          <w:sz w:val="24"/>
          <w:szCs w:val="24"/>
        </w:rPr>
        <w:t>Трансферта</w:t>
      </w:r>
      <w:r w:rsidR="00446B80" w:rsidRPr="00C253E1">
        <w:rPr>
          <w:rFonts w:ascii="Times New Roman" w:hAnsi="Times New Roman"/>
          <w:sz w:val="24"/>
          <w:szCs w:val="24"/>
        </w:rPr>
        <w:t xml:space="preserve"> на обучение</w:t>
      </w:r>
      <w:r w:rsidRPr="00C253E1">
        <w:rPr>
          <w:rFonts w:ascii="Times New Roman" w:hAnsi="Times New Roman"/>
          <w:sz w:val="24"/>
          <w:szCs w:val="24"/>
        </w:rPr>
        <w:t xml:space="preserve">, направляются Провайдеру для подтверждения активации </w:t>
      </w:r>
      <w:r w:rsidR="00CE7A65" w:rsidRPr="00C253E1">
        <w:rPr>
          <w:rFonts w:ascii="Times New Roman" w:hAnsi="Times New Roman"/>
          <w:sz w:val="24"/>
          <w:szCs w:val="24"/>
        </w:rPr>
        <w:t>Трансферта</w:t>
      </w:r>
      <w:r w:rsidR="00825CFA" w:rsidRPr="00C253E1">
        <w:rPr>
          <w:rFonts w:ascii="Times New Roman" w:hAnsi="Times New Roman"/>
          <w:sz w:val="24"/>
          <w:szCs w:val="24"/>
        </w:rPr>
        <w:t xml:space="preserve"> на обучение </w:t>
      </w:r>
      <w:r w:rsidRPr="00C253E1">
        <w:rPr>
          <w:rFonts w:ascii="Times New Roman" w:hAnsi="Times New Roman"/>
          <w:sz w:val="24"/>
          <w:szCs w:val="24"/>
        </w:rPr>
        <w:t xml:space="preserve">через Личный кабинет Провайдера на Платформе. Реестр с подтвержденным Провайдером присвоением </w:t>
      </w:r>
      <w:r w:rsidR="00CE7A65" w:rsidRPr="00C253E1">
        <w:rPr>
          <w:rFonts w:ascii="Times New Roman" w:hAnsi="Times New Roman"/>
          <w:sz w:val="24"/>
          <w:szCs w:val="24"/>
        </w:rPr>
        <w:t>Трансферту</w:t>
      </w:r>
      <w:r w:rsidR="00F1197D" w:rsidRPr="00C253E1">
        <w:rPr>
          <w:rFonts w:ascii="Times New Roman" w:hAnsi="Times New Roman"/>
          <w:sz w:val="24"/>
          <w:szCs w:val="24"/>
        </w:rPr>
        <w:t xml:space="preserve"> на обучение </w:t>
      </w:r>
      <w:r w:rsidRPr="00C253E1">
        <w:rPr>
          <w:rFonts w:ascii="Times New Roman" w:hAnsi="Times New Roman"/>
          <w:sz w:val="24"/>
          <w:szCs w:val="24"/>
        </w:rPr>
        <w:t>статуса «Актив</w:t>
      </w:r>
      <w:r w:rsidR="00AC3344">
        <w:rPr>
          <w:rFonts w:ascii="Times New Roman" w:hAnsi="Times New Roman"/>
          <w:sz w:val="24"/>
          <w:szCs w:val="24"/>
        </w:rPr>
        <w:t>ирован условно</w:t>
      </w:r>
      <w:r w:rsidRPr="00C253E1">
        <w:rPr>
          <w:rFonts w:ascii="Times New Roman" w:hAnsi="Times New Roman"/>
          <w:sz w:val="24"/>
          <w:szCs w:val="24"/>
        </w:rPr>
        <w:t>» подписывается Электронной подписью Провайдера и Федерального оператора.</w:t>
      </w:r>
    </w:p>
    <w:p w14:paraId="6B2CEA7B" w14:textId="7B9B1B61"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В случае, если общая сумма всех Номиналов </w:t>
      </w:r>
      <w:r w:rsidR="00464496" w:rsidRPr="00C253E1">
        <w:rPr>
          <w:rFonts w:ascii="Times New Roman" w:hAnsi="Times New Roman"/>
          <w:sz w:val="24"/>
          <w:szCs w:val="24"/>
        </w:rPr>
        <w:t>Трансфертов</w:t>
      </w:r>
      <w:r w:rsidR="004631A9" w:rsidRPr="00C253E1">
        <w:rPr>
          <w:rFonts w:ascii="Times New Roman" w:hAnsi="Times New Roman"/>
          <w:sz w:val="24"/>
          <w:szCs w:val="24"/>
        </w:rPr>
        <w:t xml:space="preserve"> на </w:t>
      </w:r>
      <w:r w:rsidR="00464496" w:rsidRPr="00C253E1">
        <w:rPr>
          <w:rFonts w:ascii="Times New Roman" w:hAnsi="Times New Roman"/>
          <w:sz w:val="24"/>
          <w:szCs w:val="24"/>
        </w:rPr>
        <w:t>обучение</w:t>
      </w:r>
      <w:r w:rsidRPr="00C253E1">
        <w:rPr>
          <w:rFonts w:ascii="Times New Roman" w:hAnsi="Times New Roman"/>
          <w:sz w:val="24"/>
          <w:szCs w:val="24"/>
        </w:rPr>
        <w:t xml:space="preserve"> </w:t>
      </w:r>
      <w:r w:rsidR="00210F5E" w:rsidRPr="00C253E1">
        <w:rPr>
          <w:rFonts w:ascii="Times New Roman" w:hAnsi="Times New Roman"/>
          <w:sz w:val="24"/>
          <w:szCs w:val="24"/>
        </w:rPr>
        <w:t>(в части, финансируемой Федеральным оператором за счет средств Субсидии</w:t>
      </w:r>
      <w:r w:rsidR="002D15C5" w:rsidRPr="00C253E1">
        <w:rPr>
          <w:rFonts w:ascii="Times New Roman" w:hAnsi="Times New Roman"/>
          <w:sz w:val="24"/>
          <w:szCs w:val="24"/>
        </w:rPr>
        <w:t>)</w:t>
      </w:r>
      <w:r w:rsidR="00210F5E" w:rsidRPr="00C253E1">
        <w:rPr>
          <w:rFonts w:ascii="Times New Roman" w:hAnsi="Times New Roman"/>
          <w:sz w:val="24"/>
          <w:szCs w:val="24"/>
        </w:rPr>
        <w:t xml:space="preserve"> </w:t>
      </w:r>
      <w:r w:rsidRPr="00C253E1">
        <w:rPr>
          <w:rFonts w:ascii="Times New Roman" w:hAnsi="Times New Roman"/>
          <w:sz w:val="24"/>
          <w:szCs w:val="24"/>
        </w:rPr>
        <w:t xml:space="preserve">по </w:t>
      </w:r>
      <w:r w:rsidR="00464496" w:rsidRPr="00C253E1">
        <w:rPr>
          <w:rFonts w:ascii="Times New Roman" w:hAnsi="Times New Roman"/>
          <w:sz w:val="24"/>
          <w:szCs w:val="24"/>
        </w:rPr>
        <w:t xml:space="preserve">Трансфертам </w:t>
      </w:r>
      <w:r w:rsidR="00EF73E8" w:rsidRPr="00C253E1">
        <w:rPr>
          <w:rFonts w:ascii="Times New Roman" w:hAnsi="Times New Roman"/>
          <w:sz w:val="24"/>
          <w:szCs w:val="24"/>
        </w:rPr>
        <w:t xml:space="preserve">на обучение </w:t>
      </w:r>
      <w:r w:rsidRPr="00C253E1">
        <w:rPr>
          <w:rFonts w:ascii="Times New Roman" w:hAnsi="Times New Roman"/>
          <w:sz w:val="24"/>
          <w:szCs w:val="24"/>
        </w:rPr>
        <w:t xml:space="preserve">всех </w:t>
      </w:r>
      <w:r w:rsidR="00EF73E8" w:rsidRPr="00C253E1">
        <w:rPr>
          <w:rFonts w:ascii="Times New Roman" w:hAnsi="Times New Roman"/>
          <w:sz w:val="24"/>
          <w:szCs w:val="24"/>
        </w:rPr>
        <w:t>П</w:t>
      </w:r>
      <w:r w:rsidRPr="00C253E1">
        <w:rPr>
          <w:rFonts w:ascii="Times New Roman" w:hAnsi="Times New Roman"/>
          <w:sz w:val="24"/>
          <w:szCs w:val="24"/>
        </w:rPr>
        <w:t xml:space="preserve">олучателей </w:t>
      </w:r>
      <w:r w:rsidR="008856FA" w:rsidRPr="00C253E1">
        <w:rPr>
          <w:rFonts w:ascii="Times New Roman" w:hAnsi="Times New Roman"/>
          <w:sz w:val="24"/>
          <w:szCs w:val="24"/>
        </w:rPr>
        <w:t>поддержки</w:t>
      </w:r>
      <w:r w:rsidRPr="00C253E1">
        <w:rPr>
          <w:rFonts w:ascii="Times New Roman" w:hAnsi="Times New Roman"/>
          <w:sz w:val="24"/>
          <w:szCs w:val="24"/>
        </w:rPr>
        <w:t xml:space="preserve">, которым Федеральным оператором предоставлен статус «Забронирован», превысит размер части Субсидии, предназначенной для финансового обеспечения выплат по </w:t>
      </w:r>
      <w:r w:rsidR="008856FA" w:rsidRPr="00C253E1">
        <w:rPr>
          <w:rFonts w:ascii="Times New Roman" w:hAnsi="Times New Roman"/>
          <w:sz w:val="24"/>
          <w:szCs w:val="24"/>
        </w:rPr>
        <w:t>Трансфертам</w:t>
      </w:r>
      <w:r w:rsidR="00EF73E8" w:rsidRPr="00C253E1">
        <w:rPr>
          <w:rFonts w:ascii="Times New Roman" w:hAnsi="Times New Roman"/>
          <w:sz w:val="24"/>
          <w:szCs w:val="24"/>
        </w:rPr>
        <w:t xml:space="preserve"> на обучение </w:t>
      </w:r>
      <w:r w:rsidRPr="00C253E1">
        <w:rPr>
          <w:rFonts w:ascii="Times New Roman" w:hAnsi="Times New Roman"/>
          <w:sz w:val="24"/>
          <w:szCs w:val="24"/>
        </w:rPr>
        <w:t xml:space="preserve">в </w:t>
      </w:r>
      <w:r w:rsidR="00550CE8">
        <w:rPr>
          <w:rFonts w:ascii="Times New Roman" w:hAnsi="Times New Roman"/>
          <w:sz w:val="24"/>
          <w:szCs w:val="24"/>
        </w:rPr>
        <w:t>С</w:t>
      </w:r>
      <w:r w:rsidR="008856FA" w:rsidRPr="00C253E1">
        <w:rPr>
          <w:rFonts w:ascii="Times New Roman" w:hAnsi="Times New Roman"/>
          <w:sz w:val="24"/>
          <w:szCs w:val="24"/>
        </w:rPr>
        <w:t>оответствующем</w:t>
      </w:r>
      <w:r w:rsidRPr="00C253E1">
        <w:rPr>
          <w:rFonts w:ascii="Times New Roman" w:hAnsi="Times New Roman"/>
          <w:sz w:val="24"/>
          <w:szCs w:val="24"/>
        </w:rPr>
        <w:t xml:space="preserve"> году</w:t>
      </w:r>
      <w:r w:rsidR="008856FA" w:rsidRPr="00C253E1">
        <w:rPr>
          <w:rFonts w:ascii="Times New Roman" w:hAnsi="Times New Roman"/>
          <w:sz w:val="24"/>
          <w:szCs w:val="24"/>
        </w:rPr>
        <w:t xml:space="preserve"> реализации Системы компенсации затрат на обучение</w:t>
      </w:r>
      <w:r w:rsidRPr="00C253E1">
        <w:rPr>
          <w:rFonts w:ascii="Times New Roman" w:hAnsi="Times New Roman"/>
          <w:sz w:val="24"/>
          <w:szCs w:val="24"/>
        </w:rPr>
        <w:t xml:space="preserve">, при предоставлении </w:t>
      </w:r>
      <w:r w:rsidR="008856FA" w:rsidRPr="00C253E1">
        <w:rPr>
          <w:rFonts w:ascii="Times New Roman" w:hAnsi="Times New Roman"/>
          <w:sz w:val="24"/>
          <w:szCs w:val="24"/>
        </w:rPr>
        <w:t>Трансфертам</w:t>
      </w:r>
      <w:r w:rsidR="004631A9" w:rsidRPr="00C253E1">
        <w:rPr>
          <w:rFonts w:ascii="Times New Roman" w:hAnsi="Times New Roman"/>
          <w:sz w:val="24"/>
          <w:szCs w:val="24"/>
        </w:rPr>
        <w:t xml:space="preserve"> на обучение</w:t>
      </w:r>
      <w:r w:rsidRPr="00C253E1">
        <w:rPr>
          <w:rFonts w:ascii="Times New Roman" w:hAnsi="Times New Roman"/>
          <w:sz w:val="24"/>
          <w:szCs w:val="24"/>
        </w:rPr>
        <w:t xml:space="preserve"> статуса «Активирован», </w:t>
      </w:r>
      <w:r w:rsidR="008856FA" w:rsidRPr="00C253E1">
        <w:rPr>
          <w:rFonts w:ascii="Times New Roman" w:hAnsi="Times New Roman"/>
          <w:sz w:val="24"/>
          <w:szCs w:val="24"/>
        </w:rPr>
        <w:t xml:space="preserve">Трансферты </w:t>
      </w:r>
      <w:r w:rsidR="000D514F" w:rsidRPr="00C253E1">
        <w:rPr>
          <w:rFonts w:ascii="Times New Roman" w:hAnsi="Times New Roman"/>
          <w:sz w:val="24"/>
          <w:szCs w:val="24"/>
        </w:rPr>
        <w:t>на обучение П</w:t>
      </w:r>
      <w:r w:rsidRPr="00C253E1">
        <w:rPr>
          <w:rFonts w:ascii="Times New Roman" w:hAnsi="Times New Roman"/>
          <w:sz w:val="24"/>
          <w:szCs w:val="24"/>
        </w:rPr>
        <w:t xml:space="preserve">олучателей, которые присоединились к </w:t>
      </w:r>
      <w:r w:rsidR="000D514F" w:rsidRPr="00C253E1">
        <w:rPr>
          <w:rFonts w:ascii="Times New Roman" w:hAnsi="Times New Roman"/>
          <w:sz w:val="24"/>
          <w:szCs w:val="24"/>
        </w:rPr>
        <w:t xml:space="preserve">Системе полной или частичной компенсации затрат на обучение </w:t>
      </w:r>
      <w:r w:rsidRPr="00C253E1">
        <w:rPr>
          <w:rFonts w:ascii="Times New Roman" w:hAnsi="Times New Roman"/>
          <w:sz w:val="24"/>
          <w:szCs w:val="24"/>
        </w:rPr>
        <w:t>после достижения предельного размера указанной в настоящем пункте части Субсидии, получают статус «Активирован условно» с возможным применением последствий, предусмотренных пунктом 4.4.4. настоящего Договора.</w:t>
      </w:r>
      <w:r w:rsidR="002D15C5" w:rsidRPr="00C253E1">
        <w:rPr>
          <w:rFonts w:ascii="Times New Roman" w:hAnsi="Times New Roman"/>
          <w:sz w:val="24"/>
          <w:szCs w:val="24"/>
        </w:rPr>
        <w:t xml:space="preserve"> Аналогичный статус «Активирован условно» получают </w:t>
      </w:r>
      <w:r w:rsidR="008856FA" w:rsidRPr="00C253E1">
        <w:rPr>
          <w:rFonts w:ascii="Times New Roman" w:hAnsi="Times New Roman"/>
          <w:sz w:val="24"/>
          <w:szCs w:val="24"/>
        </w:rPr>
        <w:t xml:space="preserve">Трансферты </w:t>
      </w:r>
      <w:r w:rsidR="002D15C5" w:rsidRPr="00C253E1">
        <w:rPr>
          <w:rFonts w:ascii="Times New Roman" w:hAnsi="Times New Roman"/>
          <w:sz w:val="24"/>
          <w:szCs w:val="24"/>
        </w:rPr>
        <w:t>на обучение</w:t>
      </w:r>
      <w:r w:rsidR="007C53CF">
        <w:rPr>
          <w:rFonts w:ascii="Times New Roman" w:hAnsi="Times New Roman"/>
          <w:sz w:val="24"/>
          <w:szCs w:val="24"/>
        </w:rPr>
        <w:t>,</w:t>
      </w:r>
      <w:r w:rsidR="002D15C5" w:rsidRPr="00C253E1">
        <w:rPr>
          <w:rFonts w:ascii="Times New Roman" w:hAnsi="Times New Roman"/>
          <w:sz w:val="24"/>
          <w:szCs w:val="24"/>
        </w:rPr>
        <w:t xml:space="preserve"> в отношении которых не осуществлено фактическое перечисление Получателем и (или) Работодателем </w:t>
      </w:r>
      <w:r w:rsidR="008856FA" w:rsidRPr="00C253E1">
        <w:rPr>
          <w:rFonts w:ascii="Times New Roman" w:hAnsi="Times New Roman"/>
          <w:sz w:val="24"/>
          <w:szCs w:val="24"/>
        </w:rPr>
        <w:t>Провайдеру</w:t>
      </w:r>
      <w:r w:rsidR="002D15C5" w:rsidRPr="00C253E1">
        <w:rPr>
          <w:rFonts w:ascii="Times New Roman" w:hAnsi="Times New Roman"/>
          <w:sz w:val="24"/>
          <w:szCs w:val="24"/>
        </w:rPr>
        <w:t xml:space="preserve"> денежных средств в размере </w:t>
      </w:r>
      <w:proofErr w:type="spellStart"/>
      <w:r w:rsidR="002D15C5" w:rsidRPr="00C253E1">
        <w:rPr>
          <w:rFonts w:ascii="Times New Roman" w:hAnsi="Times New Roman"/>
          <w:sz w:val="24"/>
          <w:szCs w:val="24"/>
        </w:rPr>
        <w:t>софинансирования</w:t>
      </w:r>
      <w:proofErr w:type="spellEnd"/>
      <w:r w:rsidR="002D15C5" w:rsidRPr="00C253E1">
        <w:rPr>
          <w:rFonts w:ascii="Times New Roman" w:hAnsi="Times New Roman"/>
          <w:sz w:val="24"/>
          <w:szCs w:val="24"/>
        </w:rPr>
        <w:t xml:space="preserve"> в размере, советующ</w:t>
      </w:r>
      <w:r w:rsidR="001A259E" w:rsidRPr="00C253E1">
        <w:rPr>
          <w:rFonts w:ascii="Times New Roman" w:hAnsi="Times New Roman"/>
          <w:sz w:val="24"/>
          <w:szCs w:val="24"/>
        </w:rPr>
        <w:t>и</w:t>
      </w:r>
      <w:r w:rsidR="002D15C5" w:rsidRPr="00C253E1">
        <w:rPr>
          <w:rFonts w:ascii="Times New Roman" w:hAnsi="Times New Roman"/>
          <w:sz w:val="24"/>
          <w:szCs w:val="24"/>
        </w:rPr>
        <w:t>м требованиям Системы полной или частичной компенсации затрат на обучение и настоящего Договора.</w:t>
      </w:r>
    </w:p>
    <w:p w14:paraId="6D7A905B" w14:textId="08FEA076" w:rsidR="00B40CA0"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Провайдер проинформирован, что общий размер части Субсидии, предназначенной для финансового обеспечения выплат по </w:t>
      </w:r>
      <w:r w:rsidR="007A627B" w:rsidRPr="00C253E1">
        <w:rPr>
          <w:rFonts w:ascii="Times New Roman" w:hAnsi="Times New Roman"/>
          <w:sz w:val="24"/>
          <w:szCs w:val="24"/>
        </w:rPr>
        <w:t xml:space="preserve">всем </w:t>
      </w:r>
      <w:r w:rsidR="00B40CA0" w:rsidRPr="00C253E1">
        <w:rPr>
          <w:rFonts w:ascii="Times New Roman" w:hAnsi="Times New Roman"/>
          <w:sz w:val="24"/>
          <w:szCs w:val="24"/>
        </w:rPr>
        <w:t>Трансфер</w:t>
      </w:r>
      <w:r w:rsidR="005877E9" w:rsidRPr="00C253E1">
        <w:rPr>
          <w:rFonts w:ascii="Times New Roman" w:hAnsi="Times New Roman"/>
          <w:sz w:val="24"/>
          <w:szCs w:val="24"/>
        </w:rPr>
        <w:t>т</w:t>
      </w:r>
      <w:r w:rsidR="00B40CA0" w:rsidRPr="00C253E1">
        <w:rPr>
          <w:rFonts w:ascii="Times New Roman" w:hAnsi="Times New Roman"/>
          <w:sz w:val="24"/>
          <w:szCs w:val="24"/>
        </w:rPr>
        <w:t>ам</w:t>
      </w:r>
      <w:r w:rsidR="00C77D74" w:rsidRPr="00C253E1">
        <w:rPr>
          <w:rFonts w:ascii="Times New Roman" w:hAnsi="Times New Roman"/>
          <w:sz w:val="24"/>
          <w:szCs w:val="24"/>
        </w:rPr>
        <w:t xml:space="preserve"> на обучение </w:t>
      </w:r>
      <w:r w:rsidRPr="00C253E1">
        <w:rPr>
          <w:rFonts w:ascii="Times New Roman" w:hAnsi="Times New Roman"/>
          <w:sz w:val="24"/>
          <w:szCs w:val="24"/>
        </w:rPr>
        <w:t>в 202</w:t>
      </w:r>
      <w:r w:rsidR="00C77D74" w:rsidRPr="00C253E1">
        <w:rPr>
          <w:rFonts w:ascii="Times New Roman" w:hAnsi="Times New Roman"/>
          <w:sz w:val="24"/>
          <w:szCs w:val="24"/>
        </w:rPr>
        <w:t>1</w:t>
      </w:r>
      <w:r w:rsidR="004734D1">
        <w:rPr>
          <w:rFonts w:ascii="Times New Roman" w:hAnsi="Times New Roman"/>
          <w:sz w:val="24"/>
          <w:szCs w:val="24"/>
        </w:rPr>
        <w:t xml:space="preserve"> - 2023</w:t>
      </w:r>
      <w:r w:rsidRPr="00C253E1">
        <w:rPr>
          <w:rFonts w:ascii="Times New Roman" w:hAnsi="Times New Roman"/>
          <w:sz w:val="24"/>
          <w:szCs w:val="24"/>
        </w:rPr>
        <w:t xml:space="preserve"> год</w:t>
      </w:r>
      <w:r w:rsidR="004734D1">
        <w:rPr>
          <w:rFonts w:ascii="Times New Roman" w:hAnsi="Times New Roman"/>
          <w:sz w:val="24"/>
          <w:szCs w:val="24"/>
        </w:rPr>
        <w:t>ах</w:t>
      </w:r>
      <w:r w:rsidRPr="00C253E1">
        <w:rPr>
          <w:rFonts w:ascii="Times New Roman" w:hAnsi="Times New Roman"/>
          <w:sz w:val="24"/>
          <w:szCs w:val="24"/>
        </w:rPr>
        <w:t xml:space="preserve">, составляет не более </w:t>
      </w:r>
      <w:r w:rsidR="001135F9">
        <w:rPr>
          <w:rFonts w:ascii="Times New Roman" w:hAnsi="Times New Roman"/>
          <w:sz w:val="24"/>
          <w:szCs w:val="24"/>
        </w:rPr>
        <w:t>________________</w:t>
      </w:r>
      <w:r w:rsidR="00B40CA0" w:rsidRPr="00C253E1">
        <w:rPr>
          <w:rFonts w:ascii="Times New Roman" w:hAnsi="Times New Roman"/>
          <w:sz w:val="24"/>
          <w:szCs w:val="24"/>
        </w:rPr>
        <w:t xml:space="preserve"> (</w:t>
      </w:r>
      <w:r w:rsidR="001135F9">
        <w:rPr>
          <w:rFonts w:ascii="Times New Roman" w:hAnsi="Times New Roman"/>
          <w:sz w:val="24"/>
          <w:szCs w:val="24"/>
        </w:rPr>
        <w:t>_________________</w:t>
      </w:r>
      <w:r w:rsidR="00B40CA0" w:rsidRPr="00C253E1">
        <w:rPr>
          <w:rFonts w:ascii="Times New Roman" w:hAnsi="Times New Roman"/>
          <w:sz w:val="24"/>
          <w:szCs w:val="24"/>
        </w:rPr>
        <w:t>) рублей 00 копеек, в том числе:</w:t>
      </w:r>
    </w:p>
    <w:p w14:paraId="4DE34231" w14:textId="066C6D77" w:rsidR="00B40CA0" w:rsidRPr="00C253E1" w:rsidRDefault="00B40CA0"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в 2021 году не более </w:t>
      </w:r>
      <w:r w:rsidR="001135F9">
        <w:rPr>
          <w:rFonts w:ascii="Times New Roman" w:hAnsi="Times New Roman"/>
          <w:sz w:val="24"/>
          <w:szCs w:val="24"/>
        </w:rPr>
        <w:t>____________________</w:t>
      </w:r>
      <w:r w:rsidRPr="00C253E1">
        <w:rPr>
          <w:rFonts w:ascii="Times New Roman" w:hAnsi="Times New Roman"/>
          <w:sz w:val="24"/>
          <w:szCs w:val="24"/>
        </w:rPr>
        <w:t xml:space="preserve"> (</w:t>
      </w:r>
      <w:r w:rsidR="001135F9">
        <w:rPr>
          <w:rFonts w:ascii="Times New Roman" w:hAnsi="Times New Roman"/>
          <w:sz w:val="24"/>
          <w:szCs w:val="24"/>
        </w:rPr>
        <w:t>________________</w:t>
      </w:r>
      <w:r w:rsidRPr="00C253E1">
        <w:rPr>
          <w:rFonts w:ascii="Times New Roman" w:hAnsi="Times New Roman"/>
          <w:sz w:val="24"/>
          <w:szCs w:val="24"/>
        </w:rPr>
        <w:t>) рублей 00 копеек - по коду БК 071 0705 23 1 D3 60655 632;</w:t>
      </w:r>
    </w:p>
    <w:p w14:paraId="0A0796A2" w14:textId="5084B141" w:rsidR="00B40CA0" w:rsidRPr="00C253E1" w:rsidRDefault="00B40CA0"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в 2022 году не более </w:t>
      </w:r>
      <w:r w:rsidR="001135F9" w:rsidRPr="001135F9">
        <w:rPr>
          <w:rFonts w:ascii="Times New Roman" w:hAnsi="Times New Roman"/>
          <w:sz w:val="24"/>
          <w:szCs w:val="24"/>
        </w:rPr>
        <w:t>________</w:t>
      </w:r>
      <w:r w:rsidR="001135F9">
        <w:rPr>
          <w:rFonts w:ascii="Times New Roman" w:hAnsi="Times New Roman"/>
          <w:sz w:val="24"/>
          <w:szCs w:val="24"/>
        </w:rPr>
        <w:t>____________ (________________)</w:t>
      </w:r>
      <w:r w:rsidRPr="00C253E1">
        <w:rPr>
          <w:rFonts w:ascii="Times New Roman" w:hAnsi="Times New Roman"/>
          <w:sz w:val="24"/>
          <w:szCs w:val="24"/>
        </w:rPr>
        <w:t xml:space="preserve"> рублей 00 копеек - по коду БК 071 0705 23 1 D3 60655 632;</w:t>
      </w:r>
    </w:p>
    <w:p w14:paraId="63097A0F" w14:textId="3E489329" w:rsidR="00B40CA0" w:rsidRPr="00C253E1" w:rsidRDefault="00B40CA0"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в 2023 году </w:t>
      </w:r>
      <w:r w:rsidR="001135F9" w:rsidRPr="001135F9">
        <w:rPr>
          <w:rFonts w:ascii="Times New Roman" w:hAnsi="Times New Roman"/>
          <w:sz w:val="24"/>
          <w:szCs w:val="24"/>
        </w:rPr>
        <w:t xml:space="preserve">____________________ (________________) </w:t>
      </w:r>
      <w:r w:rsidRPr="00C253E1">
        <w:rPr>
          <w:rFonts w:ascii="Times New Roman" w:hAnsi="Times New Roman"/>
          <w:sz w:val="24"/>
          <w:szCs w:val="24"/>
        </w:rPr>
        <w:t>рублей 00 копеек – по коду БК 071 0705 23 1 D3 60655 632.</w:t>
      </w:r>
    </w:p>
    <w:p w14:paraId="00225DC6" w14:textId="27552ACC"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3.5. Порядок осуществления действий с Реестром определен в </w:t>
      </w:r>
      <w:r w:rsidR="00E346E1">
        <w:rPr>
          <w:rFonts w:ascii="Times New Roman" w:hAnsi="Times New Roman"/>
          <w:sz w:val="24"/>
          <w:szCs w:val="24"/>
        </w:rPr>
        <w:t>П</w:t>
      </w:r>
      <w:r w:rsidRPr="00C253E1">
        <w:rPr>
          <w:rFonts w:ascii="Times New Roman" w:hAnsi="Times New Roman"/>
          <w:sz w:val="24"/>
          <w:szCs w:val="24"/>
        </w:rPr>
        <w:t>риложении № 3 к настоящему Договору.</w:t>
      </w:r>
    </w:p>
    <w:p w14:paraId="417412C0" w14:textId="24A1E474"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3.6. Реестр, содержащий список Получателей </w:t>
      </w:r>
      <w:r w:rsidR="005877E9" w:rsidRPr="00C253E1">
        <w:rPr>
          <w:rFonts w:ascii="Times New Roman" w:hAnsi="Times New Roman"/>
          <w:sz w:val="24"/>
          <w:szCs w:val="24"/>
        </w:rPr>
        <w:t>поддержки</w:t>
      </w:r>
      <w:r w:rsidRPr="00C253E1">
        <w:rPr>
          <w:rFonts w:ascii="Times New Roman" w:hAnsi="Times New Roman"/>
          <w:sz w:val="24"/>
          <w:szCs w:val="24"/>
        </w:rPr>
        <w:t xml:space="preserve"> и фактические </w:t>
      </w:r>
      <w:r w:rsidR="00287E03" w:rsidRPr="00C253E1">
        <w:rPr>
          <w:rFonts w:ascii="Times New Roman" w:hAnsi="Times New Roman"/>
          <w:sz w:val="24"/>
          <w:szCs w:val="24"/>
        </w:rPr>
        <w:t>Н</w:t>
      </w:r>
      <w:r w:rsidRPr="00C253E1">
        <w:rPr>
          <w:rFonts w:ascii="Times New Roman" w:hAnsi="Times New Roman"/>
          <w:sz w:val="24"/>
          <w:szCs w:val="24"/>
        </w:rPr>
        <w:t xml:space="preserve">оминалы </w:t>
      </w:r>
      <w:r w:rsidR="005877E9" w:rsidRPr="00C253E1">
        <w:rPr>
          <w:rFonts w:ascii="Times New Roman" w:hAnsi="Times New Roman"/>
          <w:sz w:val="24"/>
          <w:szCs w:val="24"/>
        </w:rPr>
        <w:t xml:space="preserve">Трансфертов </w:t>
      </w:r>
      <w:r w:rsidR="00C870AD" w:rsidRPr="00C253E1">
        <w:rPr>
          <w:rFonts w:ascii="Times New Roman" w:hAnsi="Times New Roman"/>
          <w:sz w:val="24"/>
          <w:szCs w:val="24"/>
        </w:rPr>
        <w:t>на обучение</w:t>
      </w:r>
      <w:r w:rsidRPr="00C253E1">
        <w:rPr>
          <w:rFonts w:ascii="Times New Roman" w:hAnsi="Times New Roman"/>
          <w:sz w:val="24"/>
          <w:szCs w:val="24"/>
        </w:rPr>
        <w:t>, имеющи</w:t>
      </w:r>
      <w:r w:rsidR="00C870AD" w:rsidRPr="00C253E1">
        <w:rPr>
          <w:rFonts w:ascii="Times New Roman" w:hAnsi="Times New Roman"/>
          <w:sz w:val="24"/>
          <w:szCs w:val="24"/>
        </w:rPr>
        <w:t>х</w:t>
      </w:r>
      <w:r w:rsidRPr="00C253E1">
        <w:rPr>
          <w:rFonts w:ascii="Times New Roman" w:hAnsi="Times New Roman"/>
          <w:sz w:val="24"/>
          <w:szCs w:val="24"/>
        </w:rPr>
        <w:t xml:space="preserve"> статус «Активирован» и «Активирован условно» в отношении каждого Получателя</w:t>
      </w:r>
      <w:r w:rsidR="007669B3">
        <w:rPr>
          <w:rFonts w:ascii="Times New Roman" w:hAnsi="Times New Roman"/>
          <w:sz w:val="24"/>
          <w:szCs w:val="24"/>
        </w:rPr>
        <w:t>,</w:t>
      </w:r>
      <w:r w:rsidRPr="00C253E1">
        <w:rPr>
          <w:rFonts w:ascii="Times New Roman" w:hAnsi="Times New Roman"/>
          <w:sz w:val="24"/>
          <w:szCs w:val="24"/>
        </w:rPr>
        <w:t xml:space="preserve"> является Приложением № </w:t>
      </w:r>
      <w:r w:rsidR="008D6CAF" w:rsidRPr="00C253E1">
        <w:rPr>
          <w:rFonts w:ascii="Times New Roman" w:hAnsi="Times New Roman"/>
          <w:sz w:val="24"/>
          <w:szCs w:val="24"/>
        </w:rPr>
        <w:t>10</w:t>
      </w:r>
      <w:r w:rsidRPr="00C253E1">
        <w:rPr>
          <w:rFonts w:ascii="Times New Roman" w:hAnsi="Times New Roman"/>
          <w:sz w:val="24"/>
          <w:szCs w:val="24"/>
        </w:rPr>
        <w:t xml:space="preserve"> к настоящему Договору. </w:t>
      </w:r>
    </w:p>
    <w:p w14:paraId="06A76CFA" w14:textId="398FA14F"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3.7. В рамках </w:t>
      </w:r>
      <w:r w:rsidR="00663FEC" w:rsidRPr="00C253E1">
        <w:rPr>
          <w:rFonts w:ascii="Times New Roman" w:hAnsi="Times New Roman"/>
          <w:sz w:val="24"/>
          <w:szCs w:val="24"/>
        </w:rPr>
        <w:t xml:space="preserve">Системы компенсации затрат на обучение </w:t>
      </w:r>
      <w:r w:rsidRPr="00C253E1">
        <w:rPr>
          <w:rFonts w:ascii="Times New Roman" w:hAnsi="Times New Roman"/>
          <w:sz w:val="24"/>
          <w:szCs w:val="24"/>
        </w:rPr>
        <w:t xml:space="preserve">Провайдер вправе реализовывать Получателям </w:t>
      </w:r>
      <w:r w:rsidR="005877E9" w:rsidRPr="00C253E1">
        <w:rPr>
          <w:rFonts w:ascii="Times New Roman" w:hAnsi="Times New Roman"/>
          <w:sz w:val="24"/>
          <w:szCs w:val="24"/>
        </w:rPr>
        <w:t>поддержки</w:t>
      </w:r>
      <w:r w:rsidR="00663FEC" w:rsidRPr="00C253E1">
        <w:rPr>
          <w:rFonts w:ascii="Times New Roman" w:hAnsi="Times New Roman"/>
          <w:sz w:val="24"/>
          <w:szCs w:val="24"/>
        </w:rPr>
        <w:t xml:space="preserve"> </w:t>
      </w:r>
      <w:r w:rsidRPr="00C253E1">
        <w:rPr>
          <w:rFonts w:ascii="Times New Roman" w:hAnsi="Times New Roman"/>
          <w:sz w:val="24"/>
          <w:szCs w:val="24"/>
        </w:rPr>
        <w:t>исключительно Образовательные программы, соответствующие требованиям к Образовательным программам, одобренны</w:t>
      </w:r>
      <w:r w:rsidR="004D318E" w:rsidRPr="00C253E1">
        <w:rPr>
          <w:rFonts w:ascii="Times New Roman" w:hAnsi="Times New Roman"/>
          <w:sz w:val="24"/>
          <w:szCs w:val="24"/>
        </w:rPr>
        <w:t>м</w:t>
      </w:r>
      <w:r w:rsidRPr="00C253E1">
        <w:rPr>
          <w:rFonts w:ascii="Times New Roman" w:hAnsi="Times New Roman"/>
          <w:sz w:val="24"/>
          <w:szCs w:val="24"/>
        </w:rPr>
        <w:t xml:space="preserve"> единолично Федеральным оператором. Данные об </w:t>
      </w:r>
      <w:r w:rsidR="004D318E" w:rsidRPr="00C253E1">
        <w:rPr>
          <w:rFonts w:ascii="Times New Roman" w:hAnsi="Times New Roman"/>
          <w:sz w:val="24"/>
          <w:szCs w:val="24"/>
        </w:rPr>
        <w:t>О</w:t>
      </w:r>
      <w:r w:rsidRPr="00C253E1">
        <w:rPr>
          <w:rFonts w:ascii="Times New Roman" w:hAnsi="Times New Roman"/>
          <w:sz w:val="24"/>
          <w:szCs w:val="24"/>
        </w:rPr>
        <w:t xml:space="preserve">бразовательных программах, одобренных </w:t>
      </w:r>
      <w:r w:rsidRPr="00C253E1">
        <w:rPr>
          <w:rFonts w:ascii="Times New Roman" w:hAnsi="Times New Roman"/>
          <w:sz w:val="24"/>
          <w:szCs w:val="24"/>
        </w:rPr>
        <w:lastRenderedPageBreak/>
        <w:t xml:space="preserve">Федеральным оператором, размещаются Федеральным оператором на Цифровой платформе путем предоставления Потенциальным получателям </w:t>
      </w:r>
      <w:r w:rsidR="005877E9" w:rsidRPr="00C253E1">
        <w:rPr>
          <w:rFonts w:ascii="Times New Roman" w:hAnsi="Times New Roman"/>
          <w:sz w:val="24"/>
          <w:szCs w:val="24"/>
        </w:rPr>
        <w:t>поддержки</w:t>
      </w:r>
      <w:r w:rsidR="00663FEC" w:rsidRPr="00C253E1">
        <w:rPr>
          <w:rFonts w:ascii="Times New Roman" w:hAnsi="Times New Roman"/>
          <w:sz w:val="24"/>
          <w:szCs w:val="24"/>
        </w:rPr>
        <w:t xml:space="preserve"> </w:t>
      </w:r>
      <w:r w:rsidRPr="00C253E1">
        <w:rPr>
          <w:rFonts w:ascii="Times New Roman" w:hAnsi="Times New Roman"/>
          <w:sz w:val="24"/>
          <w:szCs w:val="24"/>
        </w:rPr>
        <w:t xml:space="preserve">возможности регистрироваться для обучения по Образовательной программе. </w:t>
      </w:r>
    </w:p>
    <w:p w14:paraId="600C5C41" w14:textId="7900F65E"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3.8. </w:t>
      </w:r>
      <w:r w:rsidR="001135F9">
        <w:rPr>
          <w:rFonts w:ascii="Times New Roman" w:hAnsi="Times New Roman"/>
          <w:sz w:val="24"/>
          <w:szCs w:val="24"/>
        </w:rPr>
        <w:t xml:space="preserve">Образовательная программа должна быть заверена Электронной подписью Провайдера. </w:t>
      </w:r>
      <w:r w:rsidRPr="00C253E1">
        <w:rPr>
          <w:rFonts w:ascii="Times New Roman" w:hAnsi="Times New Roman"/>
          <w:sz w:val="24"/>
          <w:szCs w:val="24"/>
        </w:rPr>
        <w:t>Сведения об Образовательной программе должны быть доступны в неизменном виде на Цифровой платформе в течение всего срока действия настоящего Договора.</w:t>
      </w:r>
    </w:p>
    <w:p w14:paraId="553C149C" w14:textId="2DE863DD"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3.9. Сроки и этапы реализации </w:t>
      </w:r>
      <w:r w:rsidR="00AF5DFB" w:rsidRPr="00AF5DFB">
        <w:rPr>
          <w:rFonts w:ascii="Times New Roman" w:hAnsi="Times New Roman"/>
          <w:sz w:val="24"/>
          <w:szCs w:val="24"/>
        </w:rPr>
        <w:t>программ дополнительного образования для различных групп населения в целях развития компетенций цифровой экономики</w:t>
      </w:r>
      <w:r w:rsidR="00663FEC" w:rsidRPr="00AF5DFB">
        <w:rPr>
          <w:rFonts w:ascii="Times New Roman" w:hAnsi="Times New Roman"/>
          <w:sz w:val="24"/>
          <w:szCs w:val="24"/>
        </w:rPr>
        <w:t xml:space="preserve"> </w:t>
      </w:r>
      <w:r w:rsidRPr="00C253E1">
        <w:rPr>
          <w:rFonts w:ascii="Times New Roman" w:hAnsi="Times New Roman"/>
          <w:sz w:val="24"/>
          <w:szCs w:val="24"/>
        </w:rPr>
        <w:t>в 202</w:t>
      </w:r>
      <w:r w:rsidR="00663FEC" w:rsidRPr="00C253E1">
        <w:rPr>
          <w:rFonts w:ascii="Times New Roman" w:hAnsi="Times New Roman"/>
          <w:sz w:val="24"/>
          <w:szCs w:val="24"/>
        </w:rPr>
        <w:t>1</w:t>
      </w:r>
      <w:r w:rsidRPr="00C253E1">
        <w:rPr>
          <w:rFonts w:ascii="Times New Roman" w:hAnsi="Times New Roman"/>
          <w:sz w:val="24"/>
          <w:szCs w:val="24"/>
        </w:rPr>
        <w:t xml:space="preserve"> году указаны в Приложении № 4 к настоящему Договору.</w:t>
      </w:r>
      <w:r w:rsidR="00B813B5">
        <w:rPr>
          <w:rFonts w:ascii="Times New Roman" w:hAnsi="Times New Roman"/>
          <w:sz w:val="24"/>
          <w:szCs w:val="24"/>
        </w:rPr>
        <w:t xml:space="preserve"> В отношении каждого следующего Соответствующего года Сторонами будет заключено дополнительное соглашение к настоящему Договору, вносящее дополнения в приложение № 4 к настоящему Договору.</w:t>
      </w:r>
    </w:p>
    <w:p w14:paraId="7CEF8D32"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0D089FEB" w14:textId="77777777" w:rsidR="000825CD" w:rsidRPr="00C253E1" w:rsidRDefault="000664BC" w:rsidP="00D91C86">
      <w:pPr>
        <w:widowControl w:val="0"/>
        <w:tabs>
          <w:tab w:val="left" w:pos="284"/>
          <w:tab w:val="left" w:pos="567"/>
        </w:tabs>
        <w:spacing w:after="0" w:line="240" w:lineRule="auto"/>
        <w:jc w:val="center"/>
        <w:rPr>
          <w:rFonts w:ascii="Times New Roman" w:hAnsi="Times New Roman"/>
          <w:b/>
          <w:sz w:val="24"/>
          <w:szCs w:val="24"/>
        </w:rPr>
      </w:pPr>
      <w:r w:rsidRPr="00C253E1">
        <w:rPr>
          <w:rFonts w:ascii="Times New Roman" w:hAnsi="Times New Roman"/>
          <w:b/>
          <w:sz w:val="24"/>
          <w:szCs w:val="24"/>
        </w:rPr>
        <w:t>Раздел 4. Права и обязанности Сторон</w:t>
      </w:r>
    </w:p>
    <w:p w14:paraId="1EEBAB74"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521D33A4"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4.1. Провайдер обязуется:</w:t>
      </w:r>
    </w:p>
    <w:p w14:paraId="455304C0" w14:textId="5177AFB6"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4.1.1. Своевременно и в полном объеме оказать Получателям </w:t>
      </w:r>
      <w:r w:rsidR="007A5C13" w:rsidRPr="00C253E1">
        <w:rPr>
          <w:rFonts w:ascii="Times New Roman" w:hAnsi="Times New Roman"/>
          <w:sz w:val="24"/>
          <w:szCs w:val="24"/>
        </w:rPr>
        <w:t>поддержки</w:t>
      </w:r>
      <w:r w:rsidRPr="00C253E1">
        <w:rPr>
          <w:rFonts w:ascii="Times New Roman" w:hAnsi="Times New Roman"/>
          <w:sz w:val="24"/>
          <w:szCs w:val="24"/>
        </w:rPr>
        <w:t xml:space="preserve"> образовательные услуги по реализации Образовательных программ в порядке, предусмотренном договором между Провайдером и Получателем </w:t>
      </w:r>
      <w:r w:rsidR="007A5C13" w:rsidRPr="00C253E1">
        <w:rPr>
          <w:rFonts w:ascii="Times New Roman" w:hAnsi="Times New Roman"/>
          <w:sz w:val="24"/>
          <w:szCs w:val="24"/>
        </w:rPr>
        <w:t>поддержки</w:t>
      </w:r>
      <w:r w:rsidR="00C36823" w:rsidRPr="00C36823">
        <w:rPr>
          <w:rFonts w:ascii="Times New Roman" w:hAnsi="Times New Roman"/>
          <w:sz w:val="24"/>
          <w:szCs w:val="24"/>
        </w:rPr>
        <w:t xml:space="preserve"> </w:t>
      </w:r>
      <w:r w:rsidR="00C36823">
        <w:rPr>
          <w:rFonts w:ascii="Times New Roman" w:hAnsi="Times New Roman"/>
          <w:sz w:val="24"/>
          <w:szCs w:val="24"/>
        </w:rPr>
        <w:t>и (или) Работодателем</w:t>
      </w:r>
      <w:r w:rsidRPr="00C253E1">
        <w:rPr>
          <w:rFonts w:ascii="Times New Roman" w:hAnsi="Times New Roman"/>
          <w:sz w:val="24"/>
          <w:szCs w:val="24"/>
        </w:rPr>
        <w:t>;</w:t>
      </w:r>
    </w:p>
    <w:p w14:paraId="1CEA225A" w14:textId="03D49F0E"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4.1.2. Нести полную ответственность за качество оказанных образовательных услуг по реализации </w:t>
      </w:r>
      <w:r w:rsidR="00BA1485" w:rsidRPr="00C253E1">
        <w:rPr>
          <w:rFonts w:ascii="Times New Roman" w:hAnsi="Times New Roman"/>
          <w:sz w:val="24"/>
          <w:szCs w:val="24"/>
        </w:rPr>
        <w:t xml:space="preserve">Образовательных программ </w:t>
      </w:r>
      <w:r w:rsidRPr="00C253E1">
        <w:rPr>
          <w:rFonts w:ascii="Times New Roman" w:hAnsi="Times New Roman"/>
          <w:sz w:val="24"/>
          <w:szCs w:val="24"/>
        </w:rPr>
        <w:t xml:space="preserve">Получателям </w:t>
      </w:r>
      <w:r w:rsidR="007A5C13" w:rsidRPr="00C253E1">
        <w:rPr>
          <w:rFonts w:ascii="Times New Roman" w:hAnsi="Times New Roman"/>
          <w:sz w:val="24"/>
          <w:szCs w:val="24"/>
        </w:rPr>
        <w:t>поддержки</w:t>
      </w:r>
      <w:r w:rsidRPr="00C253E1">
        <w:rPr>
          <w:rFonts w:ascii="Times New Roman" w:hAnsi="Times New Roman"/>
          <w:sz w:val="24"/>
          <w:szCs w:val="24"/>
        </w:rPr>
        <w:t>;</w:t>
      </w:r>
    </w:p>
    <w:p w14:paraId="5D34A00C" w14:textId="3D84985C"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4.1.3. </w:t>
      </w:r>
      <w:r w:rsidR="00734693" w:rsidRPr="00C253E1">
        <w:rPr>
          <w:rFonts w:ascii="Times New Roman" w:hAnsi="Times New Roman"/>
          <w:sz w:val="24"/>
          <w:szCs w:val="24"/>
        </w:rPr>
        <w:t xml:space="preserve">Не производить зачисление соответствующего Получателя </w:t>
      </w:r>
      <w:r w:rsidR="007A5C13" w:rsidRPr="00C253E1">
        <w:rPr>
          <w:rFonts w:ascii="Times New Roman" w:hAnsi="Times New Roman"/>
          <w:sz w:val="24"/>
          <w:szCs w:val="24"/>
        </w:rPr>
        <w:t>поддержки на</w:t>
      </w:r>
      <w:r w:rsidR="005607E8" w:rsidRPr="00C253E1">
        <w:rPr>
          <w:rFonts w:ascii="Times New Roman" w:hAnsi="Times New Roman"/>
          <w:sz w:val="24"/>
          <w:szCs w:val="24"/>
        </w:rPr>
        <w:t xml:space="preserve"> Образовательн</w:t>
      </w:r>
      <w:r w:rsidR="007A5C13" w:rsidRPr="00C253E1">
        <w:rPr>
          <w:rFonts w:ascii="Times New Roman" w:hAnsi="Times New Roman"/>
          <w:sz w:val="24"/>
          <w:szCs w:val="24"/>
        </w:rPr>
        <w:t>ую</w:t>
      </w:r>
      <w:r w:rsidR="005607E8" w:rsidRPr="00C253E1">
        <w:rPr>
          <w:rFonts w:ascii="Times New Roman" w:hAnsi="Times New Roman"/>
          <w:sz w:val="24"/>
          <w:szCs w:val="24"/>
        </w:rPr>
        <w:t xml:space="preserve"> программ</w:t>
      </w:r>
      <w:r w:rsidR="007A5C13" w:rsidRPr="00C253E1">
        <w:rPr>
          <w:rFonts w:ascii="Times New Roman" w:hAnsi="Times New Roman"/>
          <w:sz w:val="24"/>
          <w:szCs w:val="24"/>
        </w:rPr>
        <w:t>у</w:t>
      </w:r>
      <w:r w:rsidR="005607E8" w:rsidRPr="00C253E1">
        <w:rPr>
          <w:rFonts w:ascii="Times New Roman" w:hAnsi="Times New Roman"/>
          <w:sz w:val="24"/>
          <w:szCs w:val="24"/>
        </w:rPr>
        <w:t xml:space="preserve"> </w:t>
      </w:r>
      <w:r w:rsidR="00734693" w:rsidRPr="00C253E1">
        <w:rPr>
          <w:rFonts w:ascii="Times New Roman" w:hAnsi="Times New Roman"/>
          <w:sz w:val="24"/>
          <w:szCs w:val="24"/>
        </w:rPr>
        <w:t xml:space="preserve">до подтверждения Федеральным оператором статуса «Активирован» или «Активирован условно» в отношении присвоенного </w:t>
      </w:r>
      <w:r w:rsidR="00AD359A" w:rsidRPr="00C253E1">
        <w:rPr>
          <w:rFonts w:ascii="Times New Roman" w:hAnsi="Times New Roman"/>
          <w:sz w:val="24"/>
          <w:szCs w:val="24"/>
        </w:rPr>
        <w:t xml:space="preserve">такому </w:t>
      </w:r>
      <w:r w:rsidR="00734693" w:rsidRPr="00C253E1">
        <w:rPr>
          <w:rFonts w:ascii="Times New Roman" w:hAnsi="Times New Roman"/>
          <w:sz w:val="24"/>
          <w:szCs w:val="24"/>
        </w:rPr>
        <w:t xml:space="preserve">Получателю </w:t>
      </w:r>
      <w:r w:rsidR="007A5C13" w:rsidRPr="00C253E1">
        <w:rPr>
          <w:rFonts w:ascii="Times New Roman" w:hAnsi="Times New Roman"/>
          <w:sz w:val="24"/>
          <w:szCs w:val="24"/>
        </w:rPr>
        <w:t>Трансферта</w:t>
      </w:r>
      <w:r w:rsidR="00734693" w:rsidRPr="00C253E1">
        <w:rPr>
          <w:rFonts w:ascii="Times New Roman" w:hAnsi="Times New Roman"/>
          <w:sz w:val="24"/>
          <w:szCs w:val="24"/>
        </w:rPr>
        <w:t xml:space="preserve"> на обучение. </w:t>
      </w:r>
      <w:r w:rsidR="00F52299">
        <w:rPr>
          <w:rFonts w:ascii="Times New Roman" w:hAnsi="Times New Roman"/>
          <w:sz w:val="24"/>
          <w:szCs w:val="24"/>
        </w:rPr>
        <w:t xml:space="preserve">Направить </w:t>
      </w:r>
      <w:r w:rsidRPr="00C253E1">
        <w:rPr>
          <w:rFonts w:ascii="Times New Roman" w:hAnsi="Times New Roman"/>
          <w:sz w:val="24"/>
          <w:szCs w:val="24"/>
        </w:rPr>
        <w:t xml:space="preserve">Федеральному оператору </w:t>
      </w:r>
      <w:r w:rsidR="00F52299">
        <w:rPr>
          <w:rFonts w:ascii="Times New Roman" w:hAnsi="Times New Roman"/>
          <w:sz w:val="24"/>
          <w:szCs w:val="24"/>
        </w:rPr>
        <w:t xml:space="preserve">информацию (в виде </w:t>
      </w:r>
      <w:r w:rsidR="00280CCA">
        <w:rPr>
          <w:rFonts w:ascii="Times New Roman" w:hAnsi="Times New Roman"/>
          <w:sz w:val="24"/>
          <w:szCs w:val="24"/>
        </w:rPr>
        <w:t xml:space="preserve">подписанного Электронной подписью Провайдера проекта </w:t>
      </w:r>
      <w:r w:rsidR="00F52299">
        <w:rPr>
          <w:rFonts w:ascii="Times New Roman" w:hAnsi="Times New Roman"/>
          <w:sz w:val="24"/>
          <w:szCs w:val="24"/>
        </w:rPr>
        <w:t xml:space="preserve">Реестра) о </w:t>
      </w:r>
      <w:r w:rsidR="007A5C13" w:rsidRPr="00C253E1">
        <w:rPr>
          <w:rFonts w:ascii="Times New Roman" w:hAnsi="Times New Roman"/>
          <w:sz w:val="24"/>
          <w:szCs w:val="24"/>
        </w:rPr>
        <w:t>Трансферт</w:t>
      </w:r>
      <w:r w:rsidR="00F52299">
        <w:rPr>
          <w:rFonts w:ascii="Times New Roman" w:hAnsi="Times New Roman"/>
          <w:sz w:val="24"/>
          <w:szCs w:val="24"/>
        </w:rPr>
        <w:t>ах</w:t>
      </w:r>
      <w:r w:rsidR="00BA1485" w:rsidRPr="00C253E1">
        <w:rPr>
          <w:rFonts w:ascii="Times New Roman" w:hAnsi="Times New Roman"/>
          <w:sz w:val="24"/>
          <w:szCs w:val="24"/>
        </w:rPr>
        <w:t xml:space="preserve"> на обучение</w:t>
      </w:r>
      <w:r w:rsidR="00A90B3C">
        <w:rPr>
          <w:rFonts w:ascii="Times New Roman" w:hAnsi="Times New Roman"/>
          <w:sz w:val="24"/>
          <w:szCs w:val="24"/>
        </w:rPr>
        <w:t>, которые предлагается перевести</w:t>
      </w:r>
      <w:r w:rsidRPr="00C253E1">
        <w:rPr>
          <w:rFonts w:ascii="Times New Roman" w:hAnsi="Times New Roman"/>
          <w:sz w:val="24"/>
          <w:szCs w:val="24"/>
        </w:rPr>
        <w:t xml:space="preserve"> в статус «Активирован» в течение 3</w:t>
      </w:r>
      <w:r w:rsidR="00D74CBB">
        <w:rPr>
          <w:rFonts w:ascii="Times New Roman" w:hAnsi="Times New Roman"/>
          <w:sz w:val="24"/>
          <w:szCs w:val="24"/>
        </w:rPr>
        <w:t>0</w:t>
      </w:r>
      <w:r w:rsidRPr="00C253E1">
        <w:rPr>
          <w:rFonts w:ascii="Times New Roman" w:hAnsi="Times New Roman"/>
          <w:sz w:val="24"/>
          <w:szCs w:val="24"/>
        </w:rPr>
        <w:t xml:space="preserve"> (</w:t>
      </w:r>
      <w:r w:rsidR="00D74CBB">
        <w:rPr>
          <w:rFonts w:ascii="Times New Roman" w:hAnsi="Times New Roman"/>
          <w:sz w:val="24"/>
          <w:szCs w:val="24"/>
        </w:rPr>
        <w:t>тридцати</w:t>
      </w:r>
      <w:r w:rsidRPr="00C253E1">
        <w:rPr>
          <w:rFonts w:ascii="Times New Roman" w:hAnsi="Times New Roman"/>
          <w:sz w:val="24"/>
          <w:szCs w:val="24"/>
        </w:rPr>
        <w:t xml:space="preserve">) дней с даты получения от Федерального оператора Реестра, </w:t>
      </w:r>
      <w:r w:rsidR="00BA1485" w:rsidRPr="00C253E1">
        <w:rPr>
          <w:rFonts w:ascii="Times New Roman" w:hAnsi="Times New Roman"/>
          <w:sz w:val="24"/>
          <w:szCs w:val="24"/>
        </w:rPr>
        <w:t xml:space="preserve">содержащего </w:t>
      </w:r>
      <w:r w:rsidR="007A5C13" w:rsidRPr="00C253E1">
        <w:rPr>
          <w:rFonts w:ascii="Times New Roman" w:hAnsi="Times New Roman"/>
          <w:sz w:val="24"/>
          <w:szCs w:val="24"/>
        </w:rPr>
        <w:t>Трансферты</w:t>
      </w:r>
      <w:r w:rsidR="00BA1485" w:rsidRPr="00C253E1">
        <w:rPr>
          <w:rFonts w:ascii="Times New Roman" w:hAnsi="Times New Roman"/>
          <w:sz w:val="24"/>
          <w:szCs w:val="24"/>
        </w:rPr>
        <w:t xml:space="preserve"> на обучение</w:t>
      </w:r>
      <w:r w:rsidR="007669B3">
        <w:rPr>
          <w:rFonts w:ascii="Times New Roman" w:hAnsi="Times New Roman"/>
          <w:sz w:val="24"/>
          <w:szCs w:val="24"/>
        </w:rPr>
        <w:t>,</w:t>
      </w:r>
      <w:r w:rsidR="00BA1485" w:rsidRPr="00C253E1">
        <w:rPr>
          <w:rFonts w:ascii="Times New Roman" w:hAnsi="Times New Roman"/>
          <w:sz w:val="24"/>
          <w:szCs w:val="24"/>
        </w:rPr>
        <w:t xml:space="preserve"> </w:t>
      </w:r>
      <w:r w:rsidRPr="00C253E1">
        <w:rPr>
          <w:rFonts w:ascii="Times New Roman" w:hAnsi="Times New Roman"/>
          <w:sz w:val="24"/>
          <w:szCs w:val="24"/>
        </w:rPr>
        <w:t>имеющи</w:t>
      </w:r>
      <w:r w:rsidR="00BA1485" w:rsidRPr="00C253E1">
        <w:rPr>
          <w:rFonts w:ascii="Times New Roman" w:hAnsi="Times New Roman"/>
          <w:sz w:val="24"/>
          <w:szCs w:val="24"/>
        </w:rPr>
        <w:t>е</w:t>
      </w:r>
      <w:r w:rsidRPr="00C253E1">
        <w:rPr>
          <w:rFonts w:ascii="Times New Roman" w:hAnsi="Times New Roman"/>
          <w:sz w:val="24"/>
          <w:szCs w:val="24"/>
        </w:rPr>
        <w:t xml:space="preserve"> статус «</w:t>
      </w:r>
      <w:r w:rsidR="006E58FA" w:rsidRPr="00C253E1">
        <w:rPr>
          <w:rFonts w:ascii="Times New Roman" w:hAnsi="Times New Roman"/>
          <w:sz w:val="24"/>
          <w:szCs w:val="24"/>
        </w:rPr>
        <w:t>З</w:t>
      </w:r>
      <w:r w:rsidRPr="00C253E1">
        <w:rPr>
          <w:rFonts w:ascii="Times New Roman" w:hAnsi="Times New Roman"/>
          <w:sz w:val="24"/>
          <w:szCs w:val="24"/>
        </w:rPr>
        <w:t>абронирован»;</w:t>
      </w:r>
    </w:p>
    <w:p w14:paraId="46ECE5E5" w14:textId="659092FB"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4.1.4. Предоставить Федеральному оператору отчетную документацию (включая подписанный Электронной подписью Провайдера Реестр, </w:t>
      </w:r>
      <w:r w:rsidR="00EC72FC" w:rsidRPr="00C253E1">
        <w:rPr>
          <w:rFonts w:ascii="Times New Roman" w:hAnsi="Times New Roman"/>
          <w:sz w:val="24"/>
          <w:szCs w:val="24"/>
        </w:rPr>
        <w:t xml:space="preserve">содержащий сведения о </w:t>
      </w:r>
      <w:r w:rsidR="007A5C13" w:rsidRPr="00C253E1">
        <w:rPr>
          <w:rFonts w:ascii="Times New Roman" w:hAnsi="Times New Roman"/>
          <w:sz w:val="24"/>
          <w:szCs w:val="24"/>
        </w:rPr>
        <w:t xml:space="preserve">Трансфертах </w:t>
      </w:r>
      <w:r w:rsidR="00EC72FC" w:rsidRPr="00C253E1">
        <w:rPr>
          <w:rFonts w:ascii="Times New Roman" w:hAnsi="Times New Roman"/>
          <w:sz w:val="24"/>
          <w:szCs w:val="24"/>
        </w:rPr>
        <w:t xml:space="preserve">на обучение, </w:t>
      </w:r>
      <w:r w:rsidRPr="00C253E1">
        <w:rPr>
          <w:rFonts w:ascii="Times New Roman" w:hAnsi="Times New Roman"/>
          <w:sz w:val="24"/>
          <w:szCs w:val="24"/>
        </w:rPr>
        <w:t xml:space="preserve">в отношении которых Провайдер запросил Федерального оператора о переводе </w:t>
      </w:r>
      <w:r w:rsidR="00EC72FC" w:rsidRPr="00C253E1">
        <w:rPr>
          <w:rFonts w:ascii="Times New Roman" w:hAnsi="Times New Roman"/>
          <w:sz w:val="24"/>
          <w:szCs w:val="24"/>
        </w:rPr>
        <w:t>их</w:t>
      </w:r>
      <w:r w:rsidRPr="00C253E1">
        <w:rPr>
          <w:rFonts w:ascii="Times New Roman" w:hAnsi="Times New Roman"/>
          <w:sz w:val="24"/>
          <w:szCs w:val="24"/>
        </w:rPr>
        <w:t xml:space="preserve"> в статус «К погашению») через Личный кабинет Провайдера в течение 3 (трех) дней с момента окончания оказания образовательных услуг по реализации </w:t>
      </w:r>
      <w:r w:rsidR="00EC72FC" w:rsidRPr="00C253E1">
        <w:rPr>
          <w:rFonts w:ascii="Times New Roman" w:hAnsi="Times New Roman"/>
          <w:sz w:val="24"/>
          <w:szCs w:val="24"/>
        </w:rPr>
        <w:t xml:space="preserve">Образовательной программы </w:t>
      </w:r>
      <w:r w:rsidRPr="00C253E1">
        <w:rPr>
          <w:rFonts w:ascii="Times New Roman" w:hAnsi="Times New Roman"/>
          <w:sz w:val="24"/>
          <w:szCs w:val="24"/>
        </w:rPr>
        <w:t xml:space="preserve">Получателям </w:t>
      </w:r>
      <w:r w:rsidR="007A5C13" w:rsidRPr="00C253E1">
        <w:rPr>
          <w:rFonts w:ascii="Times New Roman" w:hAnsi="Times New Roman"/>
          <w:sz w:val="24"/>
          <w:szCs w:val="24"/>
        </w:rPr>
        <w:t>поддержки</w:t>
      </w:r>
      <w:r w:rsidRPr="00C253E1">
        <w:rPr>
          <w:rFonts w:ascii="Times New Roman" w:hAnsi="Times New Roman"/>
          <w:sz w:val="24"/>
          <w:szCs w:val="24"/>
        </w:rPr>
        <w:t xml:space="preserve">, но не позднее 01 декабря </w:t>
      </w:r>
      <w:r w:rsidR="00550CE8">
        <w:rPr>
          <w:rFonts w:ascii="Times New Roman" w:hAnsi="Times New Roman"/>
          <w:sz w:val="24"/>
          <w:szCs w:val="24"/>
        </w:rPr>
        <w:t>С</w:t>
      </w:r>
      <w:r w:rsidR="007A5C13" w:rsidRPr="00C253E1">
        <w:rPr>
          <w:rFonts w:ascii="Times New Roman" w:hAnsi="Times New Roman"/>
          <w:sz w:val="24"/>
          <w:szCs w:val="24"/>
        </w:rPr>
        <w:t>оответствующего</w:t>
      </w:r>
      <w:r w:rsidR="005D66FF" w:rsidRPr="00C253E1">
        <w:rPr>
          <w:rFonts w:ascii="Times New Roman" w:hAnsi="Times New Roman"/>
          <w:sz w:val="24"/>
          <w:szCs w:val="24"/>
        </w:rPr>
        <w:t xml:space="preserve"> </w:t>
      </w:r>
      <w:r w:rsidRPr="00C253E1">
        <w:rPr>
          <w:rFonts w:ascii="Times New Roman" w:hAnsi="Times New Roman"/>
          <w:sz w:val="24"/>
          <w:szCs w:val="24"/>
        </w:rPr>
        <w:t>года</w:t>
      </w:r>
      <w:r w:rsidR="007A5C13" w:rsidRPr="00C253E1">
        <w:rPr>
          <w:rFonts w:ascii="Times New Roman" w:hAnsi="Times New Roman"/>
          <w:sz w:val="24"/>
          <w:szCs w:val="24"/>
        </w:rPr>
        <w:t xml:space="preserve"> реализации Системы компенсации затрат на обучение</w:t>
      </w:r>
      <w:r w:rsidRPr="00C253E1">
        <w:rPr>
          <w:rFonts w:ascii="Times New Roman" w:hAnsi="Times New Roman"/>
          <w:sz w:val="24"/>
          <w:szCs w:val="24"/>
        </w:rPr>
        <w:t xml:space="preserve">. </w:t>
      </w:r>
    </w:p>
    <w:p w14:paraId="093C4D7F" w14:textId="0358BF7B"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4.1.5. За счет собственных средств осуществить обучение Получателей </w:t>
      </w:r>
      <w:r w:rsidR="00BB0D88" w:rsidRPr="00C253E1">
        <w:rPr>
          <w:rFonts w:ascii="Times New Roman" w:hAnsi="Times New Roman"/>
          <w:sz w:val="24"/>
          <w:szCs w:val="24"/>
        </w:rPr>
        <w:t>поддержки</w:t>
      </w:r>
      <w:r w:rsidRPr="00C253E1">
        <w:rPr>
          <w:rFonts w:ascii="Times New Roman" w:hAnsi="Times New Roman"/>
          <w:sz w:val="24"/>
          <w:szCs w:val="24"/>
        </w:rPr>
        <w:t xml:space="preserve">, в отношении </w:t>
      </w:r>
      <w:r w:rsidR="00BB0D88" w:rsidRPr="00C253E1">
        <w:rPr>
          <w:rFonts w:ascii="Times New Roman" w:hAnsi="Times New Roman"/>
          <w:sz w:val="24"/>
          <w:szCs w:val="24"/>
        </w:rPr>
        <w:t xml:space="preserve">Трансфертов </w:t>
      </w:r>
      <w:r w:rsidR="00435786" w:rsidRPr="00C253E1">
        <w:rPr>
          <w:rFonts w:ascii="Times New Roman" w:hAnsi="Times New Roman"/>
          <w:sz w:val="24"/>
          <w:szCs w:val="24"/>
        </w:rPr>
        <w:t xml:space="preserve">на обучение </w:t>
      </w:r>
      <w:r w:rsidRPr="00C253E1">
        <w:rPr>
          <w:rFonts w:ascii="Times New Roman" w:hAnsi="Times New Roman"/>
          <w:sz w:val="24"/>
          <w:szCs w:val="24"/>
        </w:rPr>
        <w:t>которых Федеральны</w:t>
      </w:r>
      <w:r w:rsidR="006E58FA" w:rsidRPr="00C253E1">
        <w:rPr>
          <w:rFonts w:ascii="Times New Roman" w:hAnsi="Times New Roman"/>
          <w:sz w:val="24"/>
          <w:szCs w:val="24"/>
        </w:rPr>
        <w:t>й</w:t>
      </w:r>
      <w:r w:rsidRPr="00C253E1">
        <w:rPr>
          <w:rFonts w:ascii="Times New Roman" w:hAnsi="Times New Roman"/>
          <w:sz w:val="24"/>
          <w:szCs w:val="24"/>
        </w:rPr>
        <w:t xml:space="preserve"> оператор не подтвердил перевод в статус «К погашению»</w:t>
      </w:r>
      <w:r w:rsidR="00435786" w:rsidRPr="00C253E1">
        <w:rPr>
          <w:rFonts w:ascii="Times New Roman" w:hAnsi="Times New Roman"/>
          <w:sz w:val="24"/>
          <w:szCs w:val="24"/>
        </w:rPr>
        <w:t xml:space="preserve"> (полностью или частично)</w:t>
      </w:r>
      <w:r w:rsidRPr="00C253E1">
        <w:rPr>
          <w:rFonts w:ascii="Times New Roman" w:hAnsi="Times New Roman"/>
          <w:sz w:val="24"/>
          <w:szCs w:val="24"/>
        </w:rPr>
        <w:t>;</w:t>
      </w:r>
    </w:p>
    <w:p w14:paraId="6975C9AA" w14:textId="71AF9C0D"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4.1.6. Соблюдать права и законные интересы Получателей </w:t>
      </w:r>
      <w:r w:rsidR="00264489" w:rsidRPr="00C253E1">
        <w:rPr>
          <w:rFonts w:ascii="Times New Roman" w:hAnsi="Times New Roman"/>
          <w:sz w:val="24"/>
          <w:szCs w:val="24"/>
        </w:rPr>
        <w:t>поддержки</w:t>
      </w:r>
      <w:r w:rsidRPr="00C253E1">
        <w:rPr>
          <w:rFonts w:ascii="Times New Roman" w:hAnsi="Times New Roman"/>
          <w:sz w:val="24"/>
          <w:szCs w:val="24"/>
        </w:rPr>
        <w:t xml:space="preserve">, предусмотренные законодательством Российской Федерации об образовании при реализации Образовательных программ Получателям </w:t>
      </w:r>
      <w:r w:rsidR="00264489" w:rsidRPr="00C253E1">
        <w:rPr>
          <w:rFonts w:ascii="Times New Roman" w:hAnsi="Times New Roman"/>
          <w:sz w:val="24"/>
          <w:szCs w:val="24"/>
        </w:rPr>
        <w:t>поддержки</w:t>
      </w:r>
      <w:r w:rsidRPr="00C253E1">
        <w:rPr>
          <w:rFonts w:ascii="Times New Roman" w:hAnsi="Times New Roman"/>
          <w:sz w:val="24"/>
          <w:szCs w:val="24"/>
        </w:rPr>
        <w:t>;</w:t>
      </w:r>
    </w:p>
    <w:p w14:paraId="66C6785D" w14:textId="766967E3"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4.1.7. Доводить до Федерального оператора полную и достоверную информацию о Провайдере, об Образовательных программах, включая стоимость образовательных услуг по реализации Образовательных программ (обеспечивая при этом с</w:t>
      </w:r>
      <w:r w:rsidR="003A21CE" w:rsidRPr="00C253E1">
        <w:rPr>
          <w:rFonts w:ascii="Times New Roman" w:hAnsi="Times New Roman"/>
          <w:sz w:val="24"/>
          <w:szCs w:val="24"/>
        </w:rPr>
        <w:t xml:space="preserve">оответствие указанной стоимости, заявляемой </w:t>
      </w:r>
      <w:r w:rsidRPr="00C253E1">
        <w:rPr>
          <w:rFonts w:ascii="Times New Roman" w:hAnsi="Times New Roman"/>
          <w:sz w:val="24"/>
          <w:szCs w:val="24"/>
        </w:rPr>
        <w:t xml:space="preserve">в рамках реализации </w:t>
      </w:r>
      <w:r w:rsidR="005D66FF" w:rsidRPr="00C253E1">
        <w:rPr>
          <w:rFonts w:ascii="Times New Roman" w:hAnsi="Times New Roman"/>
          <w:sz w:val="24"/>
          <w:szCs w:val="24"/>
        </w:rPr>
        <w:t>Системы компенсации затрат на обучение</w:t>
      </w:r>
      <w:r w:rsidRPr="00C253E1">
        <w:rPr>
          <w:rFonts w:ascii="Times New Roman" w:hAnsi="Times New Roman"/>
          <w:sz w:val="24"/>
          <w:szCs w:val="24"/>
        </w:rPr>
        <w:t xml:space="preserve">, стоимости соответствующих Образовательных программ, реализуемых Провайдером вне рамок </w:t>
      </w:r>
      <w:r w:rsidR="005D66FF" w:rsidRPr="00C253E1">
        <w:rPr>
          <w:rFonts w:ascii="Times New Roman" w:hAnsi="Times New Roman"/>
          <w:sz w:val="24"/>
          <w:szCs w:val="24"/>
        </w:rPr>
        <w:t>Системы компенсации затрат на обучение</w:t>
      </w:r>
      <w:r w:rsidRPr="00C253E1">
        <w:rPr>
          <w:rFonts w:ascii="Times New Roman" w:hAnsi="Times New Roman"/>
          <w:sz w:val="24"/>
          <w:szCs w:val="24"/>
        </w:rPr>
        <w:t xml:space="preserve">), о ходе и результатах освоения Получателями </w:t>
      </w:r>
      <w:r w:rsidR="00CA501F" w:rsidRPr="00C253E1">
        <w:rPr>
          <w:rFonts w:ascii="Times New Roman" w:hAnsi="Times New Roman"/>
          <w:sz w:val="24"/>
          <w:szCs w:val="24"/>
        </w:rPr>
        <w:t>поддержки</w:t>
      </w:r>
      <w:r w:rsidR="005D66FF" w:rsidRPr="00C253E1">
        <w:rPr>
          <w:rFonts w:ascii="Times New Roman" w:hAnsi="Times New Roman"/>
          <w:sz w:val="24"/>
          <w:szCs w:val="24"/>
        </w:rPr>
        <w:t xml:space="preserve"> </w:t>
      </w:r>
      <w:r w:rsidRPr="00C253E1">
        <w:rPr>
          <w:rFonts w:ascii="Times New Roman" w:hAnsi="Times New Roman"/>
          <w:sz w:val="24"/>
          <w:szCs w:val="24"/>
        </w:rPr>
        <w:t>Образовательных программ.</w:t>
      </w:r>
    </w:p>
    <w:p w14:paraId="6704806B" w14:textId="74E63B5A"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Обеспечить соответствие действительности любых документов, которые будут </w:t>
      </w:r>
      <w:r w:rsidRPr="00C253E1">
        <w:rPr>
          <w:rFonts w:ascii="Times New Roman" w:hAnsi="Times New Roman"/>
          <w:sz w:val="24"/>
          <w:szCs w:val="24"/>
        </w:rPr>
        <w:lastRenderedPageBreak/>
        <w:t xml:space="preserve">созданы Провайдером в связи с заключением и исполнением настоящего Договора и (или) в качестве подтверждения оказанных образовательных услуг по реализации </w:t>
      </w:r>
      <w:r w:rsidR="00583F5E" w:rsidRPr="00C253E1">
        <w:rPr>
          <w:rFonts w:ascii="Times New Roman" w:hAnsi="Times New Roman"/>
          <w:sz w:val="24"/>
          <w:szCs w:val="24"/>
        </w:rPr>
        <w:t xml:space="preserve">Образовательных программ </w:t>
      </w:r>
      <w:r w:rsidRPr="00C253E1">
        <w:rPr>
          <w:rFonts w:ascii="Times New Roman" w:hAnsi="Times New Roman"/>
          <w:sz w:val="24"/>
          <w:szCs w:val="24"/>
        </w:rPr>
        <w:t xml:space="preserve">Получателям </w:t>
      </w:r>
      <w:r w:rsidR="00CA501F" w:rsidRPr="00C253E1">
        <w:rPr>
          <w:rFonts w:ascii="Times New Roman" w:hAnsi="Times New Roman"/>
          <w:sz w:val="24"/>
          <w:szCs w:val="24"/>
        </w:rPr>
        <w:t>поддержки</w:t>
      </w:r>
      <w:r w:rsidR="00A97401" w:rsidRPr="00C253E1">
        <w:rPr>
          <w:rFonts w:ascii="Times New Roman" w:hAnsi="Times New Roman"/>
          <w:sz w:val="24"/>
          <w:szCs w:val="24"/>
        </w:rPr>
        <w:t xml:space="preserve"> (включая сведения о движении контингента обучающихся, данных о результатах промежуточного контроля знаний и итоговой аттестации и данных об основания</w:t>
      </w:r>
      <w:r w:rsidR="007669B3">
        <w:rPr>
          <w:rFonts w:ascii="Times New Roman" w:hAnsi="Times New Roman"/>
          <w:sz w:val="24"/>
          <w:szCs w:val="24"/>
        </w:rPr>
        <w:t>х</w:t>
      </w:r>
      <w:r w:rsidR="00A97401" w:rsidRPr="00C253E1">
        <w:rPr>
          <w:rFonts w:ascii="Times New Roman" w:hAnsi="Times New Roman"/>
          <w:sz w:val="24"/>
          <w:szCs w:val="24"/>
        </w:rPr>
        <w:t xml:space="preserve"> отчисления Получателей </w:t>
      </w:r>
      <w:r w:rsidR="00CA501F" w:rsidRPr="00C253E1">
        <w:rPr>
          <w:rFonts w:ascii="Times New Roman" w:hAnsi="Times New Roman"/>
          <w:sz w:val="24"/>
          <w:szCs w:val="24"/>
        </w:rPr>
        <w:t>поддержки</w:t>
      </w:r>
      <w:r w:rsidR="00A97401" w:rsidRPr="00C253E1">
        <w:rPr>
          <w:rFonts w:ascii="Times New Roman" w:hAnsi="Times New Roman"/>
          <w:sz w:val="24"/>
          <w:szCs w:val="24"/>
        </w:rPr>
        <w:t xml:space="preserve"> из образовательной организации (Провайдера)</w:t>
      </w:r>
      <w:r w:rsidRPr="00C253E1">
        <w:rPr>
          <w:rFonts w:ascii="Times New Roman" w:hAnsi="Times New Roman"/>
          <w:sz w:val="24"/>
          <w:szCs w:val="24"/>
        </w:rPr>
        <w:t>;</w:t>
      </w:r>
    </w:p>
    <w:p w14:paraId="32BF73A5" w14:textId="53F5E929"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4.1.8. Предоставлять по требованию Федерального оператора в течени</w:t>
      </w:r>
      <w:r w:rsidR="007669B3">
        <w:rPr>
          <w:rFonts w:ascii="Times New Roman" w:hAnsi="Times New Roman"/>
          <w:sz w:val="24"/>
          <w:szCs w:val="24"/>
        </w:rPr>
        <w:t>е</w:t>
      </w:r>
      <w:r w:rsidRPr="00C253E1">
        <w:rPr>
          <w:rFonts w:ascii="Times New Roman" w:hAnsi="Times New Roman"/>
          <w:sz w:val="24"/>
          <w:szCs w:val="24"/>
        </w:rPr>
        <w:t xml:space="preserve"> срока действия настоящего Договора, а также в течение 4 (четырех) лет с даты прекращения настоящего Договора по любым основаниям любые документы, включая персональные данные, относящиеся к обучению Получателей </w:t>
      </w:r>
      <w:r w:rsidR="00CA501F" w:rsidRPr="00C253E1">
        <w:rPr>
          <w:rFonts w:ascii="Times New Roman" w:hAnsi="Times New Roman"/>
          <w:sz w:val="24"/>
          <w:szCs w:val="24"/>
        </w:rPr>
        <w:t>поддержки</w:t>
      </w:r>
      <w:r w:rsidRPr="00C253E1">
        <w:rPr>
          <w:rFonts w:ascii="Times New Roman" w:hAnsi="Times New Roman"/>
          <w:sz w:val="24"/>
          <w:szCs w:val="24"/>
        </w:rPr>
        <w:t xml:space="preserve"> по Образовательным программам, а также к исполнению настоящего Договора. Указанные документы должны быть представлены в течении 5 (пяти) рабочих дней с момента получения Провайдером запроса Федерального оператора. Документы заверяются Провайдером Электронной подписью или иным образом по запросу Федерального оператора.</w:t>
      </w:r>
    </w:p>
    <w:p w14:paraId="75C4548F"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4.1.9. Предоставить федеральным органам государственной власти и органам государственного финансового контроля возможность проверок соблюдения Провайдером условий, целей и порядка предоставления Субсидии (выражение согласия Провайдера на осуществление указанных проверок осуществляется путем подписания настоящего Договора);</w:t>
      </w:r>
    </w:p>
    <w:p w14:paraId="07ECE711"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4.1.10. Вести раздельный учет результатов финансово-хозяйственной деятельности по Договору;</w:t>
      </w:r>
    </w:p>
    <w:p w14:paraId="2669270F" w14:textId="7B9090FA"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4.1.11. Обеспечить </w:t>
      </w:r>
      <w:r w:rsidR="0078485C">
        <w:rPr>
          <w:rFonts w:ascii="Times New Roman" w:hAnsi="Times New Roman"/>
          <w:sz w:val="24"/>
          <w:szCs w:val="24"/>
        </w:rPr>
        <w:t xml:space="preserve">предоставление Цифрового следа </w:t>
      </w:r>
      <w:r w:rsidR="008D751F" w:rsidRPr="008D751F">
        <w:rPr>
          <w:rFonts w:ascii="Times New Roman" w:hAnsi="Times New Roman"/>
          <w:sz w:val="24"/>
          <w:szCs w:val="24"/>
        </w:rPr>
        <w:t xml:space="preserve">в соответствии с требованиями Приложения № 5 к настоящему Договору </w:t>
      </w:r>
      <w:r w:rsidR="0078485C">
        <w:rPr>
          <w:rFonts w:ascii="Times New Roman" w:hAnsi="Times New Roman"/>
          <w:sz w:val="24"/>
          <w:szCs w:val="24"/>
        </w:rPr>
        <w:t xml:space="preserve">и </w:t>
      </w:r>
      <w:r w:rsidR="00AC1CC1" w:rsidRPr="00C253E1">
        <w:rPr>
          <w:rFonts w:ascii="Times New Roman" w:hAnsi="Times New Roman"/>
          <w:sz w:val="24"/>
          <w:szCs w:val="24"/>
        </w:rPr>
        <w:t xml:space="preserve">заполнение Получателями </w:t>
      </w:r>
      <w:r w:rsidR="00CA501F" w:rsidRPr="00C253E1">
        <w:rPr>
          <w:rFonts w:ascii="Times New Roman" w:hAnsi="Times New Roman"/>
          <w:sz w:val="24"/>
          <w:szCs w:val="24"/>
        </w:rPr>
        <w:t>поддержки</w:t>
      </w:r>
      <w:r w:rsidR="00AC1CC1" w:rsidRPr="00C253E1">
        <w:rPr>
          <w:rFonts w:ascii="Times New Roman" w:hAnsi="Times New Roman"/>
          <w:sz w:val="24"/>
          <w:szCs w:val="24"/>
        </w:rPr>
        <w:t xml:space="preserve"> </w:t>
      </w:r>
      <w:r w:rsidR="000D636D" w:rsidRPr="00C253E1">
        <w:rPr>
          <w:rFonts w:ascii="Times New Roman" w:hAnsi="Times New Roman"/>
          <w:sz w:val="24"/>
          <w:szCs w:val="24"/>
        </w:rPr>
        <w:t xml:space="preserve">Отчетов об обучении </w:t>
      </w:r>
      <w:r w:rsidR="00AC1CC1" w:rsidRPr="00C253E1">
        <w:rPr>
          <w:rFonts w:ascii="Times New Roman" w:hAnsi="Times New Roman"/>
          <w:sz w:val="24"/>
          <w:szCs w:val="24"/>
        </w:rPr>
        <w:t xml:space="preserve">в Личных кабинетах Получателей </w:t>
      </w:r>
      <w:r w:rsidR="00CA501F" w:rsidRPr="00C253E1">
        <w:rPr>
          <w:rFonts w:ascii="Times New Roman" w:hAnsi="Times New Roman"/>
          <w:sz w:val="24"/>
          <w:szCs w:val="24"/>
        </w:rPr>
        <w:t>поддержки</w:t>
      </w:r>
      <w:r w:rsidR="00AC1CC1" w:rsidRPr="00C253E1">
        <w:rPr>
          <w:rFonts w:ascii="Times New Roman" w:hAnsi="Times New Roman"/>
          <w:sz w:val="24"/>
          <w:szCs w:val="24"/>
        </w:rPr>
        <w:t xml:space="preserve">, </w:t>
      </w:r>
      <w:r w:rsidRPr="00C253E1">
        <w:rPr>
          <w:rFonts w:ascii="Times New Roman" w:hAnsi="Times New Roman"/>
          <w:sz w:val="24"/>
          <w:szCs w:val="24"/>
        </w:rPr>
        <w:t>в полном соответствии с требованиями Приложения № 5 к настоящему Договору</w:t>
      </w:r>
      <w:r w:rsidR="00C81A36">
        <w:rPr>
          <w:rFonts w:ascii="Times New Roman" w:hAnsi="Times New Roman"/>
          <w:sz w:val="24"/>
          <w:szCs w:val="24"/>
        </w:rPr>
        <w:t>, а</w:t>
      </w:r>
      <w:r w:rsidR="00C81A36" w:rsidRPr="00C81A36">
        <w:rPr>
          <w:rFonts w:ascii="Times New Roman" w:hAnsi="Times New Roman"/>
          <w:sz w:val="24"/>
          <w:szCs w:val="24"/>
        </w:rPr>
        <w:t xml:space="preserve"> также заполнение анкет по удовлетворенности образовательными результатами после каждого модуля </w:t>
      </w:r>
      <w:r w:rsidR="00C81A36">
        <w:rPr>
          <w:rFonts w:ascii="Times New Roman" w:hAnsi="Times New Roman"/>
          <w:sz w:val="24"/>
          <w:szCs w:val="24"/>
        </w:rPr>
        <w:t xml:space="preserve">Образовательной программы </w:t>
      </w:r>
      <w:r w:rsidR="00C81A36" w:rsidRPr="00C81A36">
        <w:rPr>
          <w:rFonts w:ascii="Times New Roman" w:hAnsi="Times New Roman"/>
          <w:sz w:val="24"/>
          <w:szCs w:val="24"/>
        </w:rPr>
        <w:t>и по итогам обучения</w:t>
      </w:r>
      <w:r w:rsidRPr="00C253E1">
        <w:rPr>
          <w:rFonts w:ascii="Times New Roman" w:hAnsi="Times New Roman"/>
          <w:sz w:val="24"/>
          <w:szCs w:val="24"/>
        </w:rPr>
        <w:t>;</w:t>
      </w:r>
    </w:p>
    <w:p w14:paraId="5E90F053" w14:textId="1A13120F" w:rsidR="000825CD" w:rsidRPr="00C253E1" w:rsidRDefault="000664BC" w:rsidP="00927C4D">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4.1.12. Получать от Получателей </w:t>
      </w:r>
      <w:r w:rsidR="00CA501F" w:rsidRPr="00C253E1">
        <w:rPr>
          <w:rFonts w:ascii="Times New Roman" w:hAnsi="Times New Roman"/>
          <w:sz w:val="24"/>
          <w:szCs w:val="24"/>
        </w:rPr>
        <w:t>поддержки</w:t>
      </w:r>
      <w:r w:rsidR="005D66FF" w:rsidRPr="00C253E1">
        <w:rPr>
          <w:rFonts w:ascii="Times New Roman" w:hAnsi="Times New Roman"/>
          <w:sz w:val="24"/>
          <w:szCs w:val="24"/>
        </w:rPr>
        <w:t xml:space="preserve"> </w:t>
      </w:r>
      <w:r w:rsidRPr="00C253E1">
        <w:rPr>
          <w:rFonts w:ascii="Times New Roman" w:hAnsi="Times New Roman"/>
          <w:sz w:val="24"/>
          <w:szCs w:val="24"/>
        </w:rPr>
        <w:t xml:space="preserve">согласие на обработку персональных данных (поиск, сбор, запись, доступ, хранение, систематизацию, накопление, обработку, использование, уточнение (обновление, изменение), извлечение, передачу (предоставление доступа, распространение, </w:t>
      </w:r>
      <w:r w:rsidR="00BD34F5">
        <w:rPr>
          <w:rFonts w:ascii="Times New Roman" w:hAnsi="Times New Roman"/>
          <w:sz w:val="24"/>
          <w:szCs w:val="24"/>
        </w:rPr>
        <w:t xml:space="preserve">без права </w:t>
      </w:r>
      <w:r w:rsidRPr="00C253E1">
        <w:rPr>
          <w:rFonts w:ascii="Times New Roman" w:hAnsi="Times New Roman"/>
          <w:sz w:val="24"/>
          <w:szCs w:val="24"/>
        </w:rPr>
        <w:t>трансграничн</w:t>
      </w:r>
      <w:r w:rsidR="00BD34F5">
        <w:rPr>
          <w:rFonts w:ascii="Times New Roman" w:hAnsi="Times New Roman"/>
          <w:sz w:val="24"/>
          <w:szCs w:val="24"/>
        </w:rPr>
        <w:t>ой</w:t>
      </w:r>
      <w:r w:rsidRPr="00C253E1">
        <w:rPr>
          <w:rFonts w:ascii="Times New Roman" w:hAnsi="Times New Roman"/>
          <w:sz w:val="24"/>
          <w:szCs w:val="24"/>
        </w:rPr>
        <w:t xml:space="preserve"> передач</w:t>
      </w:r>
      <w:r w:rsidR="00BD34F5">
        <w:rPr>
          <w:rFonts w:ascii="Times New Roman" w:hAnsi="Times New Roman"/>
          <w:sz w:val="24"/>
          <w:szCs w:val="24"/>
        </w:rPr>
        <w:t>и</w:t>
      </w:r>
      <w:r w:rsidRPr="00C253E1">
        <w:rPr>
          <w:rFonts w:ascii="Times New Roman" w:hAnsi="Times New Roman"/>
          <w:sz w:val="24"/>
          <w:szCs w:val="24"/>
        </w:rPr>
        <w:t>), обезличивание, блокирование, удаление, уничтожение), обеспечивающее исполнение условий настоящего Договора</w:t>
      </w:r>
      <w:r w:rsidR="00C336CC">
        <w:rPr>
          <w:rFonts w:ascii="Times New Roman" w:hAnsi="Times New Roman"/>
          <w:sz w:val="24"/>
          <w:szCs w:val="24"/>
        </w:rPr>
        <w:t xml:space="preserve"> (в том числе, </w:t>
      </w:r>
      <w:r w:rsidR="00C336CC" w:rsidRPr="00C336CC">
        <w:rPr>
          <w:rFonts w:ascii="Times New Roman" w:hAnsi="Times New Roman"/>
          <w:sz w:val="24"/>
          <w:szCs w:val="24"/>
        </w:rPr>
        <w:t>данные о Цифровом следе в соответствии с Приложением № 5 к настоящему Договору</w:t>
      </w:r>
      <w:r w:rsidR="00C336CC">
        <w:rPr>
          <w:rFonts w:ascii="Times New Roman" w:hAnsi="Times New Roman"/>
          <w:sz w:val="24"/>
          <w:szCs w:val="24"/>
        </w:rPr>
        <w:t>)</w:t>
      </w:r>
      <w:r w:rsidRPr="00C336CC">
        <w:rPr>
          <w:rFonts w:ascii="Times New Roman" w:hAnsi="Times New Roman"/>
          <w:sz w:val="24"/>
          <w:szCs w:val="24"/>
        </w:rPr>
        <w:t>,</w:t>
      </w:r>
      <w:r w:rsidRPr="00C253E1">
        <w:rPr>
          <w:rFonts w:ascii="Times New Roman" w:hAnsi="Times New Roman"/>
          <w:sz w:val="24"/>
          <w:szCs w:val="24"/>
        </w:rPr>
        <w:t xml:space="preserve"> включая возможность</w:t>
      </w:r>
      <w:r w:rsidR="004B274C">
        <w:rPr>
          <w:rFonts w:ascii="Times New Roman" w:hAnsi="Times New Roman"/>
          <w:sz w:val="24"/>
          <w:szCs w:val="24"/>
        </w:rPr>
        <w:t>,</w:t>
      </w:r>
      <w:r w:rsidRPr="00C253E1">
        <w:rPr>
          <w:rFonts w:ascii="Times New Roman" w:hAnsi="Times New Roman"/>
          <w:sz w:val="24"/>
          <w:szCs w:val="24"/>
        </w:rPr>
        <w:t xml:space="preserve"> </w:t>
      </w:r>
      <w:r w:rsidR="004B274C" w:rsidRPr="00C253E1">
        <w:rPr>
          <w:rFonts w:ascii="Times New Roman" w:hAnsi="Times New Roman"/>
          <w:sz w:val="24"/>
          <w:szCs w:val="24"/>
        </w:rPr>
        <w:t>но не ограничиваясь</w:t>
      </w:r>
      <w:r w:rsidR="004B274C">
        <w:rPr>
          <w:rFonts w:ascii="Times New Roman" w:hAnsi="Times New Roman"/>
          <w:sz w:val="24"/>
          <w:szCs w:val="24"/>
        </w:rPr>
        <w:t xml:space="preserve"> ею</w:t>
      </w:r>
      <w:r w:rsidR="004B274C" w:rsidRPr="00C253E1">
        <w:rPr>
          <w:rFonts w:ascii="Times New Roman" w:hAnsi="Times New Roman"/>
          <w:sz w:val="24"/>
          <w:szCs w:val="24"/>
        </w:rPr>
        <w:t xml:space="preserve">, </w:t>
      </w:r>
      <w:r w:rsidRPr="00C253E1">
        <w:rPr>
          <w:rFonts w:ascii="Times New Roman" w:hAnsi="Times New Roman"/>
          <w:sz w:val="24"/>
          <w:szCs w:val="24"/>
        </w:rPr>
        <w:t>обработки персональных данных Федеральным оператором и его партнерскими организациями</w:t>
      </w:r>
      <w:r w:rsidR="00FB157A" w:rsidRPr="00C253E1">
        <w:rPr>
          <w:rFonts w:ascii="Times New Roman" w:hAnsi="Times New Roman"/>
          <w:sz w:val="24"/>
          <w:szCs w:val="24"/>
        </w:rPr>
        <w:t>, перечень которых будет доведен Федеральным оператором до Провайдера при заключении настоящего Договора</w:t>
      </w:r>
      <w:r w:rsidRPr="00C253E1">
        <w:rPr>
          <w:rFonts w:ascii="Times New Roman" w:hAnsi="Times New Roman"/>
          <w:sz w:val="24"/>
          <w:szCs w:val="24"/>
        </w:rPr>
        <w:t>;</w:t>
      </w:r>
    </w:p>
    <w:p w14:paraId="0A7F78B6" w14:textId="55AFD84F" w:rsidR="00D14E52" w:rsidRPr="00D14E52" w:rsidRDefault="00927C4D" w:rsidP="00927C4D">
      <w:pPr>
        <w:spacing w:after="0" w:line="240" w:lineRule="auto"/>
        <w:ind w:firstLine="709"/>
        <w:jc w:val="both"/>
        <w:rPr>
          <w:rFonts w:ascii="Times New Roman" w:hAnsi="Times New Roman"/>
          <w:sz w:val="24"/>
          <w:szCs w:val="24"/>
        </w:rPr>
      </w:pPr>
      <w:r>
        <w:rPr>
          <w:rFonts w:ascii="Times New Roman" w:hAnsi="Times New Roman"/>
          <w:sz w:val="24"/>
          <w:szCs w:val="24"/>
        </w:rPr>
        <w:t xml:space="preserve">4.1.13. </w:t>
      </w:r>
      <w:r w:rsidR="00D14E52" w:rsidRPr="00D14E52">
        <w:rPr>
          <w:rFonts w:ascii="Times New Roman" w:hAnsi="Times New Roman"/>
          <w:sz w:val="24"/>
          <w:szCs w:val="24"/>
        </w:rPr>
        <w:t>Разместить на главной странице (первая страница сайта Провайдера в сети «Интернет», которую видит любой Пользователь</w:t>
      </w:r>
      <w:r w:rsidR="00D14E52" w:rsidRPr="00152DDC">
        <w:rPr>
          <w:rFonts w:ascii="Times New Roman" w:hAnsi="Times New Roman"/>
          <w:sz w:val="24"/>
          <w:szCs w:val="24"/>
        </w:rPr>
        <w:t xml:space="preserve">) и (или) </w:t>
      </w:r>
      <w:r w:rsidR="00D14E52" w:rsidRPr="007931DD">
        <w:rPr>
          <w:rFonts w:ascii="Times New Roman" w:hAnsi="Times New Roman"/>
          <w:sz w:val="24"/>
          <w:szCs w:val="24"/>
        </w:rPr>
        <w:t xml:space="preserve">на </w:t>
      </w:r>
      <w:proofErr w:type="spellStart"/>
      <w:r w:rsidR="00D14E52" w:rsidRPr="007931DD">
        <w:rPr>
          <w:rFonts w:ascii="Times New Roman" w:hAnsi="Times New Roman"/>
          <w:sz w:val="24"/>
          <w:szCs w:val="24"/>
        </w:rPr>
        <w:t>промостранице</w:t>
      </w:r>
      <w:proofErr w:type="spellEnd"/>
      <w:r w:rsidR="00D14E52" w:rsidRPr="007931DD">
        <w:rPr>
          <w:rFonts w:ascii="Times New Roman" w:hAnsi="Times New Roman"/>
          <w:sz w:val="24"/>
          <w:szCs w:val="24"/>
        </w:rPr>
        <w:t xml:space="preserve"> образовательной программы на сайте Провайдера в сети «Инт</w:t>
      </w:r>
      <w:r w:rsidR="00D14E52" w:rsidRPr="00D14E52">
        <w:rPr>
          <w:rFonts w:ascii="Times New Roman" w:hAnsi="Times New Roman"/>
          <w:sz w:val="24"/>
          <w:szCs w:val="24"/>
        </w:rPr>
        <w:t>ернет» информацию об участии Провайдера в Системе полной или частичной компенсации затрат на обучение по дополнительным образовательным программам для различных групп населения на развитие компетенций цифровой экономики. Содержание указанной информации должно быть утверждено Федеральным оператором в порядке, предусмотренном пунктом 15.1. настоящего Договора;</w:t>
      </w:r>
    </w:p>
    <w:p w14:paraId="5F291126" w14:textId="7B19D958" w:rsidR="005D66FF" w:rsidRPr="00C253E1" w:rsidRDefault="005D66FF"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4.1.14. Обеспечить интеграцию информационных систем Провайдера, использующихся для реализации Образовательных программ, с Цифровой платформой, обеспечи</w:t>
      </w:r>
      <w:r w:rsidR="00756106" w:rsidRPr="00C253E1">
        <w:rPr>
          <w:rFonts w:ascii="Times New Roman" w:hAnsi="Times New Roman"/>
          <w:sz w:val="24"/>
          <w:szCs w:val="24"/>
        </w:rPr>
        <w:t xml:space="preserve">ть </w:t>
      </w:r>
      <w:r w:rsidRPr="00C253E1">
        <w:rPr>
          <w:rFonts w:ascii="Times New Roman" w:hAnsi="Times New Roman"/>
          <w:sz w:val="24"/>
          <w:szCs w:val="24"/>
        </w:rPr>
        <w:t xml:space="preserve">возможность одновременной работы не менее 3000 </w:t>
      </w:r>
      <w:r w:rsidR="00FB5F56">
        <w:rPr>
          <w:rFonts w:ascii="Times New Roman" w:hAnsi="Times New Roman"/>
          <w:sz w:val="24"/>
          <w:szCs w:val="24"/>
        </w:rPr>
        <w:t>П</w:t>
      </w:r>
      <w:r w:rsidRPr="00C253E1">
        <w:rPr>
          <w:rFonts w:ascii="Times New Roman" w:hAnsi="Times New Roman"/>
          <w:sz w:val="24"/>
          <w:szCs w:val="24"/>
        </w:rPr>
        <w:t>ользователей, интеграцию с системой сквозной авторизации У</w:t>
      </w:r>
      <w:r w:rsidR="001F74A0">
        <w:rPr>
          <w:rFonts w:ascii="Times New Roman" w:hAnsi="Times New Roman"/>
          <w:sz w:val="24"/>
          <w:szCs w:val="24"/>
        </w:rPr>
        <w:t>ниверситета</w:t>
      </w:r>
      <w:r w:rsidRPr="00C253E1">
        <w:rPr>
          <w:rFonts w:ascii="Times New Roman" w:hAnsi="Times New Roman"/>
          <w:sz w:val="24"/>
          <w:szCs w:val="24"/>
        </w:rPr>
        <w:t xml:space="preserve"> 2035 (SSO), возможность обеспечения сбора и передачи цифрового следа в требуемом формате (</w:t>
      </w:r>
      <w:r w:rsidR="00F914C7">
        <w:rPr>
          <w:rFonts w:ascii="Times New Roman" w:hAnsi="Times New Roman"/>
          <w:sz w:val="24"/>
          <w:szCs w:val="24"/>
        </w:rPr>
        <w:t>Приложение № 5 к Договору</w:t>
      </w:r>
      <w:r w:rsidRPr="00C253E1">
        <w:rPr>
          <w:rFonts w:ascii="Times New Roman" w:hAnsi="Times New Roman"/>
          <w:sz w:val="24"/>
          <w:szCs w:val="24"/>
        </w:rPr>
        <w:t xml:space="preserve">), </w:t>
      </w:r>
      <w:r w:rsidR="00756106" w:rsidRPr="00C253E1">
        <w:rPr>
          <w:rFonts w:ascii="Times New Roman" w:hAnsi="Times New Roman"/>
          <w:sz w:val="24"/>
          <w:szCs w:val="24"/>
        </w:rPr>
        <w:t xml:space="preserve">возможность использования VPN для обмена данными, </w:t>
      </w:r>
      <w:r w:rsidRPr="00C253E1">
        <w:rPr>
          <w:rFonts w:ascii="Times New Roman" w:hAnsi="Times New Roman"/>
          <w:sz w:val="24"/>
          <w:szCs w:val="24"/>
        </w:rPr>
        <w:t>а также обеспеч</w:t>
      </w:r>
      <w:r w:rsidR="00756106" w:rsidRPr="00C253E1">
        <w:rPr>
          <w:rFonts w:ascii="Times New Roman" w:hAnsi="Times New Roman"/>
          <w:sz w:val="24"/>
          <w:szCs w:val="24"/>
        </w:rPr>
        <w:t>ить</w:t>
      </w:r>
      <w:r w:rsidRPr="00C253E1">
        <w:rPr>
          <w:rFonts w:ascii="Times New Roman" w:hAnsi="Times New Roman"/>
          <w:sz w:val="24"/>
          <w:szCs w:val="24"/>
        </w:rPr>
        <w:t xml:space="preserve"> защит</w:t>
      </w:r>
      <w:r w:rsidR="00756106" w:rsidRPr="00C253E1">
        <w:rPr>
          <w:rFonts w:ascii="Times New Roman" w:hAnsi="Times New Roman"/>
          <w:sz w:val="24"/>
          <w:szCs w:val="24"/>
        </w:rPr>
        <w:t>у</w:t>
      </w:r>
      <w:r w:rsidRPr="00C253E1">
        <w:rPr>
          <w:rFonts w:ascii="Times New Roman" w:hAnsi="Times New Roman"/>
          <w:sz w:val="24"/>
          <w:szCs w:val="24"/>
        </w:rPr>
        <w:t xml:space="preserve"> </w:t>
      </w:r>
      <w:r w:rsidR="00756106" w:rsidRPr="00C253E1">
        <w:rPr>
          <w:rFonts w:ascii="Times New Roman" w:hAnsi="Times New Roman"/>
          <w:sz w:val="24"/>
          <w:szCs w:val="24"/>
        </w:rPr>
        <w:t xml:space="preserve">персональных </w:t>
      </w:r>
      <w:r w:rsidRPr="00C253E1">
        <w:rPr>
          <w:rFonts w:ascii="Times New Roman" w:hAnsi="Times New Roman"/>
          <w:sz w:val="24"/>
          <w:szCs w:val="24"/>
        </w:rPr>
        <w:t>данных в соответствии с требованиями Федерального закона от 27</w:t>
      </w:r>
      <w:r w:rsidR="001F74A0">
        <w:rPr>
          <w:rFonts w:ascii="Times New Roman" w:hAnsi="Times New Roman"/>
          <w:sz w:val="24"/>
          <w:szCs w:val="24"/>
        </w:rPr>
        <w:t xml:space="preserve"> июля </w:t>
      </w:r>
      <w:r w:rsidRPr="00C253E1">
        <w:rPr>
          <w:rFonts w:ascii="Times New Roman" w:hAnsi="Times New Roman"/>
          <w:sz w:val="24"/>
          <w:szCs w:val="24"/>
        </w:rPr>
        <w:t xml:space="preserve">2006 </w:t>
      </w:r>
      <w:r w:rsidRPr="00C253E1">
        <w:rPr>
          <w:rFonts w:ascii="Times New Roman" w:hAnsi="Times New Roman"/>
          <w:sz w:val="24"/>
          <w:szCs w:val="24"/>
        </w:rPr>
        <w:lastRenderedPageBreak/>
        <w:t xml:space="preserve">г. № 152-ФЗ «О персональных данных», </w:t>
      </w:r>
      <w:r w:rsidR="00CB3612" w:rsidRPr="00CB3612">
        <w:rPr>
          <w:rFonts w:ascii="Times New Roman" w:hAnsi="Times New Roman"/>
          <w:sz w:val="24"/>
          <w:szCs w:val="24"/>
        </w:rPr>
        <w:t xml:space="preserve">приказа ФСТЭК </w:t>
      </w:r>
      <w:r w:rsidR="00CB3612">
        <w:rPr>
          <w:rFonts w:ascii="Times New Roman" w:hAnsi="Times New Roman"/>
          <w:sz w:val="24"/>
          <w:szCs w:val="24"/>
        </w:rPr>
        <w:t xml:space="preserve">России </w:t>
      </w:r>
      <w:r w:rsidR="00CB3612" w:rsidRPr="00CB3612">
        <w:rPr>
          <w:rFonts w:ascii="Times New Roman" w:hAnsi="Times New Roman"/>
          <w:sz w:val="24"/>
          <w:szCs w:val="24"/>
        </w:rPr>
        <w:t>от 18</w:t>
      </w:r>
      <w:r w:rsidR="00CB3612">
        <w:rPr>
          <w:rFonts w:ascii="Times New Roman" w:hAnsi="Times New Roman"/>
          <w:sz w:val="24"/>
          <w:szCs w:val="24"/>
        </w:rPr>
        <w:t xml:space="preserve"> февраля </w:t>
      </w:r>
      <w:r w:rsidR="00CB3612" w:rsidRPr="00CB3612">
        <w:rPr>
          <w:rFonts w:ascii="Times New Roman" w:hAnsi="Times New Roman"/>
          <w:sz w:val="24"/>
          <w:szCs w:val="24"/>
        </w:rPr>
        <w:t xml:space="preserve">2021 </w:t>
      </w:r>
      <w:r w:rsidR="00F50B11">
        <w:rPr>
          <w:rFonts w:ascii="Times New Roman" w:hAnsi="Times New Roman"/>
          <w:sz w:val="24"/>
          <w:szCs w:val="24"/>
        </w:rPr>
        <w:t xml:space="preserve">г. </w:t>
      </w:r>
      <w:r w:rsidR="00CB3612" w:rsidRPr="00CB3612">
        <w:rPr>
          <w:rFonts w:ascii="Times New Roman" w:hAnsi="Times New Roman"/>
          <w:sz w:val="24"/>
          <w:szCs w:val="24"/>
        </w:rPr>
        <w:t>№</w:t>
      </w:r>
      <w:r w:rsidR="00CB3612">
        <w:rPr>
          <w:rFonts w:ascii="Times New Roman" w:hAnsi="Times New Roman"/>
          <w:sz w:val="24"/>
          <w:szCs w:val="24"/>
        </w:rPr>
        <w:t xml:space="preserve"> </w:t>
      </w:r>
      <w:r w:rsidR="00CB3612" w:rsidRPr="00CB3612">
        <w:rPr>
          <w:rFonts w:ascii="Times New Roman" w:hAnsi="Times New Roman"/>
          <w:sz w:val="24"/>
          <w:szCs w:val="24"/>
        </w:rPr>
        <w:t>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и Постановлени</w:t>
      </w:r>
      <w:r w:rsidR="00CB3612">
        <w:rPr>
          <w:rFonts w:ascii="Times New Roman" w:hAnsi="Times New Roman"/>
          <w:sz w:val="24"/>
          <w:szCs w:val="24"/>
        </w:rPr>
        <w:t>я</w:t>
      </w:r>
      <w:r w:rsidR="00CB3612" w:rsidRPr="00CB3612">
        <w:rPr>
          <w:rFonts w:ascii="Times New Roman" w:hAnsi="Times New Roman"/>
          <w:sz w:val="24"/>
          <w:szCs w:val="24"/>
        </w:rPr>
        <w:t xml:space="preserve"> Правительства Р</w:t>
      </w:r>
      <w:r w:rsidR="00CB3612">
        <w:rPr>
          <w:rFonts w:ascii="Times New Roman" w:hAnsi="Times New Roman"/>
          <w:sz w:val="24"/>
          <w:szCs w:val="24"/>
        </w:rPr>
        <w:t xml:space="preserve">оссийской </w:t>
      </w:r>
      <w:r w:rsidR="00CB3612" w:rsidRPr="00CB3612">
        <w:rPr>
          <w:rFonts w:ascii="Times New Roman" w:hAnsi="Times New Roman"/>
          <w:sz w:val="24"/>
          <w:szCs w:val="24"/>
        </w:rPr>
        <w:t>Ф</w:t>
      </w:r>
      <w:r w:rsidR="00CB3612">
        <w:rPr>
          <w:rFonts w:ascii="Times New Roman" w:hAnsi="Times New Roman"/>
          <w:sz w:val="24"/>
          <w:szCs w:val="24"/>
        </w:rPr>
        <w:t>едерации</w:t>
      </w:r>
      <w:r w:rsidR="00CB3612" w:rsidRPr="00CB3612">
        <w:rPr>
          <w:rFonts w:ascii="Times New Roman" w:hAnsi="Times New Roman"/>
          <w:sz w:val="24"/>
          <w:szCs w:val="24"/>
        </w:rPr>
        <w:t xml:space="preserve"> от 01</w:t>
      </w:r>
      <w:r w:rsidR="00CB3612">
        <w:rPr>
          <w:rFonts w:ascii="Times New Roman" w:hAnsi="Times New Roman"/>
          <w:sz w:val="24"/>
          <w:szCs w:val="24"/>
        </w:rPr>
        <w:t xml:space="preserve"> ноября </w:t>
      </w:r>
      <w:r w:rsidR="00CB3612" w:rsidRPr="00CB3612">
        <w:rPr>
          <w:rFonts w:ascii="Times New Roman" w:hAnsi="Times New Roman"/>
          <w:sz w:val="24"/>
          <w:szCs w:val="24"/>
        </w:rPr>
        <w:t>2012</w:t>
      </w:r>
      <w:r w:rsidR="00F50B11">
        <w:rPr>
          <w:rFonts w:ascii="Times New Roman" w:hAnsi="Times New Roman"/>
          <w:sz w:val="24"/>
          <w:szCs w:val="24"/>
        </w:rPr>
        <w:t xml:space="preserve"> г.</w:t>
      </w:r>
      <w:r w:rsidR="00CB3612" w:rsidRPr="00CB3612">
        <w:rPr>
          <w:rFonts w:ascii="Times New Roman" w:hAnsi="Times New Roman"/>
          <w:sz w:val="24"/>
          <w:szCs w:val="24"/>
        </w:rPr>
        <w:t xml:space="preserve"> </w:t>
      </w:r>
      <w:r w:rsidR="00CB3612">
        <w:rPr>
          <w:rFonts w:ascii="Times New Roman" w:hAnsi="Times New Roman"/>
          <w:sz w:val="24"/>
          <w:szCs w:val="24"/>
        </w:rPr>
        <w:t>№ 1119 «</w:t>
      </w:r>
      <w:r w:rsidR="00CB3612" w:rsidRPr="00CB3612">
        <w:rPr>
          <w:rFonts w:ascii="Times New Roman" w:hAnsi="Times New Roman"/>
          <w:sz w:val="24"/>
          <w:szCs w:val="24"/>
        </w:rPr>
        <w:t>Об утверждении требований к защите персональных данных при их обработке в информационных системах персональных данных</w:t>
      </w:r>
      <w:r w:rsidR="00CB3612">
        <w:rPr>
          <w:rFonts w:ascii="Times New Roman" w:hAnsi="Times New Roman"/>
          <w:sz w:val="24"/>
          <w:szCs w:val="24"/>
        </w:rPr>
        <w:t xml:space="preserve">», </w:t>
      </w:r>
      <w:r w:rsidRPr="00C253E1">
        <w:rPr>
          <w:rFonts w:ascii="Times New Roman" w:hAnsi="Times New Roman"/>
          <w:sz w:val="24"/>
          <w:szCs w:val="24"/>
        </w:rPr>
        <w:t>использовани</w:t>
      </w:r>
      <w:r w:rsidR="00756106" w:rsidRPr="00C253E1">
        <w:rPr>
          <w:rFonts w:ascii="Times New Roman" w:hAnsi="Times New Roman"/>
          <w:sz w:val="24"/>
          <w:szCs w:val="24"/>
        </w:rPr>
        <w:t>е</w:t>
      </w:r>
      <w:r w:rsidRPr="00C253E1">
        <w:rPr>
          <w:rFonts w:ascii="Times New Roman" w:hAnsi="Times New Roman"/>
          <w:sz w:val="24"/>
          <w:szCs w:val="24"/>
        </w:rPr>
        <w:t xml:space="preserve"> программных продуктов при обработке и хранении персональных данных </w:t>
      </w:r>
      <w:r w:rsidR="00CB3612" w:rsidRPr="00CB3612">
        <w:rPr>
          <w:rFonts w:ascii="Times New Roman" w:hAnsi="Times New Roman"/>
          <w:sz w:val="24"/>
          <w:szCs w:val="24"/>
        </w:rPr>
        <w:t>по уровню защиты не ниже УЗ</w:t>
      </w:r>
      <w:r w:rsidR="00CB3612">
        <w:rPr>
          <w:rFonts w:ascii="Times New Roman" w:hAnsi="Times New Roman"/>
          <w:sz w:val="24"/>
          <w:szCs w:val="24"/>
        </w:rPr>
        <w:t>-</w:t>
      </w:r>
      <w:r w:rsidR="00CB3612" w:rsidRPr="00CB3612">
        <w:rPr>
          <w:rFonts w:ascii="Times New Roman" w:hAnsi="Times New Roman"/>
          <w:sz w:val="24"/>
          <w:szCs w:val="24"/>
        </w:rPr>
        <w:t>3</w:t>
      </w:r>
      <w:r w:rsidR="00CB3612">
        <w:rPr>
          <w:rFonts w:ascii="Times New Roman" w:hAnsi="Times New Roman"/>
          <w:sz w:val="24"/>
          <w:szCs w:val="24"/>
        </w:rPr>
        <w:t xml:space="preserve"> </w:t>
      </w:r>
      <w:r w:rsidRPr="00C253E1">
        <w:rPr>
          <w:rFonts w:ascii="Times New Roman" w:hAnsi="Times New Roman"/>
          <w:sz w:val="24"/>
          <w:szCs w:val="24"/>
        </w:rPr>
        <w:t>согласно действующему законодательству Российской Федерации (включая возможность создания и поддержания шифрованного канала связи с использованием алгоритмов шифрования ГОСТ</w:t>
      </w:r>
      <w:r w:rsidR="00355E62" w:rsidRPr="00C253E1">
        <w:rPr>
          <w:rFonts w:ascii="Times New Roman" w:hAnsi="Times New Roman"/>
          <w:sz w:val="24"/>
          <w:szCs w:val="24"/>
        </w:rPr>
        <w:t>)</w:t>
      </w:r>
      <w:r w:rsidRPr="00C253E1">
        <w:rPr>
          <w:rFonts w:ascii="Times New Roman" w:hAnsi="Times New Roman"/>
          <w:sz w:val="24"/>
          <w:szCs w:val="24"/>
        </w:rPr>
        <w:t xml:space="preserve">, в том числе при использовании при обмене персональными данными </w:t>
      </w:r>
      <w:r w:rsidR="00355E62" w:rsidRPr="00C253E1">
        <w:rPr>
          <w:rFonts w:ascii="Times New Roman" w:hAnsi="Times New Roman"/>
          <w:sz w:val="24"/>
          <w:szCs w:val="24"/>
        </w:rPr>
        <w:t xml:space="preserve">с </w:t>
      </w:r>
      <w:r w:rsidRPr="00C253E1">
        <w:rPr>
          <w:rFonts w:ascii="Times New Roman" w:hAnsi="Times New Roman"/>
          <w:sz w:val="24"/>
          <w:szCs w:val="24"/>
        </w:rPr>
        <w:t xml:space="preserve">мобильных </w:t>
      </w:r>
      <w:r w:rsidR="00756106" w:rsidRPr="00C253E1">
        <w:rPr>
          <w:rFonts w:ascii="Times New Roman" w:hAnsi="Times New Roman"/>
          <w:sz w:val="24"/>
          <w:szCs w:val="24"/>
        </w:rPr>
        <w:t>устройств</w:t>
      </w:r>
      <w:r w:rsidRPr="00C253E1">
        <w:rPr>
          <w:rFonts w:ascii="Times New Roman" w:hAnsi="Times New Roman"/>
          <w:sz w:val="24"/>
          <w:szCs w:val="24"/>
        </w:rPr>
        <w:t>;</w:t>
      </w:r>
    </w:p>
    <w:p w14:paraId="6F3E9BBF" w14:textId="77777777" w:rsidR="001135F9" w:rsidRDefault="00756106"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4.1.15. И</w:t>
      </w:r>
      <w:r w:rsidR="005D66FF" w:rsidRPr="00C253E1">
        <w:rPr>
          <w:rFonts w:ascii="Times New Roman" w:hAnsi="Times New Roman"/>
          <w:sz w:val="24"/>
          <w:szCs w:val="24"/>
        </w:rPr>
        <w:t xml:space="preserve">меть исключительное право или право использования </w:t>
      </w:r>
      <w:r w:rsidRPr="00C253E1">
        <w:rPr>
          <w:rFonts w:ascii="Times New Roman" w:hAnsi="Times New Roman"/>
          <w:sz w:val="24"/>
          <w:szCs w:val="24"/>
        </w:rPr>
        <w:t xml:space="preserve">собственной </w:t>
      </w:r>
      <w:r w:rsidR="002119AD" w:rsidRPr="00C253E1">
        <w:rPr>
          <w:rFonts w:ascii="Times New Roman" w:hAnsi="Times New Roman"/>
          <w:sz w:val="24"/>
          <w:szCs w:val="24"/>
        </w:rPr>
        <w:t>информационной системы (</w:t>
      </w:r>
      <w:r w:rsidR="005D66FF" w:rsidRPr="00C253E1">
        <w:rPr>
          <w:rFonts w:ascii="Times New Roman" w:hAnsi="Times New Roman"/>
          <w:sz w:val="24"/>
          <w:szCs w:val="24"/>
        </w:rPr>
        <w:t>цифровой платформы</w:t>
      </w:r>
      <w:r w:rsidR="002119AD" w:rsidRPr="00C253E1">
        <w:rPr>
          <w:rFonts w:ascii="Times New Roman" w:hAnsi="Times New Roman"/>
          <w:sz w:val="24"/>
          <w:szCs w:val="24"/>
        </w:rPr>
        <w:t>)</w:t>
      </w:r>
      <w:r w:rsidR="005D66FF" w:rsidRPr="00C253E1">
        <w:rPr>
          <w:rFonts w:ascii="Times New Roman" w:hAnsi="Times New Roman"/>
          <w:sz w:val="24"/>
          <w:szCs w:val="24"/>
        </w:rPr>
        <w:t xml:space="preserve"> для обучения (подтверждающие документы могут быть запрошены Университетом 2035 при необходимости)</w:t>
      </w:r>
      <w:r w:rsidR="001135F9">
        <w:rPr>
          <w:rFonts w:ascii="Times New Roman" w:hAnsi="Times New Roman"/>
          <w:sz w:val="24"/>
          <w:szCs w:val="24"/>
        </w:rPr>
        <w:t>;</w:t>
      </w:r>
    </w:p>
    <w:p w14:paraId="44B06F5E" w14:textId="77777777" w:rsidR="008F3476" w:rsidRDefault="001135F9" w:rsidP="00D91C86">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4.1.16. Не обучать в рамках Системы компенсации расходов на обучение своих работников</w:t>
      </w:r>
      <w:r w:rsidR="008F3476">
        <w:rPr>
          <w:rFonts w:ascii="Times New Roman" w:hAnsi="Times New Roman"/>
          <w:sz w:val="24"/>
          <w:szCs w:val="24"/>
        </w:rPr>
        <w:t>;</w:t>
      </w:r>
    </w:p>
    <w:p w14:paraId="79608A19" w14:textId="34B7E792" w:rsidR="000825CD" w:rsidRDefault="008F3476" w:rsidP="00D91C86">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 xml:space="preserve">4.1.17. Предоставлять Федеральному оператору подписанный Электронной подписью Провайдера Реестр Получателей поддержки, </w:t>
      </w:r>
      <w:r w:rsidR="00372504">
        <w:rPr>
          <w:rFonts w:ascii="Times New Roman" w:hAnsi="Times New Roman"/>
          <w:sz w:val="24"/>
          <w:szCs w:val="24"/>
        </w:rPr>
        <w:t xml:space="preserve">обучение которых по Образовательным программам будет продолжено в следующем календарном году, в срок не позднее 01 декабря </w:t>
      </w:r>
      <w:r w:rsidR="003603FC">
        <w:rPr>
          <w:rFonts w:ascii="Times New Roman" w:hAnsi="Times New Roman"/>
          <w:sz w:val="24"/>
          <w:szCs w:val="24"/>
        </w:rPr>
        <w:t>Соответствующего</w:t>
      </w:r>
      <w:r w:rsidR="00372504">
        <w:rPr>
          <w:rFonts w:ascii="Times New Roman" w:hAnsi="Times New Roman"/>
          <w:sz w:val="24"/>
          <w:szCs w:val="24"/>
        </w:rPr>
        <w:t xml:space="preserve"> года реализации Системы компенсации затрат на обучение</w:t>
      </w:r>
      <w:r w:rsidR="005D66FF" w:rsidRPr="00C253E1">
        <w:rPr>
          <w:rFonts w:ascii="Times New Roman" w:hAnsi="Times New Roman"/>
          <w:sz w:val="24"/>
          <w:szCs w:val="24"/>
        </w:rPr>
        <w:t>.</w:t>
      </w:r>
    </w:p>
    <w:p w14:paraId="7A342314" w14:textId="2EEA4765" w:rsidR="00A352A9" w:rsidRDefault="00E2232E" w:rsidP="003C76B8">
      <w:pPr>
        <w:spacing w:after="0" w:line="240" w:lineRule="auto"/>
        <w:ind w:firstLine="720"/>
        <w:jc w:val="both"/>
        <w:rPr>
          <w:rFonts w:ascii="Times New Roman" w:hAnsi="Times New Roman"/>
          <w:sz w:val="24"/>
          <w:szCs w:val="24"/>
        </w:rPr>
      </w:pPr>
      <w:r>
        <w:rPr>
          <w:rFonts w:ascii="Times New Roman" w:hAnsi="Times New Roman"/>
          <w:sz w:val="24"/>
          <w:szCs w:val="24"/>
        </w:rPr>
        <w:t>4.1.18.</w:t>
      </w:r>
      <w:r>
        <w:rPr>
          <w:rFonts w:ascii="Times New Roman" w:hAnsi="Times New Roman"/>
          <w:sz w:val="24"/>
          <w:szCs w:val="24"/>
        </w:rPr>
        <w:tab/>
        <w:t xml:space="preserve"> </w:t>
      </w:r>
      <w:r w:rsidR="00D14E52">
        <w:rPr>
          <w:rFonts w:ascii="Times New Roman" w:hAnsi="Times New Roman"/>
          <w:sz w:val="24"/>
          <w:szCs w:val="24"/>
        </w:rPr>
        <w:t xml:space="preserve">Предоставить </w:t>
      </w:r>
      <w:r w:rsidR="00D14E52" w:rsidRPr="00D87350">
        <w:rPr>
          <w:rFonts w:ascii="Times New Roman" w:hAnsi="Times New Roman"/>
          <w:sz w:val="24"/>
          <w:szCs w:val="24"/>
        </w:rPr>
        <w:t>Федеральному оператору фактически собранный, непротиворечив</w:t>
      </w:r>
      <w:r w:rsidR="00D14E52">
        <w:rPr>
          <w:rFonts w:ascii="Times New Roman" w:hAnsi="Times New Roman"/>
          <w:sz w:val="24"/>
          <w:szCs w:val="24"/>
        </w:rPr>
        <w:t>ый Цифровой след в соответствии с Приложением 5 к Договору.</w:t>
      </w:r>
      <w:r w:rsidR="00A352A9" w:rsidRPr="00A352A9">
        <w:rPr>
          <w:rFonts w:ascii="Times New Roman" w:hAnsi="Times New Roman"/>
          <w:sz w:val="24"/>
          <w:szCs w:val="24"/>
        </w:rPr>
        <w:t xml:space="preserve"> </w:t>
      </w:r>
      <w:r w:rsidR="00A352A9">
        <w:rPr>
          <w:rFonts w:ascii="Times New Roman" w:hAnsi="Times New Roman"/>
          <w:sz w:val="24"/>
          <w:szCs w:val="24"/>
        </w:rPr>
        <w:t xml:space="preserve">Способ передачи Цифрового следа </w:t>
      </w:r>
      <w:r w:rsidR="00504399">
        <w:rPr>
          <w:rFonts w:ascii="Times New Roman" w:hAnsi="Times New Roman"/>
          <w:sz w:val="24"/>
          <w:szCs w:val="24"/>
        </w:rPr>
        <w:t>определяется в Приложении № 5 к настоящему Договору</w:t>
      </w:r>
      <w:r w:rsidR="00A352A9">
        <w:rPr>
          <w:rFonts w:ascii="Times New Roman" w:hAnsi="Times New Roman"/>
          <w:sz w:val="24"/>
          <w:szCs w:val="24"/>
        </w:rPr>
        <w:t>.</w:t>
      </w:r>
      <w:r w:rsidR="00D14E52">
        <w:rPr>
          <w:rFonts w:ascii="Times New Roman" w:hAnsi="Times New Roman"/>
          <w:sz w:val="24"/>
          <w:szCs w:val="24"/>
        </w:rPr>
        <w:t xml:space="preserve"> </w:t>
      </w:r>
    </w:p>
    <w:p w14:paraId="686F4E57" w14:textId="3AAE0C62" w:rsidR="00D14E52" w:rsidRPr="00E661A7" w:rsidRDefault="00A352A9" w:rsidP="00F87876">
      <w:pPr>
        <w:spacing w:after="0" w:line="240" w:lineRule="auto"/>
        <w:ind w:firstLine="709"/>
        <w:jc w:val="both"/>
        <w:rPr>
          <w:rFonts w:ascii="Times New Roman" w:hAnsi="Times New Roman"/>
          <w:sz w:val="24"/>
          <w:szCs w:val="24"/>
        </w:rPr>
      </w:pPr>
      <w:r>
        <w:rPr>
          <w:rFonts w:ascii="Times New Roman" w:hAnsi="Times New Roman"/>
          <w:sz w:val="24"/>
          <w:szCs w:val="24"/>
        </w:rPr>
        <w:t xml:space="preserve">4.1.20. </w:t>
      </w:r>
      <w:r w:rsidR="00D14E52" w:rsidRPr="00D87350">
        <w:rPr>
          <w:rFonts w:ascii="Times New Roman" w:hAnsi="Times New Roman"/>
          <w:sz w:val="24"/>
          <w:szCs w:val="24"/>
        </w:rPr>
        <w:t>Сведения в Цифровом следе не должны содержать фальсифицированные данные</w:t>
      </w:r>
      <w:r w:rsidR="00D14E52">
        <w:rPr>
          <w:rFonts w:ascii="Times New Roman" w:hAnsi="Times New Roman"/>
          <w:sz w:val="24"/>
          <w:szCs w:val="24"/>
        </w:rPr>
        <w:t>. В случае выявления факта фальсификации Провайдер несет ответственность в соответствии с действующим законодательство Российской Федерации</w:t>
      </w:r>
      <w:r w:rsidR="003203A1">
        <w:rPr>
          <w:rFonts w:ascii="Times New Roman" w:hAnsi="Times New Roman"/>
          <w:sz w:val="24"/>
          <w:szCs w:val="24"/>
        </w:rPr>
        <w:t xml:space="preserve"> и Трансферты на обучение соответствующих Получателей поддержки Федеральным оператором не оплачиваются</w:t>
      </w:r>
      <w:r w:rsidR="00D14E52">
        <w:rPr>
          <w:rFonts w:ascii="Times New Roman" w:hAnsi="Times New Roman"/>
          <w:sz w:val="24"/>
          <w:szCs w:val="24"/>
        </w:rPr>
        <w:t>.</w:t>
      </w:r>
      <w:r w:rsidR="00E661A7" w:rsidRPr="00A352A9">
        <w:rPr>
          <w:rFonts w:ascii="Times New Roman" w:hAnsi="Times New Roman"/>
          <w:sz w:val="24"/>
          <w:szCs w:val="24"/>
        </w:rPr>
        <w:t xml:space="preserve"> </w:t>
      </w:r>
    </w:p>
    <w:p w14:paraId="079EDB25" w14:textId="3DE17B26" w:rsidR="000825CD" w:rsidRPr="00C253E1" w:rsidRDefault="00F87876" w:rsidP="00F87876">
      <w:pPr>
        <w:spacing w:after="0"/>
        <w:ind w:firstLine="720"/>
        <w:jc w:val="both"/>
        <w:rPr>
          <w:rFonts w:ascii="Times New Roman" w:hAnsi="Times New Roman"/>
          <w:sz w:val="24"/>
          <w:szCs w:val="24"/>
        </w:rPr>
      </w:pPr>
      <w:r>
        <w:rPr>
          <w:rFonts w:ascii="Times New Roman" w:hAnsi="Times New Roman"/>
          <w:sz w:val="24"/>
          <w:szCs w:val="24"/>
        </w:rPr>
        <w:t>4</w:t>
      </w:r>
      <w:r w:rsidR="000664BC" w:rsidRPr="00C253E1">
        <w:rPr>
          <w:rFonts w:ascii="Times New Roman" w:hAnsi="Times New Roman"/>
          <w:sz w:val="24"/>
          <w:szCs w:val="24"/>
        </w:rPr>
        <w:t>.2. Провайдер вправе:</w:t>
      </w:r>
    </w:p>
    <w:p w14:paraId="7449C9DE" w14:textId="03B50C97" w:rsidR="000825CD" w:rsidRPr="00C253E1" w:rsidRDefault="000664BC" w:rsidP="00F8787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4.2.1. Самостоятельно и без участия Федерального оператора определять порядок заключения с Получателями </w:t>
      </w:r>
      <w:r w:rsidR="008C2BC7" w:rsidRPr="00C253E1">
        <w:rPr>
          <w:rFonts w:ascii="Times New Roman" w:hAnsi="Times New Roman"/>
          <w:sz w:val="24"/>
          <w:szCs w:val="24"/>
        </w:rPr>
        <w:t>поддержки</w:t>
      </w:r>
      <w:r w:rsidR="00CA7E54" w:rsidRPr="00C253E1">
        <w:rPr>
          <w:rFonts w:ascii="Times New Roman" w:hAnsi="Times New Roman"/>
          <w:sz w:val="24"/>
          <w:szCs w:val="24"/>
        </w:rPr>
        <w:t xml:space="preserve"> </w:t>
      </w:r>
      <w:r w:rsidRPr="00C253E1">
        <w:rPr>
          <w:rFonts w:ascii="Times New Roman" w:hAnsi="Times New Roman"/>
          <w:sz w:val="24"/>
          <w:szCs w:val="24"/>
        </w:rPr>
        <w:t>договоров на оказание образовательных услуг по реализации Образовательных программ, а также порядок реализации Образовательных программ, включая формы и порядок проведения вступительных испытаний, промежуточных и итоговой аттестаци</w:t>
      </w:r>
      <w:r w:rsidR="000F163E" w:rsidRPr="00C253E1">
        <w:rPr>
          <w:rFonts w:ascii="Times New Roman" w:hAnsi="Times New Roman"/>
          <w:sz w:val="24"/>
          <w:szCs w:val="24"/>
        </w:rPr>
        <w:t>й</w:t>
      </w:r>
      <w:r w:rsidRPr="00C253E1">
        <w:rPr>
          <w:rFonts w:ascii="Times New Roman" w:hAnsi="Times New Roman"/>
          <w:sz w:val="24"/>
          <w:szCs w:val="24"/>
        </w:rPr>
        <w:t xml:space="preserve"> Получателей </w:t>
      </w:r>
      <w:r w:rsidR="008C2BC7" w:rsidRPr="00C253E1">
        <w:rPr>
          <w:rFonts w:ascii="Times New Roman" w:hAnsi="Times New Roman"/>
          <w:sz w:val="24"/>
          <w:szCs w:val="24"/>
        </w:rPr>
        <w:t>поддержки</w:t>
      </w:r>
      <w:r w:rsidRPr="00C253E1">
        <w:rPr>
          <w:rFonts w:ascii="Times New Roman" w:hAnsi="Times New Roman"/>
          <w:sz w:val="24"/>
          <w:szCs w:val="24"/>
        </w:rPr>
        <w:t>;</w:t>
      </w:r>
    </w:p>
    <w:p w14:paraId="4DD24907" w14:textId="27108536" w:rsidR="000825CD" w:rsidRPr="00C253E1" w:rsidRDefault="000664BC" w:rsidP="00F8787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4.2.2. Получать от Федерального оператора денежные средства в рамках </w:t>
      </w:r>
      <w:r w:rsidR="00CA7E54" w:rsidRPr="00C253E1">
        <w:rPr>
          <w:rFonts w:ascii="Times New Roman" w:hAnsi="Times New Roman"/>
          <w:sz w:val="24"/>
          <w:szCs w:val="24"/>
        </w:rPr>
        <w:t>Систем</w:t>
      </w:r>
      <w:r w:rsidR="002037ED" w:rsidRPr="00C253E1">
        <w:rPr>
          <w:rFonts w:ascii="Times New Roman" w:hAnsi="Times New Roman"/>
          <w:sz w:val="24"/>
          <w:szCs w:val="24"/>
        </w:rPr>
        <w:t>ы</w:t>
      </w:r>
      <w:r w:rsidR="00CA7E54" w:rsidRPr="00C253E1">
        <w:rPr>
          <w:rFonts w:ascii="Times New Roman" w:hAnsi="Times New Roman"/>
          <w:sz w:val="24"/>
          <w:szCs w:val="24"/>
        </w:rPr>
        <w:t xml:space="preserve"> компенсации затрат на обучение</w:t>
      </w:r>
      <w:r w:rsidRPr="00C253E1">
        <w:rPr>
          <w:rFonts w:ascii="Times New Roman" w:hAnsi="Times New Roman"/>
          <w:sz w:val="24"/>
          <w:szCs w:val="24"/>
        </w:rPr>
        <w:t xml:space="preserve">, в пределах ассигнований федерального бюджета (Субсидии) </w:t>
      </w:r>
      <w:r w:rsidR="00CA7E54" w:rsidRPr="00C253E1">
        <w:rPr>
          <w:rFonts w:ascii="Times New Roman" w:hAnsi="Times New Roman"/>
          <w:sz w:val="24"/>
          <w:szCs w:val="24"/>
        </w:rPr>
        <w:t xml:space="preserve">в рамках </w:t>
      </w:r>
      <w:r w:rsidR="008C2BC7" w:rsidRPr="00C253E1">
        <w:rPr>
          <w:rFonts w:ascii="Times New Roman" w:hAnsi="Times New Roman"/>
          <w:sz w:val="24"/>
          <w:szCs w:val="24"/>
        </w:rPr>
        <w:t xml:space="preserve">финансирования или </w:t>
      </w:r>
      <w:proofErr w:type="spellStart"/>
      <w:r w:rsidR="00CA7E54" w:rsidRPr="00C253E1">
        <w:rPr>
          <w:rFonts w:ascii="Times New Roman" w:hAnsi="Times New Roman"/>
          <w:sz w:val="24"/>
          <w:szCs w:val="24"/>
        </w:rPr>
        <w:t>софинансирования</w:t>
      </w:r>
      <w:proofErr w:type="spellEnd"/>
      <w:r w:rsidR="00CA7E54" w:rsidRPr="00C253E1">
        <w:rPr>
          <w:rFonts w:ascii="Times New Roman" w:hAnsi="Times New Roman"/>
          <w:sz w:val="24"/>
          <w:szCs w:val="24"/>
        </w:rPr>
        <w:t xml:space="preserve">, </w:t>
      </w:r>
      <w:r w:rsidRPr="00C253E1">
        <w:rPr>
          <w:rFonts w:ascii="Times New Roman" w:hAnsi="Times New Roman"/>
          <w:sz w:val="24"/>
          <w:szCs w:val="24"/>
        </w:rPr>
        <w:t>в соответствии с положениями раздела 5 настоящего Договора</w:t>
      </w:r>
      <w:r w:rsidR="00A32E65" w:rsidRPr="00C253E1">
        <w:rPr>
          <w:rFonts w:ascii="Times New Roman" w:hAnsi="Times New Roman"/>
          <w:sz w:val="24"/>
          <w:szCs w:val="24"/>
        </w:rPr>
        <w:t>, при условии соблюдения Провайдером всех положений настоящего Договора</w:t>
      </w:r>
      <w:r w:rsidRPr="00C253E1">
        <w:rPr>
          <w:rFonts w:ascii="Times New Roman" w:hAnsi="Times New Roman"/>
          <w:sz w:val="24"/>
          <w:szCs w:val="24"/>
        </w:rPr>
        <w:t>;</w:t>
      </w:r>
    </w:p>
    <w:p w14:paraId="1748634B"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4.2.3. Получать от Федерального оператора информацию, необходимую для исполнения настоящего Договора: </w:t>
      </w:r>
    </w:p>
    <w:p w14:paraId="41388681" w14:textId="5DAF4501" w:rsidR="002037ED" w:rsidRPr="00C253E1" w:rsidRDefault="002037ED"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Паспорт федерального проекта «Кадры для цифровой экономики» национальной программы «Цифровая экономика Российской Федерации», утвержденный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(протоко</w:t>
      </w:r>
      <w:r w:rsidR="00A32E65" w:rsidRPr="00C253E1">
        <w:rPr>
          <w:rFonts w:ascii="Times New Roman" w:hAnsi="Times New Roman"/>
          <w:sz w:val="24"/>
          <w:szCs w:val="24"/>
        </w:rPr>
        <w:t>л от 23 октября 2020 г</w:t>
      </w:r>
      <w:r w:rsidR="00C06475">
        <w:rPr>
          <w:rFonts w:ascii="Times New Roman" w:hAnsi="Times New Roman"/>
          <w:sz w:val="24"/>
          <w:szCs w:val="24"/>
        </w:rPr>
        <w:t>.</w:t>
      </w:r>
      <w:r w:rsidR="00A32E65" w:rsidRPr="00C253E1">
        <w:rPr>
          <w:rFonts w:ascii="Times New Roman" w:hAnsi="Times New Roman"/>
          <w:sz w:val="24"/>
          <w:szCs w:val="24"/>
        </w:rPr>
        <w:t xml:space="preserve"> № 23);</w:t>
      </w:r>
      <w:r w:rsidRPr="00C253E1">
        <w:rPr>
          <w:rFonts w:ascii="Times New Roman" w:hAnsi="Times New Roman"/>
          <w:sz w:val="24"/>
          <w:szCs w:val="24"/>
        </w:rPr>
        <w:t xml:space="preserve"> </w:t>
      </w:r>
    </w:p>
    <w:p w14:paraId="3605962F" w14:textId="4361B0CE" w:rsidR="00C33BA6" w:rsidRPr="00C253E1" w:rsidRDefault="002037ED"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Концепция реализации мероприятия «Реализация программ дополнительного образования для различных групп населения в целях развития компетенций цифровой экономики» результата «Проведено обучение по дополнительным образовательным программам с использованием мер государственной поддержки для получения новых и востребованных на рынке труда цифровых компетенций и обеспечено достижение </w:t>
      </w:r>
      <w:r w:rsidRPr="00C253E1">
        <w:rPr>
          <w:rFonts w:ascii="Times New Roman" w:hAnsi="Times New Roman"/>
          <w:sz w:val="24"/>
          <w:szCs w:val="24"/>
        </w:rPr>
        <w:lastRenderedPageBreak/>
        <w:t>отдельных результатов федерального проекта «</w:t>
      </w:r>
      <w:r w:rsidR="00C06475">
        <w:rPr>
          <w:rFonts w:ascii="Times New Roman" w:hAnsi="Times New Roman"/>
          <w:sz w:val="24"/>
          <w:szCs w:val="24"/>
        </w:rPr>
        <w:t>К</w:t>
      </w:r>
      <w:r w:rsidRPr="00C253E1">
        <w:rPr>
          <w:rFonts w:ascii="Times New Roman" w:hAnsi="Times New Roman"/>
          <w:sz w:val="24"/>
          <w:szCs w:val="24"/>
        </w:rPr>
        <w:t>адры для цифровой экономики» на базе АНО «Университет Национальной технологической̆ инициативы 2035» в 2021 году, утв</w:t>
      </w:r>
      <w:r w:rsidR="00C06475">
        <w:rPr>
          <w:rFonts w:ascii="Times New Roman" w:hAnsi="Times New Roman"/>
          <w:sz w:val="24"/>
          <w:szCs w:val="24"/>
        </w:rPr>
        <w:t>ержденная</w:t>
      </w:r>
      <w:r w:rsidRPr="00C253E1">
        <w:rPr>
          <w:rFonts w:ascii="Times New Roman" w:hAnsi="Times New Roman"/>
          <w:sz w:val="24"/>
          <w:szCs w:val="24"/>
        </w:rPr>
        <w:t xml:space="preserve"> Рабочей группой «Кадры </w:t>
      </w:r>
      <w:r w:rsidR="00C06475" w:rsidRPr="00C06475">
        <w:rPr>
          <w:rFonts w:ascii="Times New Roman" w:hAnsi="Times New Roman"/>
          <w:sz w:val="24"/>
          <w:szCs w:val="24"/>
        </w:rPr>
        <w:t>для цифровой экономики</w:t>
      </w:r>
      <w:r w:rsidRPr="00C253E1">
        <w:rPr>
          <w:rFonts w:ascii="Times New Roman" w:hAnsi="Times New Roman"/>
          <w:sz w:val="24"/>
          <w:szCs w:val="24"/>
        </w:rPr>
        <w:t xml:space="preserve">» автономной некоммерческой организации «Цифровая экономика», протокол </w:t>
      </w:r>
      <w:r w:rsidR="005A7381" w:rsidRPr="005A7381">
        <w:rPr>
          <w:rFonts w:ascii="Times New Roman" w:hAnsi="Times New Roman"/>
          <w:sz w:val="24"/>
          <w:szCs w:val="24"/>
        </w:rPr>
        <w:t>от 06 июля 2021 года</w:t>
      </w:r>
      <w:r w:rsidR="00C33BA6" w:rsidRPr="00C253E1">
        <w:rPr>
          <w:rFonts w:ascii="Times New Roman" w:hAnsi="Times New Roman"/>
          <w:sz w:val="24"/>
          <w:szCs w:val="24"/>
        </w:rPr>
        <w:t>;</w:t>
      </w:r>
    </w:p>
    <w:p w14:paraId="1450BBC4" w14:textId="3620D7EE" w:rsidR="002037ED" w:rsidRPr="00C253E1" w:rsidRDefault="00C33BA6"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финансовая модель реализации мероприятия 1 «Реализация программ дополнительного образования для различных групп населения в целях развития компетенций цифровой экономики» результата «Проведено обучение по дополнительным образовательным программам с использованием мер государственной поддержки для получения новых и востребованных на рынке труда цифровых компетенций и обеспечено достижение отдельных результатов федерального проекта «Кадры для цифровой экономики» на базе АНО «Университет Национальной технологической̆ инициативы 2035» федерального проекта «Кадры для цифровой экономики» национальной программы «Цифровая экономика Российской Федерации» на 2021 год, утв</w:t>
      </w:r>
      <w:r w:rsidR="00C06475">
        <w:rPr>
          <w:rFonts w:ascii="Times New Roman" w:hAnsi="Times New Roman"/>
          <w:sz w:val="24"/>
          <w:szCs w:val="24"/>
        </w:rPr>
        <w:t>ержденная</w:t>
      </w:r>
      <w:r w:rsidRPr="00C253E1">
        <w:rPr>
          <w:rFonts w:ascii="Times New Roman" w:hAnsi="Times New Roman"/>
          <w:sz w:val="24"/>
          <w:szCs w:val="24"/>
        </w:rPr>
        <w:t xml:space="preserve"> Рабочей группой «Кадры </w:t>
      </w:r>
      <w:r w:rsidR="00C06475" w:rsidRPr="00C06475">
        <w:rPr>
          <w:rFonts w:ascii="Times New Roman" w:hAnsi="Times New Roman"/>
          <w:sz w:val="24"/>
          <w:szCs w:val="24"/>
        </w:rPr>
        <w:t>для цифровой экономики</w:t>
      </w:r>
      <w:r w:rsidRPr="00C253E1">
        <w:rPr>
          <w:rFonts w:ascii="Times New Roman" w:hAnsi="Times New Roman"/>
          <w:sz w:val="24"/>
          <w:szCs w:val="24"/>
        </w:rPr>
        <w:t xml:space="preserve">» автономной некоммерческой организации «Цифровая экономика», протокол от </w:t>
      </w:r>
      <w:r w:rsidR="005A7381" w:rsidRPr="005A7381">
        <w:rPr>
          <w:rFonts w:ascii="Times New Roman" w:hAnsi="Times New Roman"/>
          <w:sz w:val="24"/>
          <w:szCs w:val="24"/>
        </w:rPr>
        <w:t>06 июля 2021 года</w:t>
      </w:r>
    </w:p>
    <w:p w14:paraId="470D8BDB" w14:textId="1E96A550"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4.3. Федеральный оператор обязуется:</w:t>
      </w:r>
    </w:p>
    <w:p w14:paraId="6DBB1CD5" w14:textId="795B59F3"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4.3.1. Обеспечить проверку соответствия Потенциальных получателей </w:t>
      </w:r>
      <w:r w:rsidR="00F16235" w:rsidRPr="00C253E1">
        <w:rPr>
          <w:rFonts w:ascii="Times New Roman" w:hAnsi="Times New Roman"/>
          <w:sz w:val="24"/>
          <w:szCs w:val="24"/>
        </w:rPr>
        <w:t>поддержки</w:t>
      </w:r>
      <w:r w:rsidRPr="00C253E1">
        <w:rPr>
          <w:rFonts w:ascii="Times New Roman" w:hAnsi="Times New Roman"/>
          <w:sz w:val="24"/>
          <w:szCs w:val="24"/>
        </w:rPr>
        <w:t xml:space="preserve">, зарегистрировавшихся для участия в </w:t>
      </w:r>
      <w:r w:rsidR="00180525" w:rsidRPr="00C253E1">
        <w:rPr>
          <w:rFonts w:ascii="Times New Roman" w:hAnsi="Times New Roman"/>
          <w:sz w:val="24"/>
          <w:szCs w:val="24"/>
        </w:rPr>
        <w:t>Системе компенсации затрат на обучение</w:t>
      </w:r>
      <w:r w:rsidRPr="00C253E1">
        <w:rPr>
          <w:rFonts w:ascii="Times New Roman" w:hAnsi="Times New Roman"/>
          <w:sz w:val="24"/>
          <w:szCs w:val="24"/>
        </w:rPr>
        <w:t>, образовательных организаций и Образовательных программ на соответствие требованиям</w:t>
      </w:r>
      <w:r w:rsidR="00884787" w:rsidRPr="00C253E1">
        <w:rPr>
          <w:rFonts w:ascii="Times New Roman" w:hAnsi="Times New Roman"/>
          <w:sz w:val="24"/>
          <w:szCs w:val="24"/>
        </w:rPr>
        <w:t>,</w:t>
      </w:r>
      <w:r w:rsidRPr="00C253E1">
        <w:rPr>
          <w:rFonts w:ascii="Times New Roman" w:hAnsi="Times New Roman"/>
          <w:sz w:val="24"/>
          <w:szCs w:val="24"/>
        </w:rPr>
        <w:t xml:space="preserve"> и доводить посредством размещения в Личном кабинете информацию о результатах проверки до Потенциальных получателей </w:t>
      </w:r>
      <w:r w:rsidR="00F16235" w:rsidRPr="00C253E1">
        <w:rPr>
          <w:rFonts w:ascii="Times New Roman" w:hAnsi="Times New Roman"/>
          <w:sz w:val="24"/>
          <w:szCs w:val="24"/>
        </w:rPr>
        <w:t>поддержки</w:t>
      </w:r>
      <w:r w:rsidRPr="00C253E1">
        <w:rPr>
          <w:rFonts w:ascii="Times New Roman" w:hAnsi="Times New Roman"/>
          <w:sz w:val="24"/>
          <w:szCs w:val="24"/>
        </w:rPr>
        <w:t xml:space="preserve"> и образовательных организаций, соответственно;</w:t>
      </w:r>
    </w:p>
    <w:p w14:paraId="3E4E1423" w14:textId="4093394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4.3.2. Обеспечить ведение Реестра и актуализацию статусов </w:t>
      </w:r>
      <w:r w:rsidR="008F502B" w:rsidRPr="00E96C6E">
        <w:rPr>
          <w:rFonts w:ascii="Times New Roman" w:hAnsi="Times New Roman"/>
          <w:sz w:val="24"/>
          <w:szCs w:val="24"/>
        </w:rPr>
        <w:t>Трансферт</w:t>
      </w:r>
      <w:r w:rsidR="008F502B">
        <w:rPr>
          <w:rFonts w:ascii="Times New Roman" w:hAnsi="Times New Roman"/>
          <w:sz w:val="24"/>
          <w:szCs w:val="24"/>
        </w:rPr>
        <w:t>ов</w:t>
      </w:r>
      <w:r w:rsidR="00137F34" w:rsidRPr="00C253E1">
        <w:rPr>
          <w:rFonts w:ascii="Times New Roman" w:hAnsi="Times New Roman"/>
          <w:sz w:val="24"/>
          <w:szCs w:val="24"/>
        </w:rPr>
        <w:t xml:space="preserve"> на обучение</w:t>
      </w:r>
      <w:r w:rsidRPr="00C253E1">
        <w:rPr>
          <w:rFonts w:ascii="Times New Roman" w:hAnsi="Times New Roman"/>
          <w:sz w:val="24"/>
          <w:szCs w:val="24"/>
        </w:rPr>
        <w:t>;</w:t>
      </w:r>
    </w:p>
    <w:p w14:paraId="546746D3" w14:textId="0AA2FAE2"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4.3.3. Сообщать Провайдеру посредством размещения в его Личном кабинете информацию об изменениях в Реестре, а также предоставлять возможность ознакомиться </w:t>
      </w:r>
      <w:r w:rsidR="000F163E" w:rsidRPr="00C253E1">
        <w:rPr>
          <w:rFonts w:ascii="Times New Roman" w:hAnsi="Times New Roman"/>
          <w:sz w:val="24"/>
          <w:szCs w:val="24"/>
        </w:rPr>
        <w:t>с</w:t>
      </w:r>
      <w:r w:rsidRPr="00C253E1">
        <w:rPr>
          <w:rFonts w:ascii="Times New Roman" w:hAnsi="Times New Roman"/>
          <w:sz w:val="24"/>
          <w:szCs w:val="24"/>
        </w:rPr>
        <w:t xml:space="preserve"> актуальной версией Реестра в части, относящейся к Получателям </w:t>
      </w:r>
      <w:r w:rsidR="00F16235" w:rsidRPr="00C253E1">
        <w:rPr>
          <w:rFonts w:ascii="Times New Roman" w:hAnsi="Times New Roman"/>
          <w:sz w:val="24"/>
          <w:szCs w:val="24"/>
        </w:rPr>
        <w:t>поддержки</w:t>
      </w:r>
      <w:r w:rsidRPr="00C253E1">
        <w:rPr>
          <w:rFonts w:ascii="Times New Roman" w:hAnsi="Times New Roman"/>
          <w:sz w:val="24"/>
          <w:szCs w:val="24"/>
        </w:rPr>
        <w:t>, проходящим обучение у Провайдера;</w:t>
      </w:r>
    </w:p>
    <w:p w14:paraId="1914EAC4" w14:textId="442B2034"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4.3.4. Производить с Провайдером расчеты по </w:t>
      </w:r>
      <w:r w:rsidR="00F16235" w:rsidRPr="00C253E1">
        <w:rPr>
          <w:rFonts w:ascii="Times New Roman" w:hAnsi="Times New Roman"/>
          <w:sz w:val="24"/>
          <w:szCs w:val="24"/>
        </w:rPr>
        <w:t xml:space="preserve">Трансфертам </w:t>
      </w:r>
      <w:r w:rsidR="00180525" w:rsidRPr="00C253E1">
        <w:rPr>
          <w:rFonts w:ascii="Times New Roman" w:hAnsi="Times New Roman"/>
          <w:sz w:val="24"/>
          <w:szCs w:val="24"/>
        </w:rPr>
        <w:t>на обучение</w:t>
      </w:r>
      <w:r w:rsidRPr="00C253E1">
        <w:rPr>
          <w:rFonts w:ascii="Times New Roman" w:hAnsi="Times New Roman"/>
          <w:sz w:val="24"/>
          <w:szCs w:val="24"/>
        </w:rPr>
        <w:t xml:space="preserve">, имеющим подтвержденный Федеральным оператором статус «К погашению», в рамках </w:t>
      </w:r>
      <w:r w:rsidR="00180525" w:rsidRPr="00C253E1">
        <w:rPr>
          <w:rFonts w:ascii="Times New Roman" w:hAnsi="Times New Roman"/>
          <w:sz w:val="24"/>
          <w:szCs w:val="24"/>
        </w:rPr>
        <w:t>Систем</w:t>
      </w:r>
      <w:r w:rsidR="00F16235" w:rsidRPr="00C253E1">
        <w:rPr>
          <w:rFonts w:ascii="Times New Roman" w:hAnsi="Times New Roman"/>
          <w:sz w:val="24"/>
          <w:szCs w:val="24"/>
        </w:rPr>
        <w:t>ы</w:t>
      </w:r>
      <w:r w:rsidR="00180525" w:rsidRPr="00C253E1">
        <w:rPr>
          <w:rFonts w:ascii="Times New Roman" w:hAnsi="Times New Roman"/>
          <w:sz w:val="24"/>
          <w:szCs w:val="24"/>
        </w:rPr>
        <w:t xml:space="preserve"> компенсации затрат на обучение</w:t>
      </w:r>
      <w:r w:rsidR="00FF2BA5" w:rsidRPr="00C253E1">
        <w:rPr>
          <w:rFonts w:ascii="Times New Roman" w:hAnsi="Times New Roman"/>
          <w:sz w:val="24"/>
          <w:szCs w:val="24"/>
        </w:rPr>
        <w:t xml:space="preserve"> в соответствии с положениями настоящего Договора</w:t>
      </w:r>
      <w:r w:rsidRPr="00C253E1">
        <w:rPr>
          <w:rFonts w:ascii="Times New Roman" w:hAnsi="Times New Roman"/>
          <w:sz w:val="24"/>
          <w:szCs w:val="24"/>
        </w:rPr>
        <w:t>;</w:t>
      </w:r>
    </w:p>
    <w:p w14:paraId="527F1A13" w14:textId="00679360"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4.3.5. Рассматривать и доводить до Провайдера результаты рассмотрения отчетных документов, а также запросов Провайдера на изменение статуса </w:t>
      </w:r>
      <w:r w:rsidR="00F16235" w:rsidRPr="00C253E1">
        <w:rPr>
          <w:rFonts w:ascii="Times New Roman" w:hAnsi="Times New Roman"/>
          <w:sz w:val="24"/>
          <w:szCs w:val="24"/>
        </w:rPr>
        <w:t xml:space="preserve">Трансфертов </w:t>
      </w:r>
      <w:r w:rsidR="00180525" w:rsidRPr="00C253E1">
        <w:rPr>
          <w:rFonts w:ascii="Times New Roman" w:hAnsi="Times New Roman"/>
          <w:sz w:val="24"/>
          <w:szCs w:val="24"/>
        </w:rPr>
        <w:t>на обучение</w:t>
      </w:r>
      <w:r w:rsidRPr="00C253E1">
        <w:rPr>
          <w:rFonts w:ascii="Times New Roman" w:hAnsi="Times New Roman"/>
          <w:sz w:val="24"/>
          <w:szCs w:val="24"/>
        </w:rPr>
        <w:t>;</w:t>
      </w:r>
    </w:p>
    <w:p w14:paraId="71181F92"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4.3.6. Проводить PR-кампанию и информирование граждан Российской Федерации о Мероприятии в соответствии с документами, утвержденными Федеральным оператором единолично;</w:t>
      </w:r>
    </w:p>
    <w:p w14:paraId="4580079E" w14:textId="297F67A0"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4.3.7. При расторжении настоящего Договора в одностороннем порядке по своей инициативе письменно уведомить об этом Провайдера за 7 (семь) рабочих дней до предполагаемой даты расторжения Договора путем направления Провайдеру письменного уведомления об этом по адресу (-</w:t>
      </w:r>
      <w:proofErr w:type="spellStart"/>
      <w:r w:rsidRPr="00C253E1">
        <w:rPr>
          <w:rFonts w:ascii="Times New Roman" w:hAnsi="Times New Roman"/>
          <w:sz w:val="24"/>
          <w:szCs w:val="24"/>
        </w:rPr>
        <w:t>ам</w:t>
      </w:r>
      <w:proofErr w:type="spellEnd"/>
      <w:r w:rsidRPr="00C253E1">
        <w:rPr>
          <w:rFonts w:ascii="Times New Roman" w:hAnsi="Times New Roman"/>
          <w:sz w:val="24"/>
          <w:szCs w:val="24"/>
        </w:rPr>
        <w:t>), указанному (-ым) в разделе 16 настоящего Договора, за исключением случае</w:t>
      </w:r>
      <w:r w:rsidR="00461BA0">
        <w:rPr>
          <w:rFonts w:ascii="Times New Roman" w:hAnsi="Times New Roman"/>
          <w:sz w:val="24"/>
          <w:szCs w:val="24"/>
        </w:rPr>
        <w:t>в</w:t>
      </w:r>
      <w:r w:rsidRPr="00C253E1">
        <w:rPr>
          <w:rFonts w:ascii="Times New Roman" w:hAnsi="Times New Roman"/>
          <w:sz w:val="24"/>
          <w:szCs w:val="24"/>
        </w:rPr>
        <w:t>, когда в соответствии с Договором расторжение вступает в силу немедленно, после получения соответствующего уведомления Провайдером.</w:t>
      </w:r>
    </w:p>
    <w:p w14:paraId="5BB121AC"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4.4. Федеральный оператор вправе:</w:t>
      </w:r>
    </w:p>
    <w:p w14:paraId="3565A531" w14:textId="52E6425C" w:rsidR="000825CD" w:rsidRPr="00C253E1" w:rsidRDefault="000664B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4.4.1. Требовать от Провайдера информацию и документы, связанные с заключением и исполнением настоящего Договора, включая документы, подтверждающие соответствие образовательной организации и Образовательной программы требованиям, предъявляемым в рамках </w:t>
      </w:r>
      <w:r w:rsidR="00035825" w:rsidRPr="00C253E1">
        <w:rPr>
          <w:rFonts w:ascii="Times New Roman" w:hAnsi="Times New Roman"/>
          <w:sz w:val="24"/>
          <w:szCs w:val="24"/>
        </w:rPr>
        <w:t>Системы полной или частичной компенсации затрат на обучение по дополнительным образовательным программам для различных групп населения на развитие компетенций цифровой экономики</w:t>
      </w:r>
      <w:r w:rsidRPr="00C253E1">
        <w:rPr>
          <w:rFonts w:ascii="Times New Roman" w:hAnsi="Times New Roman"/>
          <w:sz w:val="24"/>
          <w:szCs w:val="24"/>
        </w:rPr>
        <w:t>, а также документы и информацию, подтверждающие заверения об обстоятельствах и гарантии Провайдера.</w:t>
      </w:r>
    </w:p>
    <w:p w14:paraId="177F1D3F" w14:textId="17B72F75"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Документы и информация (включая Реестр) должны быть подписаны/заверены Электронной подписью Провайдера и предоставляться в течение 3 (трех) рабочих дней с </w:t>
      </w:r>
      <w:r w:rsidRPr="00C253E1">
        <w:rPr>
          <w:rFonts w:ascii="Times New Roman" w:hAnsi="Times New Roman"/>
          <w:sz w:val="24"/>
          <w:szCs w:val="24"/>
        </w:rPr>
        <w:lastRenderedPageBreak/>
        <w:t>момента получения Провайдером запроса Федерального оператора.</w:t>
      </w:r>
    </w:p>
    <w:p w14:paraId="0291C891" w14:textId="36A392E8"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4.4.2. Единолично устанавливать соответствие образовательной организации и Образовательной программы требованиям, предъявляемым в рамках </w:t>
      </w:r>
      <w:r w:rsidR="0035453C" w:rsidRPr="00C253E1">
        <w:rPr>
          <w:rFonts w:ascii="Times New Roman" w:hAnsi="Times New Roman"/>
          <w:sz w:val="24"/>
          <w:szCs w:val="24"/>
        </w:rPr>
        <w:t>Системы полной или частичной компенсации затрат на обучение по дополнительным образовательным программам для различных групп населения на развитие компетенций цифровой экономики</w:t>
      </w:r>
      <w:r w:rsidRPr="00C253E1">
        <w:rPr>
          <w:rFonts w:ascii="Times New Roman" w:hAnsi="Times New Roman"/>
          <w:sz w:val="24"/>
          <w:szCs w:val="24"/>
        </w:rPr>
        <w:t>.</w:t>
      </w:r>
    </w:p>
    <w:p w14:paraId="2DC80B83" w14:textId="5775EED5"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Отклонять по своему единоличному решению Образовательные программы, не соответствующие требованиям, указанным в Приложении № 2 к настоящему Договору</w:t>
      </w:r>
      <w:r w:rsidR="00461BA0">
        <w:rPr>
          <w:rFonts w:ascii="Times New Roman" w:hAnsi="Times New Roman"/>
          <w:sz w:val="24"/>
          <w:szCs w:val="24"/>
        </w:rPr>
        <w:t>,</w:t>
      </w:r>
      <w:r w:rsidRPr="00C253E1">
        <w:rPr>
          <w:rFonts w:ascii="Times New Roman" w:hAnsi="Times New Roman"/>
          <w:sz w:val="24"/>
          <w:szCs w:val="24"/>
        </w:rPr>
        <w:t xml:space="preserve"> и Потенциальных получателей </w:t>
      </w:r>
      <w:r w:rsidR="00A96BC3" w:rsidRPr="00C253E1">
        <w:rPr>
          <w:rFonts w:ascii="Times New Roman" w:hAnsi="Times New Roman"/>
          <w:sz w:val="24"/>
          <w:szCs w:val="24"/>
        </w:rPr>
        <w:t>поддержки</w:t>
      </w:r>
      <w:r w:rsidRPr="00C253E1">
        <w:rPr>
          <w:rFonts w:ascii="Times New Roman" w:hAnsi="Times New Roman"/>
          <w:sz w:val="24"/>
          <w:szCs w:val="24"/>
        </w:rPr>
        <w:t>, не соответствующи</w:t>
      </w:r>
      <w:r w:rsidR="00FB3891" w:rsidRPr="00C253E1">
        <w:rPr>
          <w:rFonts w:ascii="Times New Roman" w:hAnsi="Times New Roman"/>
          <w:sz w:val="24"/>
          <w:szCs w:val="24"/>
        </w:rPr>
        <w:t>х</w:t>
      </w:r>
      <w:r w:rsidRPr="00C253E1">
        <w:rPr>
          <w:rFonts w:ascii="Times New Roman" w:hAnsi="Times New Roman"/>
          <w:sz w:val="24"/>
          <w:szCs w:val="24"/>
        </w:rPr>
        <w:t xml:space="preserve"> требованиям, указанным в Приложении </w:t>
      </w:r>
      <w:r w:rsidR="00461BA0">
        <w:rPr>
          <w:rFonts w:ascii="Times New Roman" w:hAnsi="Times New Roman"/>
          <w:sz w:val="24"/>
          <w:szCs w:val="24"/>
        </w:rPr>
        <w:t xml:space="preserve">№ </w:t>
      </w:r>
      <w:r w:rsidRPr="00C253E1">
        <w:rPr>
          <w:rFonts w:ascii="Times New Roman" w:hAnsi="Times New Roman"/>
          <w:sz w:val="24"/>
          <w:szCs w:val="24"/>
        </w:rPr>
        <w:t>1 к настоящему Договору, либо в отношении которых предоставлена неполная, недостоверная и (или) противоречивая информация, и (или) в отношении которых у Федерального оператора имеются обоснованные сомнения относительно соответствия указанным требованиям;</w:t>
      </w:r>
    </w:p>
    <w:p w14:paraId="6CFAC050" w14:textId="1985F2F0" w:rsidR="00E2232E" w:rsidRPr="00D87350" w:rsidRDefault="000664BC" w:rsidP="00E2232E">
      <w:pPr>
        <w:spacing w:after="0" w:line="240" w:lineRule="auto"/>
        <w:ind w:firstLine="720"/>
        <w:jc w:val="both"/>
        <w:rPr>
          <w:rFonts w:ascii="Times New Roman" w:hAnsi="Times New Roman"/>
          <w:sz w:val="24"/>
          <w:szCs w:val="24"/>
        </w:rPr>
      </w:pPr>
      <w:r w:rsidRPr="00C253E1">
        <w:rPr>
          <w:rFonts w:ascii="Times New Roman" w:hAnsi="Times New Roman"/>
          <w:sz w:val="24"/>
          <w:szCs w:val="24"/>
        </w:rPr>
        <w:t xml:space="preserve">4.4.3. Осуществлять контроль за исполнением Провайдером условий настоящего Договора, в том числе путем </w:t>
      </w:r>
      <w:r w:rsidR="00A6298E">
        <w:rPr>
          <w:rFonts w:ascii="Times New Roman" w:hAnsi="Times New Roman"/>
          <w:sz w:val="24"/>
          <w:szCs w:val="24"/>
        </w:rPr>
        <w:t xml:space="preserve">проведения </w:t>
      </w:r>
      <w:r w:rsidR="00A6298E" w:rsidRPr="00A6298E">
        <w:rPr>
          <w:rFonts w:ascii="Times New Roman" w:hAnsi="Times New Roman"/>
          <w:sz w:val="24"/>
          <w:szCs w:val="24"/>
        </w:rPr>
        <w:t>выборочного и полного контроля организаци</w:t>
      </w:r>
      <w:r w:rsidR="00A6298E">
        <w:rPr>
          <w:rFonts w:ascii="Times New Roman" w:hAnsi="Times New Roman"/>
          <w:sz w:val="24"/>
          <w:szCs w:val="24"/>
        </w:rPr>
        <w:t>и</w:t>
      </w:r>
      <w:r w:rsidR="00A6298E" w:rsidRPr="00A6298E">
        <w:rPr>
          <w:rFonts w:ascii="Times New Roman" w:hAnsi="Times New Roman"/>
          <w:sz w:val="24"/>
          <w:szCs w:val="24"/>
        </w:rPr>
        <w:t xml:space="preserve"> образовательного процесса, включая </w:t>
      </w:r>
      <w:r w:rsidR="00A6298E">
        <w:rPr>
          <w:rFonts w:ascii="Times New Roman" w:hAnsi="Times New Roman"/>
          <w:sz w:val="24"/>
          <w:szCs w:val="24"/>
        </w:rPr>
        <w:t>получение промежуточных данных об обучении (</w:t>
      </w:r>
      <w:r w:rsidR="00ED122B">
        <w:rPr>
          <w:rFonts w:ascii="Times New Roman" w:hAnsi="Times New Roman"/>
          <w:sz w:val="24"/>
          <w:szCs w:val="24"/>
        </w:rPr>
        <w:t>Цифрового следа</w:t>
      </w:r>
      <w:r w:rsidR="00A6298E">
        <w:rPr>
          <w:rFonts w:ascii="Times New Roman" w:hAnsi="Times New Roman"/>
          <w:sz w:val="24"/>
          <w:szCs w:val="24"/>
        </w:rPr>
        <w:t>) в объеме, предусмотренном Приложением № 5 к настоящему Договору</w:t>
      </w:r>
      <w:r w:rsidRPr="00C253E1">
        <w:rPr>
          <w:rFonts w:ascii="Times New Roman" w:hAnsi="Times New Roman"/>
          <w:sz w:val="24"/>
          <w:szCs w:val="24"/>
        </w:rPr>
        <w:t xml:space="preserve">, требовать предоставления </w:t>
      </w:r>
      <w:r w:rsidR="0068381A" w:rsidRPr="00C253E1">
        <w:rPr>
          <w:rFonts w:ascii="Times New Roman" w:hAnsi="Times New Roman"/>
          <w:sz w:val="24"/>
          <w:szCs w:val="24"/>
        </w:rPr>
        <w:t>Отчета об обучени</w:t>
      </w:r>
      <w:r w:rsidR="00461BA0">
        <w:rPr>
          <w:rFonts w:ascii="Times New Roman" w:hAnsi="Times New Roman"/>
          <w:sz w:val="24"/>
          <w:szCs w:val="24"/>
        </w:rPr>
        <w:t>и</w:t>
      </w:r>
      <w:r w:rsidR="0068381A" w:rsidRPr="00C253E1">
        <w:rPr>
          <w:rFonts w:ascii="Times New Roman" w:hAnsi="Times New Roman"/>
          <w:sz w:val="24"/>
          <w:szCs w:val="24"/>
        </w:rPr>
        <w:t xml:space="preserve"> </w:t>
      </w:r>
      <w:r w:rsidRPr="00C253E1">
        <w:rPr>
          <w:rFonts w:ascii="Times New Roman" w:hAnsi="Times New Roman"/>
          <w:sz w:val="24"/>
          <w:szCs w:val="24"/>
        </w:rPr>
        <w:t xml:space="preserve">в соответствии </w:t>
      </w:r>
      <w:r w:rsidR="00461BA0">
        <w:rPr>
          <w:rFonts w:ascii="Times New Roman" w:hAnsi="Times New Roman"/>
          <w:sz w:val="24"/>
          <w:szCs w:val="24"/>
        </w:rPr>
        <w:t xml:space="preserve">с </w:t>
      </w:r>
      <w:r w:rsidRPr="00C253E1">
        <w:rPr>
          <w:rFonts w:ascii="Times New Roman" w:hAnsi="Times New Roman"/>
          <w:sz w:val="24"/>
          <w:szCs w:val="24"/>
        </w:rPr>
        <w:t>требованиями Приложения № 5 к настоя</w:t>
      </w:r>
      <w:r w:rsidR="00E2232E">
        <w:rPr>
          <w:rFonts w:ascii="Times New Roman" w:hAnsi="Times New Roman"/>
          <w:sz w:val="24"/>
          <w:szCs w:val="24"/>
        </w:rPr>
        <w:t xml:space="preserve">щему Договору. </w:t>
      </w:r>
      <w:r w:rsidR="00E2232E" w:rsidRPr="00D87350">
        <w:rPr>
          <w:rFonts w:ascii="Times New Roman" w:hAnsi="Times New Roman"/>
          <w:sz w:val="24"/>
          <w:szCs w:val="24"/>
        </w:rPr>
        <w:t xml:space="preserve">При возникновении ситуаций, требующих дополнительного изучения элементов Цифрового следа, Федеральный оператор </w:t>
      </w:r>
      <w:r w:rsidR="00E2232E">
        <w:rPr>
          <w:rFonts w:ascii="Times New Roman" w:hAnsi="Times New Roman"/>
          <w:sz w:val="24"/>
          <w:szCs w:val="24"/>
        </w:rPr>
        <w:t>вправе</w:t>
      </w:r>
      <w:r w:rsidR="00E2232E" w:rsidRPr="00D87350">
        <w:rPr>
          <w:rFonts w:ascii="Times New Roman" w:hAnsi="Times New Roman"/>
          <w:sz w:val="24"/>
          <w:szCs w:val="24"/>
        </w:rPr>
        <w:t xml:space="preserve"> запросить у Провайдера дополнительные сведения в рамках </w:t>
      </w:r>
      <w:r w:rsidR="00E2232E" w:rsidRPr="00E2232E">
        <w:rPr>
          <w:rFonts w:ascii="Times New Roman" w:hAnsi="Times New Roman"/>
          <w:sz w:val="24"/>
          <w:szCs w:val="24"/>
        </w:rPr>
        <w:t xml:space="preserve">Приложения 5 к Договору. </w:t>
      </w:r>
      <w:r w:rsidR="00721D90">
        <w:rPr>
          <w:rFonts w:ascii="Times New Roman" w:hAnsi="Times New Roman"/>
          <w:sz w:val="24"/>
          <w:szCs w:val="24"/>
        </w:rPr>
        <w:t>Документы и информация (включая пояснения) предоставляются в сроки и в форме, установленной пунктом 10.4. настоящего Договора.</w:t>
      </w:r>
    </w:p>
    <w:p w14:paraId="4DB7006D" w14:textId="2198E6E1"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4.4.4. Отказать полностью или частично в подтверждении присвоения </w:t>
      </w:r>
      <w:r w:rsidR="00A96BC3" w:rsidRPr="00C253E1">
        <w:rPr>
          <w:rFonts w:ascii="Times New Roman" w:hAnsi="Times New Roman"/>
          <w:sz w:val="24"/>
          <w:szCs w:val="24"/>
        </w:rPr>
        <w:t xml:space="preserve">Трансфертам </w:t>
      </w:r>
      <w:r w:rsidR="00B30E6E" w:rsidRPr="00C253E1">
        <w:rPr>
          <w:rFonts w:ascii="Times New Roman" w:hAnsi="Times New Roman"/>
          <w:sz w:val="24"/>
          <w:szCs w:val="24"/>
        </w:rPr>
        <w:t xml:space="preserve">на обучение </w:t>
      </w:r>
      <w:r w:rsidRPr="00C253E1">
        <w:rPr>
          <w:rFonts w:ascii="Times New Roman" w:hAnsi="Times New Roman"/>
          <w:sz w:val="24"/>
          <w:szCs w:val="24"/>
        </w:rPr>
        <w:t xml:space="preserve">статуса «К погашению» в случае, если общая сумма Номиналов всех заявленных к погашению </w:t>
      </w:r>
      <w:r w:rsidR="00D35DCF" w:rsidRPr="00C253E1">
        <w:rPr>
          <w:rFonts w:ascii="Times New Roman" w:hAnsi="Times New Roman"/>
          <w:sz w:val="24"/>
          <w:szCs w:val="24"/>
        </w:rPr>
        <w:t>Трансферт</w:t>
      </w:r>
      <w:r w:rsidR="006073EA">
        <w:rPr>
          <w:rFonts w:ascii="Times New Roman" w:hAnsi="Times New Roman"/>
          <w:sz w:val="24"/>
          <w:szCs w:val="24"/>
        </w:rPr>
        <w:t>ов</w:t>
      </w:r>
      <w:r w:rsidR="00D35DCF" w:rsidRPr="00C253E1">
        <w:rPr>
          <w:rFonts w:ascii="Times New Roman" w:hAnsi="Times New Roman"/>
          <w:sz w:val="24"/>
          <w:szCs w:val="24"/>
        </w:rPr>
        <w:t xml:space="preserve"> </w:t>
      </w:r>
      <w:r w:rsidR="00E33289" w:rsidRPr="00C253E1">
        <w:rPr>
          <w:rFonts w:ascii="Times New Roman" w:hAnsi="Times New Roman"/>
          <w:sz w:val="24"/>
          <w:szCs w:val="24"/>
        </w:rPr>
        <w:t xml:space="preserve">на обучение </w:t>
      </w:r>
      <w:r w:rsidRPr="00C253E1">
        <w:rPr>
          <w:rFonts w:ascii="Times New Roman" w:hAnsi="Times New Roman"/>
          <w:sz w:val="24"/>
          <w:szCs w:val="24"/>
        </w:rPr>
        <w:t xml:space="preserve">Получателей </w:t>
      </w:r>
      <w:r w:rsidR="00D35DCF" w:rsidRPr="00C253E1">
        <w:rPr>
          <w:rFonts w:ascii="Times New Roman" w:hAnsi="Times New Roman"/>
          <w:sz w:val="24"/>
          <w:szCs w:val="24"/>
        </w:rPr>
        <w:t>поддержки</w:t>
      </w:r>
      <w:r w:rsidRPr="00C253E1">
        <w:rPr>
          <w:rFonts w:ascii="Times New Roman" w:hAnsi="Times New Roman"/>
          <w:sz w:val="24"/>
          <w:szCs w:val="24"/>
        </w:rPr>
        <w:t xml:space="preserve">, успешно завершивших обучение по Образовательным программам у всех Провайдеров, участвующих в </w:t>
      </w:r>
      <w:r w:rsidR="00B30E6E" w:rsidRPr="00C253E1">
        <w:rPr>
          <w:rFonts w:ascii="Times New Roman" w:hAnsi="Times New Roman"/>
          <w:sz w:val="24"/>
          <w:szCs w:val="24"/>
        </w:rPr>
        <w:t>Системе полной или частичной компенсации затрат на обучение по дополнительным образовательным программам для различных групп населения на развитие компетенций цифровой экономики</w:t>
      </w:r>
      <w:r w:rsidRPr="00C253E1">
        <w:rPr>
          <w:rFonts w:ascii="Times New Roman" w:hAnsi="Times New Roman"/>
          <w:sz w:val="24"/>
          <w:szCs w:val="24"/>
        </w:rPr>
        <w:t xml:space="preserve">, превысит размер части Субсидии, предназначенной для финансового обеспечения выплат по </w:t>
      </w:r>
      <w:r w:rsidR="00D35DCF" w:rsidRPr="00C253E1">
        <w:rPr>
          <w:rFonts w:ascii="Times New Roman" w:hAnsi="Times New Roman"/>
          <w:sz w:val="24"/>
          <w:szCs w:val="24"/>
        </w:rPr>
        <w:t xml:space="preserve">Трансфертам </w:t>
      </w:r>
      <w:r w:rsidR="00E33289" w:rsidRPr="00C253E1">
        <w:rPr>
          <w:rFonts w:ascii="Times New Roman" w:hAnsi="Times New Roman"/>
          <w:sz w:val="24"/>
          <w:szCs w:val="24"/>
        </w:rPr>
        <w:t xml:space="preserve">на обучение </w:t>
      </w:r>
      <w:r w:rsidRPr="00C253E1">
        <w:rPr>
          <w:rFonts w:ascii="Times New Roman" w:hAnsi="Times New Roman"/>
          <w:sz w:val="24"/>
          <w:szCs w:val="24"/>
        </w:rPr>
        <w:t xml:space="preserve">в </w:t>
      </w:r>
      <w:r w:rsidR="00550CE8">
        <w:rPr>
          <w:rFonts w:ascii="Times New Roman" w:hAnsi="Times New Roman"/>
          <w:sz w:val="24"/>
          <w:szCs w:val="24"/>
        </w:rPr>
        <w:t>С</w:t>
      </w:r>
      <w:r w:rsidR="00D35DCF" w:rsidRPr="00C253E1">
        <w:rPr>
          <w:rFonts w:ascii="Times New Roman" w:hAnsi="Times New Roman"/>
          <w:sz w:val="24"/>
          <w:szCs w:val="24"/>
        </w:rPr>
        <w:t>оответствующем году реализации Системы компенсации затрат на обучение</w:t>
      </w:r>
      <w:r w:rsidR="00B30E6E" w:rsidRPr="00C253E1">
        <w:rPr>
          <w:rFonts w:ascii="Times New Roman" w:hAnsi="Times New Roman"/>
          <w:sz w:val="24"/>
          <w:szCs w:val="24"/>
        </w:rPr>
        <w:t xml:space="preserve">, либо в случае, если Получателем и (или) Работодателем не осуществлено фактическое перечисление </w:t>
      </w:r>
      <w:r w:rsidR="00D35DCF" w:rsidRPr="00C253E1">
        <w:rPr>
          <w:rFonts w:ascii="Times New Roman" w:hAnsi="Times New Roman"/>
          <w:sz w:val="24"/>
          <w:szCs w:val="24"/>
        </w:rPr>
        <w:t>Провайдеру</w:t>
      </w:r>
      <w:r w:rsidR="00B30E6E" w:rsidRPr="00C253E1">
        <w:rPr>
          <w:rFonts w:ascii="Times New Roman" w:hAnsi="Times New Roman"/>
          <w:sz w:val="24"/>
          <w:szCs w:val="24"/>
        </w:rPr>
        <w:t xml:space="preserve"> денежных средств в размере </w:t>
      </w:r>
      <w:proofErr w:type="spellStart"/>
      <w:r w:rsidR="00B30E6E" w:rsidRPr="00C253E1">
        <w:rPr>
          <w:rFonts w:ascii="Times New Roman" w:hAnsi="Times New Roman"/>
          <w:sz w:val="24"/>
          <w:szCs w:val="24"/>
        </w:rPr>
        <w:t>софинансирования</w:t>
      </w:r>
      <w:proofErr w:type="spellEnd"/>
      <w:r w:rsidR="00B30E6E" w:rsidRPr="00C253E1">
        <w:rPr>
          <w:rFonts w:ascii="Times New Roman" w:hAnsi="Times New Roman"/>
          <w:sz w:val="24"/>
          <w:szCs w:val="24"/>
        </w:rPr>
        <w:t>, советующ</w:t>
      </w:r>
      <w:r w:rsidR="00CE5A01">
        <w:rPr>
          <w:rFonts w:ascii="Times New Roman" w:hAnsi="Times New Roman"/>
          <w:sz w:val="24"/>
          <w:szCs w:val="24"/>
        </w:rPr>
        <w:t>е</w:t>
      </w:r>
      <w:r w:rsidR="00B30E6E" w:rsidRPr="00C253E1">
        <w:rPr>
          <w:rFonts w:ascii="Times New Roman" w:hAnsi="Times New Roman"/>
          <w:sz w:val="24"/>
          <w:szCs w:val="24"/>
        </w:rPr>
        <w:t>м требованиям Системы полной или частичной компенсации затрат на обучение по дополнительным образовательным программам для различных групп населения на развитие компетенций цифровой экономики и настоящего Договора.</w:t>
      </w:r>
    </w:p>
    <w:p w14:paraId="2BEFCD61" w14:textId="0E807A15"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В указанном случае Федеральный оператор направляет Провайдеру с использованием указанных в пункте 15.1. настоящего Договора средств связи юридически значимое сообщение, содержащее данные о </w:t>
      </w:r>
      <w:r w:rsidR="009633C4" w:rsidRPr="00C253E1">
        <w:rPr>
          <w:rFonts w:ascii="Times New Roman" w:hAnsi="Times New Roman"/>
          <w:sz w:val="24"/>
          <w:szCs w:val="24"/>
        </w:rPr>
        <w:t xml:space="preserve">Трансфертах </w:t>
      </w:r>
      <w:r w:rsidR="0004252B" w:rsidRPr="00C253E1">
        <w:rPr>
          <w:rFonts w:ascii="Times New Roman" w:hAnsi="Times New Roman"/>
          <w:sz w:val="24"/>
          <w:szCs w:val="24"/>
        </w:rPr>
        <w:t>на обучение</w:t>
      </w:r>
      <w:r w:rsidRPr="00C253E1">
        <w:rPr>
          <w:rFonts w:ascii="Times New Roman" w:hAnsi="Times New Roman"/>
          <w:sz w:val="24"/>
          <w:szCs w:val="24"/>
        </w:rPr>
        <w:t>, в отношении которых отказано в подтверждении статуса «К погашению» и по которым не будут производится выплаты Провайдеру.</w:t>
      </w:r>
    </w:p>
    <w:p w14:paraId="58FC89CB" w14:textId="77777777" w:rsidR="005B2DEE"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Отказ Федерального оператора в подтверждении статуса </w:t>
      </w:r>
      <w:r w:rsidR="009633C4" w:rsidRPr="00C253E1">
        <w:rPr>
          <w:rFonts w:ascii="Times New Roman" w:hAnsi="Times New Roman"/>
          <w:sz w:val="24"/>
          <w:szCs w:val="24"/>
        </w:rPr>
        <w:t xml:space="preserve">Трансферта </w:t>
      </w:r>
      <w:r w:rsidR="00CE32ED" w:rsidRPr="00C253E1">
        <w:rPr>
          <w:rFonts w:ascii="Times New Roman" w:hAnsi="Times New Roman"/>
          <w:sz w:val="24"/>
          <w:szCs w:val="24"/>
        </w:rPr>
        <w:t xml:space="preserve">на обучение </w:t>
      </w:r>
      <w:r w:rsidRPr="00C253E1">
        <w:rPr>
          <w:rFonts w:ascii="Times New Roman" w:hAnsi="Times New Roman"/>
          <w:sz w:val="24"/>
          <w:szCs w:val="24"/>
        </w:rPr>
        <w:t xml:space="preserve">«К погашению» влечет аннулирование </w:t>
      </w:r>
      <w:r w:rsidR="0004252B" w:rsidRPr="00C253E1">
        <w:rPr>
          <w:rFonts w:ascii="Times New Roman" w:hAnsi="Times New Roman"/>
          <w:sz w:val="24"/>
          <w:szCs w:val="24"/>
        </w:rPr>
        <w:t xml:space="preserve">такого </w:t>
      </w:r>
      <w:r w:rsidR="009633C4" w:rsidRPr="00C253E1">
        <w:rPr>
          <w:rFonts w:ascii="Times New Roman" w:hAnsi="Times New Roman"/>
          <w:sz w:val="24"/>
          <w:szCs w:val="24"/>
        </w:rPr>
        <w:t xml:space="preserve">Трансферта </w:t>
      </w:r>
      <w:r w:rsidR="0004252B" w:rsidRPr="00C253E1">
        <w:rPr>
          <w:rFonts w:ascii="Times New Roman" w:hAnsi="Times New Roman"/>
          <w:sz w:val="24"/>
          <w:szCs w:val="24"/>
        </w:rPr>
        <w:t xml:space="preserve">на обучение </w:t>
      </w:r>
      <w:r w:rsidRPr="00C253E1">
        <w:rPr>
          <w:rFonts w:ascii="Times New Roman" w:hAnsi="Times New Roman"/>
          <w:sz w:val="24"/>
          <w:szCs w:val="24"/>
        </w:rPr>
        <w:t>(</w:t>
      </w:r>
      <w:r w:rsidR="009633C4" w:rsidRPr="00C253E1">
        <w:rPr>
          <w:rFonts w:ascii="Times New Roman" w:hAnsi="Times New Roman"/>
          <w:sz w:val="24"/>
          <w:szCs w:val="24"/>
        </w:rPr>
        <w:t xml:space="preserve">Трансферту </w:t>
      </w:r>
      <w:r w:rsidR="00CE32ED" w:rsidRPr="00C253E1">
        <w:rPr>
          <w:rFonts w:ascii="Times New Roman" w:hAnsi="Times New Roman"/>
          <w:sz w:val="24"/>
          <w:szCs w:val="24"/>
        </w:rPr>
        <w:t xml:space="preserve">на обучение </w:t>
      </w:r>
      <w:r w:rsidRPr="00C253E1">
        <w:rPr>
          <w:rFonts w:ascii="Times New Roman" w:hAnsi="Times New Roman"/>
          <w:sz w:val="24"/>
          <w:szCs w:val="24"/>
        </w:rPr>
        <w:t xml:space="preserve">присваивается статус «Аннулирован»). </w:t>
      </w:r>
    </w:p>
    <w:p w14:paraId="44399DBC" w14:textId="77777777" w:rsidR="005B2DEE" w:rsidRDefault="005B2DEE" w:rsidP="00D91C86">
      <w:pPr>
        <w:widowControl w:val="0"/>
        <w:tabs>
          <w:tab w:val="left" w:pos="284"/>
          <w:tab w:val="left" w:pos="567"/>
        </w:tabs>
        <w:spacing w:after="0" w:line="240" w:lineRule="auto"/>
        <w:ind w:firstLine="709"/>
        <w:jc w:val="both"/>
        <w:rPr>
          <w:rFonts w:ascii="Times New Roman" w:hAnsi="Times New Roman"/>
          <w:sz w:val="24"/>
          <w:szCs w:val="24"/>
        </w:rPr>
      </w:pPr>
      <w:r w:rsidRPr="005B2DEE">
        <w:rPr>
          <w:rFonts w:ascii="Times New Roman" w:hAnsi="Times New Roman"/>
          <w:sz w:val="24"/>
          <w:szCs w:val="24"/>
        </w:rPr>
        <w:t>Трансферты на обучение Получателей, которые получили статус «Активирован условно», подлежат аннулированию в обратной последовательности: от Трансфертов на обучение Получателей, которые позднее присоединились к Системе полной или частичной компенсации затрат на обучение по дополнительным образовательным программам для различных групп населения на развитие компетенций цифровой экономики до Трансфертов на обучение Получателей, которые раньше присоединились к Системе полной или частичной компенсации затрат на обучение;</w:t>
      </w:r>
    </w:p>
    <w:p w14:paraId="7D452BC0" w14:textId="0BEDFE18"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lastRenderedPageBreak/>
        <w:t xml:space="preserve">4.4.5. Не производить расчеты с Провайдером в рамках </w:t>
      </w:r>
      <w:r w:rsidR="00CE32ED" w:rsidRPr="00C253E1">
        <w:rPr>
          <w:rFonts w:ascii="Times New Roman" w:hAnsi="Times New Roman"/>
          <w:sz w:val="24"/>
          <w:szCs w:val="24"/>
        </w:rPr>
        <w:t xml:space="preserve">Системы полной или частичной компенсации затрат на обучение по дополнительным образовательным программам для различных групп населения на развитие компетенций цифровой экономики </w:t>
      </w:r>
      <w:r w:rsidRPr="00C253E1">
        <w:rPr>
          <w:rFonts w:ascii="Times New Roman" w:hAnsi="Times New Roman"/>
          <w:sz w:val="24"/>
          <w:szCs w:val="24"/>
        </w:rPr>
        <w:t xml:space="preserve">в случае, если в связи с несвоевременным предоставлением отчетных документов и (или) несвоевременным направлением запросов на изменение статусов </w:t>
      </w:r>
      <w:r w:rsidR="002C236C" w:rsidRPr="00C253E1">
        <w:rPr>
          <w:rFonts w:ascii="Times New Roman" w:hAnsi="Times New Roman"/>
          <w:sz w:val="24"/>
          <w:szCs w:val="24"/>
        </w:rPr>
        <w:t xml:space="preserve">Трансфертов </w:t>
      </w:r>
      <w:r w:rsidR="00DE0BB4" w:rsidRPr="00C253E1">
        <w:rPr>
          <w:rFonts w:ascii="Times New Roman" w:hAnsi="Times New Roman"/>
          <w:sz w:val="24"/>
          <w:szCs w:val="24"/>
        </w:rPr>
        <w:t>на обучение</w:t>
      </w:r>
      <w:r w:rsidRPr="00C253E1">
        <w:rPr>
          <w:rFonts w:ascii="Times New Roman" w:hAnsi="Times New Roman"/>
          <w:sz w:val="24"/>
          <w:szCs w:val="24"/>
        </w:rPr>
        <w:t>, либо в связи с наличием в отчетных документах недостатков, подлежащих устранению, платежи Провайдеру не могут быть произведены</w:t>
      </w:r>
      <w:r w:rsidR="002C236C" w:rsidRPr="00C253E1">
        <w:rPr>
          <w:rFonts w:ascii="Times New Roman" w:hAnsi="Times New Roman"/>
          <w:sz w:val="24"/>
          <w:szCs w:val="24"/>
        </w:rPr>
        <w:t>,</w:t>
      </w:r>
      <w:r w:rsidRPr="00C253E1">
        <w:rPr>
          <w:rFonts w:ascii="Times New Roman" w:hAnsi="Times New Roman"/>
          <w:sz w:val="24"/>
          <w:szCs w:val="24"/>
        </w:rPr>
        <w:t xml:space="preserve"> в том числе в связи с </w:t>
      </w:r>
      <w:r w:rsidR="0034169A" w:rsidRPr="00C253E1">
        <w:rPr>
          <w:rFonts w:ascii="Times New Roman" w:hAnsi="Times New Roman"/>
          <w:sz w:val="24"/>
          <w:szCs w:val="24"/>
        </w:rPr>
        <w:t xml:space="preserve">требованиями казначейского сопровождения </w:t>
      </w:r>
      <w:r w:rsidRPr="00C253E1">
        <w:rPr>
          <w:rFonts w:ascii="Times New Roman" w:hAnsi="Times New Roman"/>
          <w:sz w:val="24"/>
          <w:szCs w:val="24"/>
        </w:rPr>
        <w:t>платежей и (или) казначейск</w:t>
      </w:r>
      <w:r w:rsidR="0034169A" w:rsidRPr="00C253E1">
        <w:rPr>
          <w:rFonts w:ascii="Times New Roman" w:hAnsi="Times New Roman"/>
          <w:sz w:val="24"/>
          <w:szCs w:val="24"/>
        </w:rPr>
        <w:t>ого</w:t>
      </w:r>
      <w:r w:rsidRPr="00C253E1">
        <w:rPr>
          <w:rFonts w:ascii="Times New Roman" w:hAnsi="Times New Roman"/>
          <w:sz w:val="24"/>
          <w:szCs w:val="24"/>
        </w:rPr>
        <w:t xml:space="preserve"> </w:t>
      </w:r>
      <w:r w:rsidR="0034169A" w:rsidRPr="00C253E1">
        <w:rPr>
          <w:rFonts w:ascii="Times New Roman" w:hAnsi="Times New Roman"/>
          <w:sz w:val="24"/>
          <w:szCs w:val="24"/>
        </w:rPr>
        <w:t xml:space="preserve">обеспечения </w:t>
      </w:r>
      <w:r w:rsidRPr="00C253E1">
        <w:rPr>
          <w:rFonts w:ascii="Times New Roman" w:hAnsi="Times New Roman"/>
          <w:sz w:val="24"/>
          <w:szCs w:val="24"/>
        </w:rPr>
        <w:t xml:space="preserve">обязательств в рамках </w:t>
      </w:r>
      <w:r w:rsidR="00B952B4" w:rsidRPr="00C253E1">
        <w:rPr>
          <w:rFonts w:ascii="Times New Roman" w:hAnsi="Times New Roman"/>
          <w:sz w:val="24"/>
          <w:szCs w:val="24"/>
        </w:rPr>
        <w:t>Системы компенсации затрат на обучение</w:t>
      </w:r>
      <w:r w:rsidRPr="00C253E1">
        <w:rPr>
          <w:rFonts w:ascii="Times New Roman" w:hAnsi="Times New Roman"/>
          <w:sz w:val="24"/>
          <w:szCs w:val="24"/>
        </w:rPr>
        <w:t>;</w:t>
      </w:r>
    </w:p>
    <w:p w14:paraId="2DA95D19" w14:textId="59E1DD3F"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4.4.6. Требовать обеспечения полного соответствия характера и состава отчетных документов требованиям настоящего Договора. Не принимать к рассмотрению первичные учетные документы, не содержащие все обязательные реквизиты, предусмотренные статьей 9 Федерального закона от 06 декабря 2011 г</w:t>
      </w:r>
      <w:r w:rsidR="00F34BAC">
        <w:rPr>
          <w:rFonts w:ascii="Times New Roman" w:hAnsi="Times New Roman"/>
          <w:sz w:val="24"/>
          <w:szCs w:val="24"/>
        </w:rPr>
        <w:t>.</w:t>
      </w:r>
      <w:r w:rsidRPr="00C253E1">
        <w:rPr>
          <w:rFonts w:ascii="Times New Roman" w:hAnsi="Times New Roman"/>
          <w:sz w:val="24"/>
          <w:szCs w:val="24"/>
        </w:rPr>
        <w:t xml:space="preserve"> № 402-ФЗ «О бухгалтерском учете»;</w:t>
      </w:r>
    </w:p>
    <w:p w14:paraId="5565467F" w14:textId="532378CF"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4.4.7. Не производить расчеты с Провайдером в рамках </w:t>
      </w:r>
      <w:r w:rsidR="00C414BE" w:rsidRPr="00C253E1">
        <w:rPr>
          <w:rFonts w:ascii="Times New Roman" w:hAnsi="Times New Roman"/>
          <w:sz w:val="24"/>
          <w:szCs w:val="24"/>
        </w:rPr>
        <w:t xml:space="preserve">Системы компенсации затрат на обучение </w:t>
      </w:r>
      <w:r w:rsidRPr="00C253E1">
        <w:rPr>
          <w:rFonts w:ascii="Times New Roman" w:hAnsi="Times New Roman"/>
          <w:sz w:val="24"/>
          <w:szCs w:val="24"/>
        </w:rPr>
        <w:t xml:space="preserve">полностью или частично в случае отсутствия подтверждения обучения Провайдером всех или части Получателей </w:t>
      </w:r>
      <w:r w:rsidR="002C236C" w:rsidRPr="00C253E1">
        <w:rPr>
          <w:rFonts w:ascii="Times New Roman" w:hAnsi="Times New Roman"/>
          <w:sz w:val="24"/>
          <w:szCs w:val="24"/>
        </w:rPr>
        <w:t>поддержки</w:t>
      </w:r>
      <w:r w:rsidRPr="00C253E1">
        <w:rPr>
          <w:rFonts w:ascii="Times New Roman" w:hAnsi="Times New Roman"/>
          <w:sz w:val="24"/>
          <w:szCs w:val="24"/>
        </w:rPr>
        <w:t xml:space="preserve"> по Образовательным программам (</w:t>
      </w:r>
      <w:r w:rsidR="0078650C" w:rsidRPr="00C253E1">
        <w:rPr>
          <w:rFonts w:ascii="Times New Roman" w:hAnsi="Times New Roman"/>
          <w:sz w:val="24"/>
          <w:szCs w:val="24"/>
        </w:rPr>
        <w:t>Отчетов об обучении</w:t>
      </w:r>
      <w:r w:rsidR="00650F34">
        <w:rPr>
          <w:rFonts w:ascii="Times New Roman" w:hAnsi="Times New Roman"/>
          <w:sz w:val="24"/>
          <w:szCs w:val="24"/>
        </w:rPr>
        <w:t xml:space="preserve"> (Цифрового следа)</w:t>
      </w:r>
      <w:r w:rsidR="0078650C" w:rsidRPr="00C253E1">
        <w:rPr>
          <w:rFonts w:ascii="Times New Roman" w:hAnsi="Times New Roman"/>
          <w:sz w:val="24"/>
          <w:szCs w:val="24"/>
        </w:rPr>
        <w:t>), соответствующих требованиям Приложения № 5 к настоящему Договору)</w:t>
      </w:r>
      <w:r w:rsidRPr="00C253E1">
        <w:rPr>
          <w:rFonts w:ascii="Times New Roman" w:hAnsi="Times New Roman"/>
          <w:sz w:val="24"/>
          <w:szCs w:val="24"/>
        </w:rPr>
        <w:t xml:space="preserve">, </w:t>
      </w:r>
      <w:r w:rsidR="00DC60E5" w:rsidRPr="00C253E1">
        <w:rPr>
          <w:rFonts w:ascii="Times New Roman" w:hAnsi="Times New Roman"/>
          <w:sz w:val="24"/>
          <w:szCs w:val="24"/>
        </w:rPr>
        <w:t xml:space="preserve">копий </w:t>
      </w:r>
      <w:r w:rsidRPr="00C253E1">
        <w:rPr>
          <w:rFonts w:ascii="Times New Roman" w:hAnsi="Times New Roman"/>
          <w:sz w:val="24"/>
          <w:szCs w:val="24"/>
        </w:rPr>
        <w:t xml:space="preserve">приказов об отчислении </w:t>
      </w:r>
      <w:r w:rsidR="00DC60E5" w:rsidRPr="00C253E1">
        <w:rPr>
          <w:rFonts w:ascii="Times New Roman" w:hAnsi="Times New Roman"/>
          <w:sz w:val="24"/>
          <w:szCs w:val="24"/>
        </w:rPr>
        <w:t xml:space="preserve">в связи с успешным завершением обучения </w:t>
      </w:r>
      <w:r w:rsidRPr="00C253E1">
        <w:rPr>
          <w:rFonts w:ascii="Times New Roman" w:hAnsi="Times New Roman"/>
          <w:sz w:val="24"/>
          <w:szCs w:val="24"/>
        </w:rPr>
        <w:t>и (или) непредставления Реестра</w:t>
      </w:r>
      <w:r w:rsidR="004D09C8" w:rsidRPr="00C253E1">
        <w:rPr>
          <w:rFonts w:ascii="Times New Roman" w:hAnsi="Times New Roman"/>
          <w:sz w:val="24"/>
          <w:szCs w:val="24"/>
        </w:rPr>
        <w:t>,</w:t>
      </w:r>
      <w:r w:rsidRPr="00C253E1">
        <w:rPr>
          <w:rFonts w:ascii="Times New Roman" w:hAnsi="Times New Roman"/>
          <w:sz w:val="24"/>
          <w:szCs w:val="24"/>
        </w:rPr>
        <w:t xml:space="preserve"> содержащего запрос на изменение статуса </w:t>
      </w:r>
      <w:r w:rsidR="002C236C" w:rsidRPr="00C253E1">
        <w:rPr>
          <w:rFonts w:ascii="Times New Roman" w:hAnsi="Times New Roman"/>
          <w:sz w:val="24"/>
          <w:szCs w:val="24"/>
        </w:rPr>
        <w:t xml:space="preserve">Трансфертов </w:t>
      </w:r>
      <w:r w:rsidR="00C414BE" w:rsidRPr="00C253E1">
        <w:rPr>
          <w:rFonts w:ascii="Times New Roman" w:hAnsi="Times New Roman"/>
          <w:sz w:val="24"/>
          <w:szCs w:val="24"/>
        </w:rPr>
        <w:t>на обучение</w:t>
      </w:r>
      <w:r w:rsidRPr="00C253E1">
        <w:rPr>
          <w:rFonts w:ascii="Times New Roman" w:hAnsi="Times New Roman"/>
          <w:sz w:val="24"/>
          <w:szCs w:val="24"/>
        </w:rPr>
        <w:t>, и (или) неполноты, мнимости, подложности, фиктивности или противоречивости первичных учетных документов, и (или) предоставления документов, не соответствующих требованиям Гражданского кодекса Российской Федерации, Федерального закона от 29 декабря 2012 г</w:t>
      </w:r>
      <w:r w:rsidR="00F34BAC">
        <w:rPr>
          <w:rFonts w:ascii="Times New Roman" w:hAnsi="Times New Roman"/>
          <w:sz w:val="24"/>
          <w:szCs w:val="24"/>
        </w:rPr>
        <w:t>.</w:t>
      </w:r>
      <w:r w:rsidRPr="00C253E1">
        <w:rPr>
          <w:rFonts w:ascii="Times New Roman" w:hAnsi="Times New Roman"/>
          <w:sz w:val="24"/>
          <w:szCs w:val="24"/>
        </w:rPr>
        <w:t xml:space="preserve"> № 273-ФЗ «Об образовании в Российской Федерации», статье 9 Федерального закона от 06 декабря 2011 г</w:t>
      </w:r>
      <w:r w:rsidR="00F34BAC">
        <w:rPr>
          <w:rFonts w:ascii="Times New Roman" w:hAnsi="Times New Roman"/>
          <w:sz w:val="24"/>
          <w:szCs w:val="24"/>
        </w:rPr>
        <w:t>.</w:t>
      </w:r>
      <w:r w:rsidRPr="00C253E1">
        <w:rPr>
          <w:rFonts w:ascii="Times New Roman" w:hAnsi="Times New Roman"/>
          <w:sz w:val="24"/>
          <w:szCs w:val="24"/>
        </w:rPr>
        <w:t xml:space="preserve"> № 402-ФЗ «О бухгалтерском учете», иным нормативно-правовым актам Российской Федерации и настоящему Договору;</w:t>
      </w:r>
    </w:p>
    <w:p w14:paraId="294E5BBE" w14:textId="440CBA03"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4.4.8. Получать на основании полученного Провайдером (в том числе в пользу Федерального оператора и его партнерских организаций) согласия на обработку персональных данных Потенциального получателя </w:t>
      </w:r>
      <w:r w:rsidR="002C236C" w:rsidRPr="00C253E1">
        <w:rPr>
          <w:rFonts w:ascii="Times New Roman" w:hAnsi="Times New Roman"/>
          <w:sz w:val="24"/>
          <w:szCs w:val="24"/>
        </w:rPr>
        <w:t>поддержки</w:t>
      </w:r>
      <w:r w:rsidRPr="00C253E1">
        <w:rPr>
          <w:rFonts w:ascii="Times New Roman" w:hAnsi="Times New Roman"/>
          <w:sz w:val="24"/>
          <w:szCs w:val="24"/>
        </w:rPr>
        <w:t xml:space="preserve"> и (или) Получателя </w:t>
      </w:r>
      <w:r w:rsidR="002C236C" w:rsidRPr="00C253E1">
        <w:rPr>
          <w:rFonts w:ascii="Times New Roman" w:hAnsi="Times New Roman"/>
          <w:sz w:val="24"/>
          <w:szCs w:val="24"/>
        </w:rPr>
        <w:t>поддержки</w:t>
      </w:r>
      <w:r w:rsidR="00C414BE" w:rsidRPr="00C253E1">
        <w:rPr>
          <w:rFonts w:ascii="Times New Roman" w:hAnsi="Times New Roman"/>
          <w:sz w:val="24"/>
          <w:szCs w:val="24"/>
        </w:rPr>
        <w:t xml:space="preserve"> </w:t>
      </w:r>
      <w:r w:rsidRPr="00C253E1">
        <w:rPr>
          <w:rFonts w:ascii="Times New Roman" w:hAnsi="Times New Roman"/>
          <w:sz w:val="24"/>
          <w:szCs w:val="24"/>
        </w:rPr>
        <w:t xml:space="preserve">(поиск, сбор, запись, доступ, хранение, систематизацию, накопление, обработку, использование, уточнение (обновление, изменение), извлечение, передачу (предоставление доступа, распространение, </w:t>
      </w:r>
      <w:r w:rsidR="004C0AE6">
        <w:rPr>
          <w:rFonts w:ascii="Times New Roman" w:hAnsi="Times New Roman"/>
          <w:sz w:val="24"/>
          <w:szCs w:val="24"/>
        </w:rPr>
        <w:t xml:space="preserve">за исключением </w:t>
      </w:r>
      <w:r w:rsidRPr="00C253E1">
        <w:rPr>
          <w:rFonts w:ascii="Times New Roman" w:hAnsi="Times New Roman"/>
          <w:sz w:val="24"/>
          <w:szCs w:val="24"/>
        </w:rPr>
        <w:t>трансграничн</w:t>
      </w:r>
      <w:r w:rsidR="004C0AE6">
        <w:rPr>
          <w:rFonts w:ascii="Times New Roman" w:hAnsi="Times New Roman"/>
          <w:sz w:val="24"/>
          <w:szCs w:val="24"/>
        </w:rPr>
        <w:t>ой</w:t>
      </w:r>
      <w:r w:rsidRPr="00C253E1">
        <w:rPr>
          <w:rFonts w:ascii="Times New Roman" w:hAnsi="Times New Roman"/>
          <w:sz w:val="24"/>
          <w:szCs w:val="24"/>
        </w:rPr>
        <w:t xml:space="preserve"> передач</w:t>
      </w:r>
      <w:r w:rsidR="004C0AE6">
        <w:rPr>
          <w:rFonts w:ascii="Times New Roman" w:hAnsi="Times New Roman"/>
          <w:sz w:val="24"/>
          <w:szCs w:val="24"/>
        </w:rPr>
        <w:t>и</w:t>
      </w:r>
      <w:r w:rsidRPr="00C253E1">
        <w:rPr>
          <w:rFonts w:ascii="Times New Roman" w:hAnsi="Times New Roman"/>
          <w:sz w:val="24"/>
          <w:szCs w:val="24"/>
        </w:rPr>
        <w:t>), обезличивание, блокирование, удаление, уничтожение) в том числе</w:t>
      </w:r>
      <w:r w:rsidR="001011BE">
        <w:rPr>
          <w:rFonts w:ascii="Times New Roman" w:hAnsi="Times New Roman"/>
          <w:sz w:val="24"/>
          <w:szCs w:val="24"/>
        </w:rPr>
        <w:t>,</w:t>
      </w:r>
      <w:r w:rsidRPr="00C253E1">
        <w:rPr>
          <w:rFonts w:ascii="Times New Roman" w:hAnsi="Times New Roman"/>
          <w:sz w:val="24"/>
          <w:szCs w:val="24"/>
        </w:rPr>
        <w:t xml:space="preserve"> </w:t>
      </w:r>
      <w:r w:rsidR="00A804AB">
        <w:rPr>
          <w:rFonts w:ascii="Times New Roman" w:hAnsi="Times New Roman"/>
          <w:sz w:val="24"/>
          <w:szCs w:val="24"/>
        </w:rPr>
        <w:t xml:space="preserve">данные </w:t>
      </w:r>
      <w:r w:rsidRPr="00C253E1">
        <w:rPr>
          <w:rFonts w:ascii="Times New Roman" w:hAnsi="Times New Roman"/>
          <w:sz w:val="24"/>
          <w:szCs w:val="24"/>
        </w:rPr>
        <w:t xml:space="preserve">о </w:t>
      </w:r>
      <w:r w:rsidR="00A804AB">
        <w:rPr>
          <w:rFonts w:ascii="Times New Roman" w:hAnsi="Times New Roman"/>
          <w:sz w:val="24"/>
          <w:szCs w:val="24"/>
        </w:rPr>
        <w:t>Цифровом следе</w:t>
      </w:r>
      <w:r w:rsidR="009D11FE">
        <w:rPr>
          <w:rFonts w:ascii="Times New Roman" w:hAnsi="Times New Roman"/>
          <w:sz w:val="24"/>
          <w:szCs w:val="24"/>
        </w:rPr>
        <w:t xml:space="preserve"> в соответствии с Приложением № 5 к настоящему Договору</w:t>
      </w:r>
      <w:r w:rsidR="00A804AB">
        <w:rPr>
          <w:rFonts w:ascii="Times New Roman" w:hAnsi="Times New Roman"/>
          <w:sz w:val="24"/>
          <w:szCs w:val="24"/>
        </w:rPr>
        <w:t xml:space="preserve">, </w:t>
      </w:r>
      <w:r w:rsidR="00A804AB" w:rsidRPr="00C253E1">
        <w:rPr>
          <w:rFonts w:ascii="Times New Roman" w:hAnsi="Times New Roman"/>
          <w:sz w:val="24"/>
          <w:szCs w:val="24"/>
        </w:rPr>
        <w:t xml:space="preserve">сведения </w:t>
      </w:r>
      <w:r w:rsidR="00A804AB">
        <w:rPr>
          <w:rFonts w:ascii="Times New Roman" w:hAnsi="Times New Roman"/>
          <w:sz w:val="24"/>
          <w:szCs w:val="24"/>
        </w:rPr>
        <w:t xml:space="preserve">о </w:t>
      </w:r>
      <w:r w:rsidRPr="00C253E1">
        <w:rPr>
          <w:rFonts w:ascii="Times New Roman" w:hAnsi="Times New Roman"/>
          <w:sz w:val="24"/>
          <w:szCs w:val="24"/>
        </w:rPr>
        <w:t xml:space="preserve">входном испытании, промежуточной и итоговой аттестациях (включая полученные оценки), данные об успеваемости, об артефактах работы в рамках освоения Образовательной программы, данные о результатах освоения отдельных модулей Образовательной программы (в отношении соответствующих Получателей </w:t>
      </w:r>
      <w:r w:rsidR="003404FB" w:rsidRPr="00C253E1">
        <w:rPr>
          <w:rFonts w:ascii="Times New Roman" w:hAnsi="Times New Roman"/>
          <w:sz w:val="24"/>
          <w:szCs w:val="24"/>
        </w:rPr>
        <w:t>поддержки</w:t>
      </w:r>
      <w:r w:rsidRPr="00C253E1">
        <w:rPr>
          <w:rFonts w:ascii="Times New Roman" w:hAnsi="Times New Roman"/>
          <w:sz w:val="24"/>
          <w:szCs w:val="24"/>
        </w:rPr>
        <w:t>), данные о причинах прекращения освоения Образовательной программы до ее успешного завершения, данные о</w:t>
      </w:r>
      <w:r w:rsidR="00A00646">
        <w:rPr>
          <w:rFonts w:ascii="Times New Roman" w:hAnsi="Times New Roman"/>
          <w:sz w:val="24"/>
          <w:szCs w:val="24"/>
        </w:rPr>
        <w:t>бо</w:t>
      </w:r>
      <w:r w:rsidRPr="00C253E1">
        <w:rPr>
          <w:rFonts w:ascii="Times New Roman" w:hAnsi="Times New Roman"/>
          <w:sz w:val="24"/>
          <w:szCs w:val="24"/>
        </w:rPr>
        <w:t xml:space="preserve"> всех результатах </w:t>
      </w:r>
      <w:r w:rsidR="00C4270D" w:rsidRPr="00C253E1">
        <w:rPr>
          <w:rFonts w:ascii="Times New Roman" w:hAnsi="Times New Roman"/>
          <w:sz w:val="24"/>
          <w:szCs w:val="24"/>
        </w:rPr>
        <w:t>промежуточн</w:t>
      </w:r>
      <w:r w:rsidR="00A00646">
        <w:rPr>
          <w:rFonts w:ascii="Times New Roman" w:hAnsi="Times New Roman"/>
          <w:sz w:val="24"/>
          <w:szCs w:val="24"/>
        </w:rPr>
        <w:t>ого</w:t>
      </w:r>
      <w:r w:rsidR="00C4270D" w:rsidRPr="00C253E1">
        <w:rPr>
          <w:rFonts w:ascii="Times New Roman" w:hAnsi="Times New Roman"/>
          <w:sz w:val="24"/>
          <w:szCs w:val="24"/>
        </w:rPr>
        <w:t xml:space="preserve"> контрол</w:t>
      </w:r>
      <w:r w:rsidR="00A00646">
        <w:rPr>
          <w:rFonts w:ascii="Times New Roman" w:hAnsi="Times New Roman"/>
          <w:sz w:val="24"/>
          <w:szCs w:val="24"/>
        </w:rPr>
        <w:t>я</w:t>
      </w:r>
      <w:r w:rsidR="00C4270D" w:rsidRPr="00C253E1">
        <w:rPr>
          <w:rFonts w:ascii="Times New Roman" w:hAnsi="Times New Roman"/>
          <w:sz w:val="24"/>
          <w:szCs w:val="24"/>
        </w:rPr>
        <w:t xml:space="preserve"> знаний, итоговой аттестации, </w:t>
      </w:r>
      <w:r w:rsidRPr="00C253E1">
        <w:rPr>
          <w:rFonts w:ascii="Times New Roman" w:hAnsi="Times New Roman"/>
          <w:sz w:val="24"/>
          <w:szCs w:val="24"/>
        </w:rPr>
        <w:t xml:space="preserve">использования контрольных измерительных материалов и фондов оценочных средств </w:t>
      </w:r>
      <w:r w:rsidR="00B94476" w:rsidRPr="00C253E1">
        <w:rPr>
          <w:rFonts w:ascii="Times New Roman" w:hAnsi="Times New Roman"/>
          <w:sz w:val="24"/>
          <w:szCs w:val="24"/>
        </w:rPr>
        <w:t xml:space="preserve">в отношении </w:t>
      </w:r>
      <w:r w:rsidRPr="00C253E1">
        <w:rPr>
          <w:rFonts w:ascii="Times New Roman" w:hAnsi="Times New Roman"/>
          <w:sz w:val="24"/>
          <w:szCs w:val="24"/>
        </w:rPr>
        <w:t xml:space="preserve">Получателя </w:t>
      </w:r>
      <w:r w:rsidR="003404FB" w:rsidRPr="00C253E1">
        <w:rPr>
          <w:rFonts w:ascii="Times New Roman" w:hAnsi="Times New Roman"/>
          <w:sz w:val="24"/>
          <w:szCs w:val="24"/>
        </w:rPr>
        <w:t>поддержки</w:t>
      </w:r>
      <w:r w:rsidRPr="00C253E1">
        <w:rPr>
          <w:rFonts w:ascii="Times New Roman" w:hAnsi="Times New Roman"/>
          <w:sz w:val="24"/>
          <w:szCs w:val="24"/>
        </w:rPr>
        <w:t>;</w:t>
      </w:r>
    </w:p>
    <w:p w14:paraId="3E224730" w14:textId="0BE5715F"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4.4.9. Получать </w:t>
      </w:r>
      <w:r w:rsidR="00CC3BF2" w:rsidRPr="00C253E1">
        <w:rPr>
          <w:rFonts w:ascii="Times New Roman" w:hAnsi="Times New Roman"/>
          <w:sz w:val="24"/>
          <w:szCs w:val="24"/>
        </w:rPr>
        <w:t xml:space="preserve">Отчеты об обучении </w:t>
      </w:r>
      <w:r w:rsidRPr="00C253E1">
        <w:rPr>
          <w:rFonts w:ascii="Times New Roman" w:hAnsi="Times New Roman"/>
          <w:sz w:val="24"/>
          <w:szCs w:val="24"/>
        </w:rPr>
        <w:t xml:space="preserve">и по собственному усмотрению оценивать </w:t>
      </w:r>
      <w:r w:rsidR="00764AC3">
        <w:rPr>
          <w:rFonts w:ascii="Times New Roman" w:hAnsi="Times New Roman"/>
          <w:sz w:val="24"/>
          <w:szCs w:val="24"/>
        </w:rPr>
        <w:t>их</w:t>
      </w:r>
      <w:r w:rsidRPr="00C253E1">
        <w:rPr>
          <w:rFonts w:ascii="Times New Roman" w:hAnsi="Times New Roman"/>
          <w:sz w:val="24"/>
          <w:szCs w:val="24"/>
        </w:rPr>
        <w:t xml:space="preserve"> содержание, качество и полноту, основываясь на утвержденных у Федерального оператора методиках, требовать уточнения или дополнения </w:t>
      </w:r>
      <w:r w:rsidR="007318F3" w:rsidRPr="00C253E1">
        <w:rPr>
          <w:rFonts w:ascii="Times New Roman" w:hAnsi="Times New Roman"/>
          <w:sz w:val="24"/>
          <w:szCs w:val="24"/>
        </w:rPr>
        <w:t>информации, указанной в</w:t>
      </w:r>
      <w:r w:rsidR="00CC3BF2" w:rsidRPr="00C253E1">
        <w:rPr>
          <w:rFonts w:ascii="Times New Roman" w:hAnsi="Times New Roman"/>
          <w:sz w:val="24"/>
          <w:szCs w:val="24"/>
        </w:rPr>
        <w:t xml:space="preserve"> Отчета</w:t>
      </w:r>
      <w:r w:rsidR="007318F3" w:rsidRPr="00C253E1">
        <w:rPr>
          <w:rFonts w:ascii="Times New Roman" w:hAnsi="Times New Roman"/>
          <w:sz w:val="24"/>
          <w:szCs w:val="24"/>
        </w:rPr>
        <w:t>х</w:t>
      </w:r>
      <w:r w:rsidR="00CC3BF2" w:rsidRPr="00C253E1">
        <w:rPr>
          <w:rFonts w:ascii="Times New Roman" w:hAnsi="Times New Roman"/>
          <w:sz w:val="24"/>
          <w:szCs w:val="24"/>
        </w:rPr>
        <w:t xml:space="preserve"> об обучении </w:t>
      </w:r>
      <w:r w:rsidR="00764AC3">
        <w:rPr>
          <w:rFonts w:ascii="Times New Roman" w:hAnsi="Times New Roman"/>
          <w:sz w:val="24"/>
          <w:szCs w:val="24"/>
        </w:rPr>
        <w:t>,</w:t>
      </w:r>
      <w:r w:rsidRPr="00C253E1">
        <w:rPr>
          <w:rFonts w:ascii="Times New Roman" w:hAnsi="Times New Roman"/>
          <w:sz w:val="24"/>
          <w:szCs w:val="24"/>
        </w:rPr>
        <w:t xml:space="preserve"> в случае ее несоответствия требованиям Приложения № 5 к настоящему Договору либо наличия установленн</w:t>
      </w:r>
      <w:r w:rsidR="00764AC3">
        <w:rPr>
          <w:rFonts w:ascii="Times New Roman" w:hAnsi="Times New Roman"/>
          <w:sz w:val="24"/>
          <w:szCs w:val="24"/>
        </w:rPr>
        <w:t>ых</w:t>
      </w:r>
      <w:r w:rsidRPr="00C253E1">
        <w:rPr>
          <w:rFonts w:ascii="Times New Roman" w:hAnsi="Times New Roman"/>
          <w:sz w:val="24"/>
          <w:szCs w:val="24"/>
        </w:rPr>
        <w:t xml:space="preserve"> Федеральным оператором единолично фактов формирования </w:t>
      </w:r>
      <w:r w:rsidR="00CC3BF2" w:rsidRPr="00C253E1">
        <w:rPr>
          <w:rFonts w:ascii="Times New Roman" w:hAnsi="Times New Roman"/>
          <w:sz w:val="24"/>
          <w:szCs w:val="24"/>
        </w:rPr>
        <w:t xml:space="preserve">Отчетов об обучении </w:t>
      </w:r>
      <w:r w:rsidRPr="00C253E1">
        <w:rPr>
          <w:rFonts w:ascii="Times New Roman" w:hAnsi="Times New Roman"/>
          <w:sz w:val="24"/>
          <w:szCs w:val="24"/>
        </w:rPr>
        <w:t xml:space="preserve">без использования (полностью или частично) интеллектуальных ресурсов Получателя </w:t>
      </w:r>
      <w:r w:rsidR="0072562A" w:rsidRPr="00C253E1">
        <w:rPr>
          <w:rFonts w:ascii="Times New Roman" w:hAnsi="Times New Roman"/>
          <w:sz w:val="24"/>
          <w:szCs w:val="24"/>
        </w:rPr>
        <w:t>поддержки</w:t>
      </w:r>
      <w:r w:rsidRPr="00C253E1">
        <w:rPr>
          <w:rFonts w:ascii="Times New Roman" w:hAnsi="Times New Roman"/>
          <w:sz w:val="24"/>
          <w:szCs w:val="24"/>
        </w:rPr>
        <w:t>, например, путем использования кем бы то ни было программ для ЭВМ, выполняющих автоматически и (или) по заданному расписанию какие-либо действия через интерфейсы, предназначенные для людей;</w:t>
      </w:r>
    </w:p>
    <w:p w14:paraId="5A3A9FC3" w14:textId="41ED5FFA"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4.4.10. Составлять рейтинги Образовательных программ на основе </w:t>
      </w:r>
      <w:r w:rsidR="0041442C">
        <w:rPr>
          <w:rFonts w:ascii="Times New Roman" w:hAnsi="Times New Roman"/>
          <w:sz w:val="24"/>
          <w:szCs w:val="24"/>
        </w:rPr>
        <w:t xml:space="preserve">методик и (или) </w:t>
      </w:r>
      <w:r w:rsidRPr="00C253E1">
        <w:rPr>
          <w:rFonts w:ascii="Times New Roman" w:hAnsi="Times New Roman"/>
          <w:sz w:val="24"/>
          <w:szCs w:val="24"/>
        </w:rPr>
        <w:lastRenderedPageBreak/>
        <w:t>алгоритмов, утвержденных Федеральным оператором единолично</w:t>
      </w:r>
      <w:r w:rsidR="0040370B">
        <w:rPr>
          <w:rFonts w:ascii="Times New Roman" w:hAnsi="Times New Roman"/>
          <w:sz w:val="24"/>
          <w:szCs w:val="24"/>
        </w:rPr>
        <w:t>,</w:t>
      </w:r>
      <w:r w:rsidRPr="00C253E1">
        <w:rPr>
          <w:rFonts w:ascii="Times New Roman" w:hAnsi="Times New Roman"/>
          <w:sz w:val="24"/>
          <w:szCs w:val="24"/>
        </w:rPr>
        <w:t xml:space="preserve"> и удалять информацию об Образовательных программах, рейтинг которых опустился ниже установленного Федеральным оператором значения, из Цифровой платформы.</w:t>
      </w:r>
    </w:p>
    <w:p w14:paraId="160FCFEA" w14:textId="3331ED1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4.5. Стороны обязуются обеспечить конфиденциальность в отношении всех сведений, составляющих коммерческую или служебную тайну и (или) персональные данные, и использовать их только для целей исполнения настоящего Договора.</w:t>
      </w:r>
    </w:p>
    <w:p w14:paraId="77A7EFD6" w14:textId="5A307A9D"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4.6. При использовании Цифровой платформы Провайдер обязуется:</w:t>
      </w:r>
    </w:p>
    <w:p w14:paraId="00A8EEEA" w14:textId="5E4F941D"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1) своими действиями не создавать угрозы возникновения каких-либо процессуальных действий со стороны государства, органов юстиции, прокуратуры, иных правоохранительных или судебных органов</w:t>
      </w:r>
      <w:r w:rsidR="00CF4DCB">
        <w:rPr>
          <w:rFonts w:ascii="Times New Roman" w:hAnsi="Times New Roman"/>
          <w:sz w:val="24"/>
          <w:szCs w:val="24"/>
        </w:rPr>
        <w:t>,</w:t>
      </w:r>
      <w:r w:rsidRPr="00C253E1">
        <w:rPr>
          <w:rFonts w:ascii="Times New Roman" w:hAnsi="Times New Roman"/>
          <w:sz w:val="24"/>
          <w:szCs w:val="24"/>
        </w:rPr>
        <w:t xml:space="preserve"> или третьих лиц в отношении Цифровой платформы, способных при вынесении неблагоприятного решения в отношении Цифровой платформы существенно или неблагоприятным образом отразиться на деятельности Цифровой платформы.</w:t>
      </w:r>
    </w:p>
    <w:p w14:paraId="6BE23862" w14:textId="0FE2032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2) не использовать сервисы Цифровой платформы, предоставленные Федеральным оператором, если такое использование нарушает законные интересы и права Федерального оператора, Потенциальных получателей </w:t>
      </w:r>
      <w:r w:rsidR="0072562A" w:rsidRPr="00C253E1">
        <w:rPr>
          <w:rFonts w:ascii="Times New Roman" w:hAnsi="Times New Roman"/>
          <w:sz w:val="24"/>
          <w:szCs w:val="24"/>
        </w:rPr>
        <w:t>поддержки</w:t>
      </w:r>
      <w:r w:rsidRPr="00C253E1">
        <w:rPr>
          <w:rFonts w:ascii="Times New Roman" w:hAnsi="Times New Roman"/>
          <w:sz w:val="24"/>
          <w:szCs w:val="24"/>
        </w:rPr>
        <w:t xml:space="preserve">, Получателей </w:t>
      </w:r>
      <w:r w:rsidR="0072562A" w:rsidRPr="00C253E1">
        <w:rPr>
          <w:rFonts w:ascii="Times New Roman" w:hAnsi="Times New Roman"/>
          <w:sz w:val="24"/>
          <w:szCs w:val="24"/>
        </w:rPr>
        <w:t>поддержки</w:t>
      </w:r>
      <w:r w:rsidR="00C414BE" w:rsidRPr="00C253E1">
        <w:rPr>
          <w:rFonts w:ascii="Times New Roman" w:hAnsi="Times New Roman"/>
          <w:sz w:val="24"/>
          <w:szCs w:val="24"/>
        </w:rPr>
        <w:t xml:space="preserve"> </w:t>
      </w:r>
      <w:r w:rsidRPr="00C253E1">
        <w:rPr>
          <w:rFonts w:ascii="Times New Roman" w:hAnsi="Times New Roman"/>
          <w:sz w:val="24"/>
          <w:szCs w:val="24"/>
        </w:rPr>
        <w:t>и (или) третьих лиц.</w:t>
      </w:r>
    </w:p>
    <w:p w14:paraId="6099FC57" w14:textId="3A299B38"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3) в случае если действующим законодательством Российской Федерации для / или при осуществлении использования сервисов Цифровой платформы предусмотрено и (или) необходимо какое-либо разрешение от органов государственной власти и (или) третьих лиц, и (или) правообладателей, Провайдер обязуется использовать соответствующие сервисы Цифровой платформы исключительно при наличии у него такого разрешения и (или) согласия.</w:t>
      </w:r>
    </w:p>
    <w:p w14:paraId="0E727AD6" w14:textId="1F895C3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4.7. При использовании информационных ресурсов Платформы (в том числе, но не </w:t>
      </w:r>
      <w:r w:rsidR="003040E3">
        <w:rPr>
          <w:rFonts w:ascii="Times New Roman" w:hAnsi="Times New Roman"/>
          <w:sz w:val="24"/>
          <w:szCs w:val="24"/>
        </w:rPr>
        <w:t>ограничиваясь</w:t>
      </w:r>
      <w:r w:rsidR="00C3219F">
        <w:rPr>
          <w:rFonts w:ascii="Times New Roman" w:hAnsi="Times New Roman"/>
          <w:sz w:val="24"/>
          <w:szCs w:val="24"/>
        </w:rPr>
        <w:t xml:space="preserve"> перечисленным</w:t>
      </w:r>
      <w:r w:rsidRPr="00C253E1">
        <w:rPr>
          <w:rFonts w:ascii="Times New Roman" w:hAnsi="Times New Roman"/>
          <w:sz w:val="24"/>
          <w:szCs w:val="24"/>
        </w:rPr>
        <w:t xml:space="preserve">: информации и материалов, размещенных иными </w:t>
      </w:r>
      <w:r w:rsidR="00FB5F56">
        <w:rPr>
          <w:rFonts w:ascii="Times New Roman" w:hAnsi="Times New Roman"/>
          <w:sz w:val="24"/>
          <w:szCs w:val="24"/>
        </w:rPr>
        <w:t>П</w:t>
      </w:r>
      <w:r w:rsidRPr="00C253E1">
        <w:rPr>
          <w:rFonts w:ascii="Times New Roman" w:hAnsi="Times New Roman"/>
          <w:sz w:val="24"/>
          <w:szCs w:val="24"/>
        </w:rPr>
        <w:t>ользователями сайта или партнерами и (или) клиентами Платформы, поисковых систем и любой иной информации</w:t>
      </w:r>
      <w:r w:rsidR="003040E3">
        <w:rPr>
          <w:rFonts w:ascii="Times New Roman" w:hAnsi="Times New Roman"/>
          <w:sz w:val="24"/>
          <w:szCs w:val="24"/>
        </w:rPr>
        <w:t>,</w:t>
      </w:r>
      <w:r w:rsidRPr="00C253E1">
        <w:rPr>
          <w:rFonts w:ascii="Times New Roman" w:hAnsi="Times New Roman"/>
          <w:sz w:val="24"/>
          <w:szCs w:val="24"/>
        </w:rPr>
        <w:t xml:space="preserve"> размещенной на сайте) Провайдер:</w:t>
      </w:r>
    </w:p>
    <w:p w14:paraId="58DF266D" w14:textId="73A36B3D"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1) понимает, принимает и соглашается с тем, что, используя информационные ресурсы Платформы, может увидеть материалы и информацию, которые являются оскорбительным, непристойными, недостойным</w:t>
      </w:r>
      <w:r w:rsidR="00C3219F">
        <w:rPr>
          <w:rFonts w:ascii="Times New Roman" w:hAnsi="Times New Roman"/>
          <w:sz w:val="24"/>
          <w:szCs w:val="24"/>
        </w:rPr>
        <w:t>и</w:t>
      </w:r>
      <w:r w:rsidRPr="00C253E1">
        <w:rPr>
          <w:rFonts w:ascii="Times New Roman" w:hAnsi="Times New Roman"/>
          <w:sz w:val="24"/>
          <w:szCs w:val="24"/>
        </w:rPr>
        <w:t xml:space="preserve"> или спорным</w:t>
      </w:r>
      <w:r w:rsidR="00C3219F">
        <w:rPr>
          <w:rFonts w:ascii="Times New Roman" w:hAnsi="Times New Roman"/>
          <w:sz w:val="24"/>
          <w:szCs w:val="24"/>
        </w:rPr>
        <w:t>и</w:t>
      </w:r>
      <w:r w:rsidRPr="00C253E1">
        <w:rPr>
          <w:rFonts w:ascii="Times New Roman" w:hAnsi="Times New Roman"/>
          <w:sz w:val="24"/>
          <w:szCs w:val="24"/>
        </w:rPr>
        <w:t xml:space="preserve">. Провайдер в таком случае самостоятельно оценивает все риски, связанные с использованием таких материалов, включая оценку надежности, полноты, пристойности, оскорбительности, спорности, недостойности или полезности материалов и информации. Федеральный оператор как лицо, не осуществляющее </w:t>
      </w:r>
      <w:proofErr w:type="spellStart"/>
      <w:r w:rsidRPr="00C253E1">
        <w:rPr>
          <w:rFonts w:ascii="Times New Roman" w:hAnsi="Times New Roman"/>
          <w:sz w:val="24"/>
          <w:szCs w:val="24"/>
        </w:rPr>
        <w:t>предмодерацию</w:t>
      </w:r>
      <w:proofErr w:type="spellEnd"/>
      <w:r w:rsidRPr="00C253E1">
        <w:rPr>
          <w:rFonts w:ascii="Times New Roman" w:hAnsi="Times New Roman"/>
          <w:sz w:val="24"/>
          <w:szCs w:val="24"/>
        </w:rPr>
        <w:t xml:space="preserve"> Платформы, не будет нести обязательств и (или) ответственности за содержание материалов и информации, публикуемых на Цифровой платформе;</w:t>
      </w:r>
    </w:p>
    <w:p w14:paraId="03D216C4" w14:textId="511FD953"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2) поскольку Платформа содержит ссылки на другие ресурсы, вебсайты (сайты третьих лиц) а также статьи, фотографии, иллюстрации, графические изображения, музыку, звуки, видео, информацию, приложения, программы и другой контент, принадлежащий или исходящий от третьих лиц и (или) </w:t>
      </w:r>
      <w:r w:rsidR="00FB5F56">
        <w:rPr>
          <w:rFonts w:ascii="Times New Roman" w:hAnsi="Times New Roman"/>
          <w:sz w:val="24"/>
          <w:szCs w:val="24"/>
        </w:rPr>
        <w:t>П</w:t>
      </w:r>
      <w:r w:rsidRPr="00C253E1">
        <w:rPr>
          <w:rFonts w:ascii="Times New Roman" w:hAnsi="Times New Roman"/>
          <w:sz w:val="24"/>
          <w:szCs w:val="24"/>
        </w:rPr>
        <w:t>ользователей или партнеров, Провайдер подтверждает и полностью соглашается с тем, что Федеральный оператор не несет ответственности за работоспособность таких сайтов или информационных систем (ресурсов), их содержание, рекламу, материалы, товары и услуги, доступные на подобных сайтах или ресурсах. При этом Федеральный оператор не несет ответственности и не имеет прямых или косвенных обязательств, связанных с любыми возможными или возникшими потерями</w:t>
      </w:r>
      <w:r w:rsidR="00F06799">
        <w:rPr>
          <w:rFonts w:ascii="Times New Roman" w:hAnsi="Times New Roman"/>
          <w:sz w:val="24"/>
          <w:szCs w:val="24"/>
        </w:rPr>
        <w:t>,</w:t>
      </w:r>
      <w:r w:rsidRPr="00C253E1">
        <w:rPr>
          <w:rFonts w:ascii="Times New Roman" w:hAnsi="Times New Roman"/>
          <w:sz w:val="24"/>
          <w:szCs w:val="24"/>
        </w:rPr>
        <w:t xml:space="preserve"> или убытками, с любым содержанием, товарами или услугами, доступными или полученными через такие сайты или информационные системы (ресурсы). </w:t>
      </w:r>
    </w:p>
    <w:p w14:paraId="2DC017A6" w14:textId="39C6AF83"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4.8. Провайдер понимает и полностью соглашается не осуществлять следующие действия (не ограничиваясь, но в дополнение и </w:t>
      </w:r>
      <w:r w:rsidR="00327712" w:rsidRPr="00C253E1">
        <w:rPr>
          <w:rFonts w:ascii="Times New Roman" w:hAnsi="Times New Roman"/>
          <w:sz w:val="24"/>
          <w:szCs w:val="24"/>
        </w:rPr>
        <w:t xml:space="preserve">в качестве </w:t>
      </w:r>
      <w:r w:rsidRPr="00C253E1">
        <w:rPr>
          <w:rFonts w:ascii="Times New Roman" w:hAnsi="Times New Roman"/>
          <w:sz w:val="24"/>
          <w:szCs w:val="24"/>
        </w:rPr>
        <w:t>неотъемлем</w:t>
      </w:r>
      <w:r w:rsidR="00327712" w:rsidRPr="00C253E1">
        <w:rPr>
          <w:rFonts w:ascii="Times New Roman" w:hAnsi="Times New Roman"/>
          <w:sz w:val="24"/>
          <w:szCs w:val="24"/>
        </w:rPr>
        <w:t>ой</w:t>
      </w:r>
      <w:r w:rsidRPr="00C253E1">
        <w:rPr>
          <w:rFonts w:ascii="Times New Roman" w:hAnsi="Times New Roman"/>
          <w:sz w:val="24"/>
          <w:szCs w:val="24"/>
        </w:rPr>
        <w:t xml:space="preserve"> част</w:t>
      </w:r>
      <w:r w:rsidR="00327712" w:rsidRPr="00C253E1">
        <w:rPr>
          <w:rFonts w:ascii="Times New Roman" w:hAnsi="Times New Roman"/>
          <w:sz w:val="24"/>
          <w:szCs w:val="24"/>
        </w:rPr>
        <w:t>и</w:t>
      </w:r>
      <w:r w:rsidRPr="00C253E1">
        <w:rPr>
          <w:rFonts w:ascii="Times New Roman" w:hAnsi="Times New Roman"/>
          <w:sz w:val="24"/>
          <w:szCs w:val="24"/>
        </w:rPr>
        <w:t xml:space="preserve"> согласия на обработку персональных данных):</w:t>
      </w:r>
    </w:p>
    <w:p w14:paraId="3D5808DB" w14:textId="2EDA3484"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1) накапливать, собирать адреса электронной почты или другую контактную информацию Получателей </w:t>
      </w:r>
      <w:r w:rsidR="00D70A65" w:rsidRPr="00C253E1">
        <w:rPr>
          <w:rFonts w:ascii="Times New Roman" w:hAnsi="Times New Roman"/>
          <w:sz w:val="24"/>
          <w:szCs w:val="24"/>
        </w:rPr>
        <w:t>поддержки</w:t>
      </w:r>
      <w:r w:rsidRPr="00C253E1">
        <w:rPr>
          <w:rFonts w:ascii="Times New Roman" w:hAnsi="Times New Roman"/>
          <w:sz w:val="24"/>
          <w:szCs w:val="24"/>
        </w:rPr>
        <w:t xml:space="preserve"> автоматизированными или иными способами для </w:t>
      </w:r>
      <w:r w:rsidRPr="00C253E1">
        <w:rPr>
          <w:rFonts w:ascii="Times New Roman" w:hAnsi="Times New Roman"/>
          <w:sz w:val="24"/>
          <w:szCs w:val="24"/>
        </w:rPr>
        <w:lastRenderedPageBreak/>
        <w:t xml:space="preserve">целей рассылки </w:t>
      </w:r>
      <w:proofErr w:type="spellStart"/>
      <w:r w:rsidRPr="00C253E1">
        <w:rPr>
          <w:rFonts w:ascii="Times New Roman" w:hAnsi="Times New Roman"/>
          <w:sz w:val="24"/>
          <w:szCs w:val="24"/>
        </w:rPr>
        <w:t>незапрошенной</w:t>
      </w:r>
      <w:proofErr w:type="spellEnd"/>
      <w:r w:rsidRPr="00C253E1">
        <w:rPr>
          <w:rFonts w:ascii="Times New Roman" w:hAnsi="Times New Roman"/>
          <w:sz w:val="24"/>
          <w:szCs w:val="24"/>
        </w:rPr>
        <w:t xml:space="preserve"> почты (спама) или другой нежелательной информации, кроме случаев получения согласия указанных лиц;</w:t>
      </w:r>
    </w:p>
    <w:p w14:paraId="75589352" w14:textId="041D7C21"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2) использовать сервисы Платформы любым способом, который может помешать нормальному функционированию ресурса Платформы и ее сервисам;</w:t>
      </w:r>
    </w:p>
    <w:p w14:paraId="6218A1DB" w14:textId="75EA8FF2"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3) использовать автоматизированные скрипты (программы) для сбора информации (включая персональные сведения) и (или) взаимодействия с ресурсом Платформы и ее сервисам</w:t>
      </w:r>
      <w:r w:rsidR="009F0DDF">
        <w:rPr>
          <w:rFonts w:ascii="Times New Roman" w:hAnsi="Times New Roman"/>
          <w:sz w:val="24"/>
          <w:szCs w:val="24"/>
        </w:rPr>
        <w:t>и</w:t>
      </w:r>
      <w:r w:rsidRPr="00C253E1">
        <w:rPr>
          <w:rFonts w:ascii="Times New Roman" w:hAnsi="Times New Roman"/>
          <w:sz w:val="24"/>
          <w:szCs w:val="24"/>
        </w:rPr>
        <w:t>;</w:t>
      </w:r>
    </w:p>
    <w:p w14:paraId="66062C24" w14:textId="5A642F02"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 загружать, публиковать, передавать или иным образом доводить до всеобщего сведения (далее </w:t>
      </w:r>
      <w:r w:rsidR="00026A71">
        <w:rPr>
          <w:rFonts w:ascii="Times New Roman" w:hAnsi="Times New Roman"/>
          <w:sz w:val="24"/>
          <w:szCs w:val="24"/>
        </w:rPr>
        <w:t>–</w:t>
      </w:r>
      <w:r w:rsidRPr="00C253E1">
        <w:rPr>
          <w:rFonts w:ascii="Times New Roman" w:hAnsi="Times New Roman"/>
          <w:sz w:val="24"/>
          <w:szCs w:val="24"/>
        </w:rPr>
        <w:t xml:space="preserve"> размещать) любую информацию, которая содержит угрозы, дискредитирует, дискриминирует</w:t>
      </w:r>
      <w:r w:rsidR="00F11372" w:rsidRPr="00C253E1">
        <w:rPr>
          <w:rFonts w:ascii="Times New Roman" w:hAnsi="Times New Roman"/>
          <w:sz w:val="24"/>
          <w:szCs w:val="24"/>
        </w:rPr>
        <w:t>, порочит</w:t>
      </w:r>
      <w:r w:rsidRPr="00C253E1">
        <w:rPr>
          <w:rFonts w:ascii="Times New Roman" w:hAnsi="Times New Roman"/>
          <w:sz w:val="24"/>
          <w:szCs w:val="24"/>
        </w:rPr>
        <w:t xml:space="preserve"> или оскорбляет других Пользователей или третьих лиц, является вульгарной, непристойной, недостоверной, оскорбительной, порнографической или иным образом нарушающей положения применимого законодательства, носит ложный, вводящий в заблуждение, побуждающий к неправомерными действиям, мошеннический, вымогательский характер, посягает на личные или публичные интересы, права и свободы личности, пропагандирует расовую, национальную, религиозную, этническую и любую иную дискриминацию, ненависть или вражду, любую иную информацию, нарушающую охраняемые законом права человека и гражданина, права меньшинств, а также несовершеннолетних лиц и (или) способствующую причинению вреда личным и имущественным правам и законным интересам любых лиц, в любой форме;</w:t>
      </w:r>
    </w:p>
    <w:p w14:paraId="15D85C43" w14:textId="5EA6C6DF"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5) регистрировать более чем один пользовательский аккаунт, а также регистрировать пользовательский аккаунт от имени лица, которое не является пользователем </w:t>
      </w:r>
      <w:r w:rsidR="00B80B64" w:rsidRPr="00C253E1">
        <w:rPr>
          <w:rFonts w:ascii="Times New Roman" w:hAnsi="Times New Roman"/>
          <w:sz w:val="24"/>
          <w:szCs w:val="24"/>
        </w:rPr>
        <w:t xml:space="preserve">информационных систем Провайдера и (или) </w:t>
      </w:r>
      <w:r w:rsidRPr="00C253E1">
        <w:rPr>
          <w:rFonts w:ascii="Times New Roman" w:hAnsi="Times New Roman"/>
          <w:sz w:val="24"/>
          <w:szCs w:val="24"/>
        </w:rPr>
        <w:t xml:space="preserve">Платформы (фальшивый аккаунт), регистрировать аккаунт группы лиц или организации (в том числе в информационной системе </w:t>
      </w:r>
      <w:proofErr w:type="spellStart"/>
      <w:r w:rsidRPr="00C253E1">
        <w:rPr>
          <w:rFonts w:ascii="Times New Roman" w:hAnsi="Times New Roman"/>
          <w:sz w:val="24"/>
          <w:szCs w:val="24"/>
        </w:rPr>
        <w:t>Leader</w:t>
      </w:r>
      <w:proofErr w:type="spellEnd"/>
      <w:r w:rsidRPr="00C253E1">
        <w:rPr>
          <w:rFonts w:ascii="Times New Roman" w:hAnsi="Times New Roman"/>
          <w:sz w:val="24"/>
          <w:szCs w:val="24"/>
        </w:rPr>
        <w:t>-ID);</w:t>
      </w:r>
    </w:p>
    <w:p w14:paraId="2858417F" w14:textId="623FA8FA"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6) вводить в заблуждение относительно </w:t>
      </w:r>
      <w:r w:rsidR="000F163E" w:rsidRPr="00C253E1">
        <w:rPr>
          <w:rFonts w:ascii="Times New Roman" w:hAnsi="Times New Roman"/>
          <w:sz w:val="24"/>
          <w:szCs w:val="24"/>
        </w:rPr>
        <w:t>себя</w:t>
      </w:r>
      <w:r w:rsidR="006B3CF0" w:rsidRPr="00C253E1">
        <w:rPr>
          <w:rFonts w:ascii="Times New Roman" w:hAnsi="Times New Roman"/>
          <w:sz w:val="24"/>
          <w:szCs w:val="24"/>
        </w:rPr>
        <w:t xml:space="preserve"> и Образовательных программ</w:t>
      </w:r>
      <w:r w:rsidRPr="00C253E1">
        <w:rPr>
          <w:rFonts w:ascii="Times New Roman" w:hAnsi="Times New Roman"/>
          <w:sz w:val="24"/>
          <w:szCs w:val="24"/>
        </w:rPr>
        <w:t xml:space="preserve">, </w:t>
      </w:r>
      <w:r w:rsidR="006B3CF0" w:rsidRPr="00C253E1">
        <w:rPr>
          <w:rFonts w:ascii="Times New Roman" w:hAnsi="Times New Roman"/>
          <w:sz w:val="24"/>
          <w:szCs w:val="24"/>
        </w:rPr>
        <w:t xml:space="preserve">в том числе </w:t>
      </w:r>
      <w:r w:rsidRPr="00C253E1">
        <w:rPr>
          <w:rFonts w:ascii="Times New Roman" w:hAnsi="Times New Roman"/>
          <w:sz w:val="24"/>
          <w:szCs w:val="24"/>
        </w:rPr>
        <w:t>используя аккаунт другого лица, умышленно искажать представление о самом себе или своих отношениях с другими лицами или организациями;</w:t>
      </w:r>
    </w:p>
    <w:p w14:paraId="5CD55FBB"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7) размещать на Платформе любую коммерческую рекламу, коммерческие предложения, агитационные материалы, распространять спам, сообщения-цепочки (сообщения, требующие их передачи одному или нескольким пользователям), схемы финансовых пирамид или призывы в них участвовать, любую другую навязчивую информацию;</w:t>
      </w:r>
    </w:p>
    <w:p w14:paraId="00C6646D"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8) размещать домашние адреса, номера телефонов, адреса электронной почты, паспортные данные и прочую личную информацию любых третьих лиц без их личного согласия на такие действия;</w:t>
      </w:r>
    </w:p>
    <w:p w14:paraId="560754C1"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9) описывать или пропагандировать преступную деятельность, размещать инструкции или руководства по совершению преступных действий или размещать ссылки на сайты, пропагандирующие такую преступную деятельность;</w:t>
      </w:r>
    </w:p>
    <w:p w14:paraId="724B61EE"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10) любым способом, в том числе путем взлома, пытаться получить доступ к чужому аккаунту вопреки воле лица, которому он принадлежит;</w:t>
      </w:r>
    </w:p>
    <w:p w14:paraId="50F8C964" w14:textId="0D77CAD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11) использовать Платформу для загрузки, хранения и (или) распространения материалов, нарушающих законодательство Российской Федерации или права и законные интересы третьих лиц</w:t>
      </w:r>
      <w:r w:rsidR="00287306">
        <w:rPr>
          <w:rFonts w:ascii="Times New Roman" w:hAnsi="Times New Roman"/>
          <w:sz w:val="24"/>
          <w:szCs w:val="24"/>
        </w:rPr>
        <w:t xml:space="preserve"> (</w:t>
      </w:r>
      <w:r w:rsidRPr="00C253E1">
        <w:rPr>
          <w:rFonts w:ascii="Times New Roman" w:hAnsi="Times New Roman"/>
          <w:sz w:val="24"/>
          <w:szCs w:val="24"/>
        </w:rPr>
        <w:t xml:space="preserve">в том числе, но не </w:t>
      </w:r>
      <w:r w:rsidR="00287306" w:rsidRPr="00287306">
        <w:rPr>
          <w:rFonts w:ascii="Times New Roman" w:hAnsi="Times New Roman"/>
          <w:sz w:val="24"/>
          <w:szCs w:val="24"/>
        </w:rPr>
        <w:t>ограничиваясь перечисленным</w:t>
      </w:r>
      <w:r w:rsidRPr="00C253E1">
        <w:rPr>
          <w:rFonts w:ascii="Times New Roman" w:hAnsi="Times New Roman"/>
          <w:sz w:val="24"/>
          <w:szCs w:val="24"/>
        </w:rPr>
        <w:t>: авторские права и смежные права, права на товарные знаки, средства индивидуализации и/или права на иные объекты интеллектуальной собственности, закрепленные за третьими лицами</w:t>
      </w:r>
      <w:r w:rsidR="00DE6DBD">
        <w:rPr>
          <w:rFonts w:ascii="Times New Roman" w:hAnsi="Times New Roman"/>
          <w:sz w:val="24"/>
          <w:szCs w:val="24"/>
        </w:rPr>
        <w:t>)</w:t>
      </w:r>
      <w:r w:rsidRPr="00C253E1">
        <w:rPr>
          <w:rFonts w:ascii="Times New Roman" w:hAnsi="Times New Roman"/>
          <w:sz w:val="24"/>
          <w:szCs w:val="24"/>
        </w:rPr>
        <w:t xml:space="preserve">, </w:t>
      </w:r>
      <w:r w:rsidR="00287306">
        <w:rPr>
          <w:rFonts w:ascii="Times New Roman" w:hAnsi="Times New Roman"/>
          <w:sz w:val="24"/>
          <w:szCs w:val="24"/>
        </w:rPr>
        <w:t>м</w:t>
      </w:r>
      <w:r w:rsidRPr="00C253E1">
        <w:rPr>
          <w:rFonts w:ascii="Times New Roman" w:hAnsi="Times New Roman"/>
          <w:sz w:val="24"/>
          <w:szCs w:val="24"/>
        </w:rPr>
        <w:t>атериалов</w:t>
      </w:r>
      <w:r w:rsidR="00287306">
        <w:rPr>
          <w:rFonts w:ascii="Times New Roman" w:hAnsi="Times New Roman"/>
          <w:sz w:val="24"/>
          <w:szCs w:val="24"/>
        </w:rPr>
        <w:t>,</w:t>
      </w:r>
      <w:r w:rsidRPr="00C253E1">
        <w:rPr>
          <w:rFonts w:ascii="Times New Roman" w:hAnsi="Times New Roman"/>
          <w:sz w:val="24"/>
          <w:szCs w:val="24"/>
        </w:rPr>
        <w:t xml:space="preserve"> основой котор</w:t>
      </w:r>
      <w:r w:rsidR="00287306">
        <w:rPr>
          <w:rFonts w:ascii="Times New Roman" w:hAnsi="Times New Roman"/>
          <w:sz w:val="24"/>
          <w:szCs w:val="24"/>
        </w:rPr>
        <w:t>ых</w:t>
      </w:r>
      <w:r w:rsidRPr="00C253E1">
        <w:rPr>
          <w:rFonts w:ascii="Times New Roman" w:hAnsi="Times New Roman"/>
          <w:sz w:val="24"/>
          <w:szCs w:val="24"/>
        </w:rPr>
        <w:t xml:space="preserve"> является изображение человека, без наличия письменного согласия такого человека на размещение его изображения на сайте, либо содержащи</w:t>
      </w:r>
      <w:r w:rsidR="00287306">
        <w:rPr>
          <w:rFonts w:ascii="Times New Roman" w:hAnsi="Times New Roman"/>
          <w:sz w:val="24"/>
          <w:szCs w:val="24"/>
        </w:rPr>
        <w:t>х</w:t>
      </w:r>
      <w:r w:rsidRPr="00C253E1">
        <w:rPr>
          <w:rFonts w:ascii="Times New Roman" w:hAnsi="Times New Roman"/>
          <w:sz w:val="24"/>
          <w:szCs w:val="24"/>
        </w:rPr>
        <w:t xml:space="preserve"> вирусы или иной вредоносный код, или файлы архивов, защищенные паролем.</w:t>
      </w:r>
    </w:p>
    <w:p w14:paraId="7352EAC0" w14:textId="47AD5A8B"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12) размещать любую другую информацию, которая, по личному и не требующему обоснования мнению Федерального оператора, является нежелательной, не соответствует целям создания </w:t>
      </w:r>
      <w:r w:rsidR="00076AE7" w:rsidRPr="00C253E1">
        <w:rPr>
          <w:rFonts w:ascii="Times New Roman" w:hAnsi="Times New Roman"/>
          <w:sz w:val="24"/>
          <w:szCs w:val="24"/>
        </w:rPr>
        <w:t>П</w:t>
      </w:r>
      <w:r w:rsidR="00D70A65" w:rsidRPr="00C253E1">
        <w:rPr>
          <w:rFonts w:ascii="Times New Roman" w:hAnsi="Times New Roman"/>
          <w:sz w:val="24"/>
          <w:szCs w:val="24"/>
        </w:rPr>
        <w:t>лат</w:t>
      </w:r>
      <w:r w:rsidR="00076AE7" w:rsidRPr="00C253E1">
        <w:rPr>
          <w:rFonts w:ascii="Times New Roman" w:hAnsi="Times New Roman"/>
          <w:sz w:val="24"/>
          <w:szCs w:val="24"/>
        </w:rPr>
        <w:t>формы</w:t>
      </w:r>
      <w:r w:rsidRPr="00C253E1">
        <w:rPr>
          <w:rFonts w:ascii="Times New Roman" w:hAnsi="Times New Roman"/>
          <w:sz w:val="24"/>
          <w:szCs w:val="24"/>
        </w:rPr>
        <w:t xml:space="preserve">, ущемляет интересы Федерального оператора, </w:t>
      </w:r>
      <w:r w:rsidR="00076AE7" w:rsidRPr="00C253E1">
        <w:rPr>
          <w:rFonts w:ascii="Times New Roman" w:hAnsi="Times New Roman"/>
          <w:sz w:val="24"/>
          <w:szCs w:val="24"/>
        </w:rPr>
        <w:t xml:space="preserve">иных </w:t>
      </w:r>
      <w:r w:rsidRPr="00C253E1">
        <w:rPr>
          <w:rFonts w:ascii="Times New Roman" w:hAnsi="Times New Roman"/>
          <w:sz w:val="24"/>
          <w:szCs w:val="24"/>
        </w:rPr>
        <w:lastRenderedPageBreak/>
        <w:t xml:space="preserve">Провайдеров, Получателей </w:t>
      </w:r>
      <w:r w:rsidR="009F6644" w:rsidRPr="00C253E1">
        <w:rPr>
          <w:rFonts w:ascii="Times New Roman" w:hAnsi="Times New Roman"/>
          <w:sz w:val="24"/>
          <w:szCs w:val="24"/>
        </w:rPr>
        <w:t>поддержки</w:t>
      </w:r>
      <w:r w:rsidRPr="00C253E1">
        <w:rPr>
          <w:rFonts w:ascii="Times New Roman" w:hAnsi="Times New Roman"/>
          <w:sz w:val="24"/>
          <w:szCs w:val="24"/>
        </w:rPr>
        <w:t xml:space="preserve">, иных </w:t>
      </w:r>
      <w:r w:rsidR="00FB5F56">
        <w:rPr>
          <w:rFonts w:ascii="Times New Roman" w:hAnsi="Times New Roman"/>
          <w:sz w:val="24"/>
          <w:szCs w:val="24"/>
        </w:rPr>
        <w:t>П</w:t>
      </w:r>
      <w:r w:rsidRPr="00C253E1">
        <w:rPr>
          <w:rFonts w:ascii="Times New Roman" w:hAnsi="Times New Roman"/>
          <w:sz w:val="24"/>
          <w:szCs w:val="24"/>
        </w:rPr>
        <w:t>ользователей Платформы или по другим причинам является нежелательной для размещения на Платформе.</w:t>
      </w:r>
    </w:p>
    <w:p w14:paraId="4F04B764"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4.9. Платформа формируется полностью автоматически. </w:t>
      </w:r>
    </w:p>
    <w:p w14:paraId="02FC6A0C" w14:textId="1730617A"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Федеральный оператор не производ</w:t>
      </w:r>
      <w:r w:rsidR="002039F6">
        <w:rPr>
          <w:rFonts w:ascii="Times New Roman" w:hAnsi="Times New Roman"/>
          <w:sz w:val="24"/>
          <w:szCs w:val="24"/>
        </w:rPr>
        <w:t>и</w:t>
      </w:r>
      <w:r w:rsidRPr="00C253E1">
        <w:rPr>
          <w:rFonts w:ascii="Times New Roman" w:hAnsi="Times New Roman"/>
          <w:sz w:val="24"/>
          <w:szCs w:val="24"/>
        </w:rPr>
        <w:t>т собственных новостей и информационных сообщений о событиях (кроме сообщени</w:t>
      </w:r>
      <w:r w:rsidR="00311527" w:rsidRPr="00C253E1">
        <w:rPr>
          <w:rFonts w:ascii="Times New Roman" w:hAnsi="Times New Roman"/>
          <w:sz w:val="24"/>
          <w:szCs w:val="24"/>
        </w:rPr>
        <w:t>й</w:t>
      </w:r>
      <w:r w:rsidRPr="00C253E1">
        <w:rPr>
          <w:rFonts w:ascii="Times New Roman" w:hAnsi="Times New Roman"/>
          <w:sz w:val="24"/>
          <w:szCs w:val="24"/>
        </w:rPr>
        <w:t xml:space="preserve"> об условиях участия в </w:t>
      </w:r>
      <w:r w:rsidR="00C414BE" w:rsidRPr="00C253E1">
        <w:rPr>
          <w:rFonts w:ascii="Times New Roman" w:hAnsi="Times New Roman"/>
          <w:sz w:val="24"/>
          <w:szCs w:val="24"/>
        </w:rPr>
        <w:t>Систем</w:t>
      </w:r>
      <w:r w:rsidR="007F4CC5" w:rsidRPr="00C253E1">
        <w:rPr>
          <w:rFonts w:ascii="Times New Roman" w:hAnsi="Times New Roman"/>
          <w:sz w:val="24"/>
          <w:szCs w:val="24"/>
        </w:rPr>
        <w:t>е</w:t>
      </w:r>
      <w:r w:rsidR="00C414BE" w:rsidRPr="00C253E1">
        <w:rPr>
          <w:rFonts w:ascii="Times New Roman" w:hAnsi="Times New Roman"/>
          <w:sz w:val="24"/>
          <w:szCs w:val="24"/>
        </w:rPr>
        <w:t xml:space="preserve"> компенсации затрат на обучение</w:t>
      </w:r>
      <w:r w:rsidR="00311527" w:rsidRPr="00C253E1">
        <w:rPr>
          <w:rFonts w:ascii="Times New Roman" w:hAnsi="Times New Roman"/>
          <w:sz w:val="24"/>
          <w:szCs w:val="24"/>
        </w:rPr>
        <w:t xml:space="preserve"> и иных мероприяти</w:t>
      </w:r>
      <w:r w:rsidR="002039F6">
        <w:rPr>
          <w:rFonts w:ascii="Times New Roman" w:hAnsi="Times New Roman"/>
          <w:sz w:val="24"/>
          <w:szCs w:val="24"/>
        </w:rPr>
        <w:t>ях</w:t>
      </w:r>
      <w:r w:rsidR="00311527" w:rsidRPr="00C253E1">
        <w:rPr>
          <w:rFonts w:ascii="Times New Roman" w:hAnsi="Times New Roman"/>
          <w:sz w:val="24"/>
          <w:szCs w:val="24"/>
        </w:rPr>
        <w:t xml:space="preserve"> Университета 2035 и его партнеров</w:t>
      </w:r>
      <w:r w:rsidRPr="00C253E1">
        <w:rPr>
          <w:rFonts w:ascii="Times New Roman" w:hAnsi="Times New Roman"/>
          <w:sz w:val="24"/>
          <w:szCs w:val="24"/>
        </w:rPr>
        <w:t>), а автоматически индексирует, аннотирует и систематизирует информацию, предоставленную Потенциальным</w:t>
      </w:r>
      <w:r w:rsidR="002039F6">
        <w:rPr>
          <w:rFonts w:ascii="Times New Roman" w:hAnsi="Times New Roman"/>
          <w:sz w:val="24"/>
          <w:szCs w:val="24"/>
        </w:rPr>
        <w:t>и</w:t>
      </w:r>
      <w:r w:rsidRPr="00C253E1">
        <w:rPr>
          <w:rFonts w:ascii="Times New Roman" w:hAnsi="Times New Roman"/>
          <w:sz w:val="24"/>
          <w:szCs w:val="24"/>
        </w:rPr>
        <w:t xml:space="preserve"> получател</w:t>
      </w:r>
      <w:r w:rsidR="002039F6">
        <w:rPr>
          <w:rFonts w:ascii="Times New Roman" w:hAnsi="Times New Roman"/>
          <w:sz w:val="24"/>
          <w:szCs w:val="24"/>
        </w:rPr>
        <w:t>ями</w:t>
      </w:r>
      <w:r w:rsidRPr="00C253E1">
        <w:rPr>
          <w:rFonts w:ascii="Times New Roman" w:hAnsi="Times New Roman"/>
          <w:sz w:val="24"/>
          <w:szCs w:val="24"/>
        </w:rPr>
        <w:t xml:space="preserve"> </w:t>
      </w:r>
      <w:r w:rsidR="008F502B">
        <w:rPr>
          <w:rFonts w:ascii="Times New Roman" w:hAnsi="Times New Roman"/>
          <w:sz w:val="24"/>
          <w:szCs w:val="24"/>
        </w:rPr>
        <w:t>поддержки</w:t>
      </w:r>
      <w:r w:rsidRPr="00C253E1">
        <w:rPr>
          <w:rFonts w:ascii="Times New Roman" w:hAnsi="Times New Roman"/>
          <w:sz w:val="24"/>
          <w:szCs w:val="24"/>
        </w:rPr>
        <w:t xml:space="preserve">, Получателями </w:t>
      </w:r>
      <w:r w:rsidR="008F502B">
        <w:rPr>
          <w:rFonts w:ascii="Times New Roman" w:hAnsi="Times New Roman"/>
          <w:sz w:val="24"/>
          <w:szCs w:val="24"/>
        </w:rPr>
        <w:t>поддержки</w:t>
      </w:r>
      <w:r w:rsidRPr="00C253E1">
        <w:rPr>
          <w:rFonts w:ascii="Times New Roman" w:hAnsi="Times New Roman"/>
          <w:sz w:val="24"/>
          <w:szCs w:val="24"/>
        </w:rPr>
        <w:t xml:space="preserve">, </w:t>
      </w:r>
      <w:r w:rsidRPr="002B7930">
        <w:rPr>
          <w:rFonts w:ascii="Times New Roman" w:hAnsi="Times New Roman"/>
          <w:sz w:val="24"/>
          <w:szCs w:val="24"/>
        </w:rPr>
        <w:t>Провайдер</w:t>
      </w:r>
      <w:r w:rsidR="00B04223" w:rsidRPr="002B7930">
        <w:rPr>
          <w:rFonts w:ascii="Times New Roman" w:hAnsi="Times New Roman"/>
          <w:sz w:val="24"/>
          <w:szCs w:val="24"/>
        </w:rPr>
        <w:t>ами</w:t>
      </w:r>
      <w:r w:rsidRPr="002B7930">
        <w:rPr>
          <w:rFonts w:ascii="Times New Roman" w:hAnsi="Times New Roman"/>
          <w:sz w:val="24"/>
          <w:szCs w:val="24"/>
        </w:rPr>
        <w:t xml:space="preserve">, </w:t>
      </w:r>
      <w:r w:rsidR="002039F6" w:rsidRPr="002B7930">
        <w:rPr>
          <w:rFonts w:ascii="Times New Roman" w:hAnsi="Times New Roman"/>
          <w:sz w:val="24"/>
          <w:szCs w:val="24"/>
        </w:rPr>
        <w:t>Работодател</w:t>
      </w:r>
      <w:r w:rsidR="00996DF1" w:rsidRPr="002B7930">
        <w:rPr>
          <w:rFonts w:ascii="Times New Roman" w:hAnsi="Times New Roman"/>
          <w:sz w:val="24"/>
          <w:szCs w:val="24"/>
        </w:rPr>
        <w:t>ями</w:t>
      </w:r>
      <w:r w:rsidR="002039F6" w:rsidRPr="002B7930">
        <w:rPr>
          <w:rFonts w:ascii="Times New Roman" w:hAnsi="Times New Roman"/>
          <w:sz w:val="24"/>
          <w:szCs w:val="24"/>
        </w:rPr>
        <w:t xml:space="preserve">, </w:t>
      </w:r>
      <w:r w:rsidRPr="002B7930">
        <w:rPr>
          <w:rFonts w:ascii="Times New Roman" w:hAnsi="Times New Roman"/>
          <w:sz w:val="24"/>
          <w:szCs w:val="24"/>
        </w:rPr>
        <w:t xml:space="preserve">партнерами или клиентами Платформы, не осуществляет никакой специальной обработки информационных материалов, предоставляемых Потенциальными получателями </w:t>
      </w:r>
      <w:r w:rsidR="00311527" w:rsidRPr="00D749B1">
        <w:rPr>
          <w:rFonts w:ascii="Times New Roman" w:hAnsi="Times New Roman"/>
          <w:sz w:val="24"/>
          <w:szCs w:val="24"/>
        </w:rPr>
        <w:t>поддержки</w:t>
      </w:r>
      <w:r w:rsidRPr="005E31E4">
        <w:rPr>
          <w:rFonts w:ascii="Times New Roman" w:hAnsi="Times New Roman"/>
          <w:sz w:val="24"/>
          <w:szCs w:val="24"/>
        </w:rPr>
        <w:t xml:space="preserve">, Получателями </w:t>
      </w:r>
      <w:r w:rsidR="00311527" w:rsidRPr="002B7930">
        <w:rPr>
          <w:rFonts w:ascii="Times New Roman" w:hAnsi="Times New Roman"/>
          <w:sz w:val="24"/>
          <w:szCs w:val="24"/>
        </w:rPr>
        <w:t>поддержки</w:t>
      </w:r>
      <w:r w:rsidRPr="002B7930">
        <w:rPr>
          <w:rFonts w:ascii="Times New Roman" w:hAnsi="Times New Roman"/>
          <w:sz w:val="24"/>
          <w:szCs w:val="24"/>
        </w:rPr>
        <w:t>, Провайдер</w:t>
      </w:r>
      <w:r w:rsidR="00B04223" w:rsidRPr="002B7930">
        <w:rPr>
          <w:rFonts w:ascii="Times New Roman" w:hAnsi="Times New Roman"/>
          <w:sz w:val="24"/>
          <w:szCs w:val="24"/>
        </w:rPr>
        <w:t>ами</w:t>
      </w:r>
      <w:r w:rsidRPr="002B7930">
        <w:rPr>
          <w:rFonts w:ascii="Times New Roman" w:hAnsi="Times New Roman"/>
          <w:sz w:val="24"/>
          <w:szCs w:val="24"/>
        </w:rPr>
        <w:t xml:space="preserve">, </w:t>
      </w:r>
      <w:r w:rsidR="007F4CC5" w:rsidRPr="002B7930">
        <w:rPr>
          <w:rFonts w:ascii="Times New Roman" w:hAnsi="Times New Roman"/>
          <w:sz w:val="24"/>
          <w:szCs w:val="24"/>
        </w:rPr>
        <w:t>Работодател</w:t>
      </w:r>
      <w:r w:rsidR="00996DF1" w:rsidRPr="002B7930">
        <w:rPr>
          <w:rFonts w:ascii="Times New Roman" w:hAnsi="Times New Roman"/>
          <w:sz w:val="24"/>
          <w:szCs w:val="24"/>
        </w:rPr>
        <w:t>ями</w:t>
      </w:r>
      <w:r w:rsidR="007F4CC5" w:rsidRPr="002B7930">
        <w:rPr>
          <w:rFonts w:ascii="Times New Roman" w:hAnsi="Times New Roman"/>
          <w:sz w:val="24"/>
          <w:szCs w:val="24"/>
        </w:rPr>
        <w:t xml:space="preserve">, </w:t>
      </w:r>
      <w:r w:rsidRPr="002B7930">
        <w:rPr>
          <w:rFonts w:ascii="Times New Roman" w:hAnsi="Times New Roman"/>
          <w:sz w:val="24"/>
          <w:szCs w:val="24"/>
        </w:rPr>
        <w:t>партнерами или клиентами Платформы, кроме прямо оговоренных случаев. Производство и опубликование информационных материалов (новостей) осуществляется Потенциальным</w:t>
      </w:r>
      <w:r w:rsidR="00311527" w:rsidRPr="00D749B1">
        <w:rPr>
          <w:rFonts w:ascii="Times New Roman" w:hAnsi="Times New Roman"/>
          <w:sz w:val="24"/>
          <w:szCs w:val="24"/>
        </w:rPr>
        <w:t>и</w:t>
      </w:r>
      <w:r w:rsidRPr="005E31E4">
        <w:rPr>
          <w:rFonts w:ascii="Times New Roman" w:hAnsi="Times New Roman"/>
          <w:sz w:val="24"/>
          <w:szCs w:val="24"/>
        </w:rPr>
        <w:t xml:space="preserve"> получател</w:t>
      </w:r>
      <w:r w:rsidR="00311527" w:rsidRPr="002B7930">
        <w:rPr>
          <w:rFonts w:ascii="Times New Roman" w:hAnsi="Times New Roman"/>
          <w:sz w:val="24"/>
          <w:szCs w:val="24"/>
        </w:rPr>
        <w:t>ями</w:t>
      </w:r>
      <w:r w:rsidRPr="002B7930">
        <w:rPr>
          <w:rFonts w:ascii="Times New Roman" w:hAnsi="Times New Roman"/>
          <w:sz w:val="24"/>
          <w:szCs w:val="24"/>
        </w:rPr>
        <w:t xml:space="preserve"> </w:t>
      </w:r>
      <w:r w:rsidR="00311527" w:rsidRPr="002B7930">
        <w:rPr>
          <w:rFonts w:ascii="Times New Roman" w:hAnsi="Times New Roman"/>
          <w:sz w:val="24"/>
          <w:szCs w:val="24"/>
        </w:rPr>
        <w:t>поддержки</w:t>
      </w:r>
      <w:r w:rsidRPr="002B7930">
        <w:rPr>
          <w:rFonts w:ascii="Times New Roman" w:hAnsi="Times New Roman"/>
          <w:sz w:val="24"/>
          <w:szCs w:val="24"/>
        </w:rPr>
        <w:t xml:space="preserve">, Получателями </w:t>
      </w:r>
      <w:r w:rsidR="00311527" w:rsidRPr="002B7930">
        <w:rPr>
          <w:rFonts w:ascii="Times New Roman" w:hAnsi="Times New Roman"/>
          <w:sz w:val="24"/>
          <w:szCs w:val="24"/>
        </w:rPr>
        <w:t>поддержки</w:t>
      </w:r>
      <w:r w:rsidRPr="002B7930">
        <w:rPr>
          <w:rFonts w:ascii="Times New Roman" w:hAnsi="Times New Roman"/>
          <w:sz w:val="24"/>
          <w:szCs w:val="24"/>
        </w:rPr>
        <w:t>, Провайдер</w:t>
      </w:r>
      <w:r w:rsidR="00B04223" w:rsidRPr="002B7930">
        <w:rPr>
          <w:rFonts w:ascii="Times New Roman" w:hAnsi="Times New Roman"/>
          <w:sz w:val="24"/>
          <w:szCs w:val="24"/>
        </w:rPr>
        <w:t>ами</w:t>
      </w:r>
      <w:r w:rsidRPr="002B7930">
        <w:rPr>
          <w:rFonts w:ascii="Times New Roman" w:hAnsi="Times New Roman"/>
          <w:sz w:val="24"/>
          <w:szCs w:val="24"/>
        </w:rPr>
        <w:t xml:space="preserve">, </w:t>
      </w:r>
      <w:r w:rsidR="007F4CC5" w:rsidRPr="002B7930">
        <w:rPr>
          <w:rFonts w:ascii="Times New Roman" w:hAnsi="Times New Roman"/>
          <w:sz w:val="24"/>
          <w:szCs w:val="24"/>
        </w:rPr>
        <w:t xml:space="preserve">Работодателями, </w:t>
      </w:r>
      <w:r w:rsidRPr="002B7930">
        <w:rPr>
          <w:rFonts w:ascii="Times New Roman" w:hAnsi="Times New Roman"/>
          <w:sz w:val="24"/>
          <w:szCs w:val="24"/>
        </w:rPr>
        <w:t>партнерами и клиентами</w:t>
      </w:r>
      <w:r w:rsidRPr="00C253E1">
        <w:rPr>
          <w:rFonts w:ascii="Times New Roman" w:hAnsi="Times New Roman"/>
          <w:sz w:val="24"/>
          <w:szCs w:val="24"/>
        </w:rPr>
        <w:t xml:space="preserve"> Платформы в рамках их самостоятельной деятельности и без участия Федерального оператора. </w:t>
      </w:r>
    </w:p>
    <w:p w14:paraId="287D055C" w14:textId="29CE4F08"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4.10. Переход на сайты третьих лиц</w:t>
      </w:r>
      <w:r w:rsidR="007F4CC5" w:rsidRPr="00C253E1">
        <w:rPr>
          <w:rFonts w:ascii="Times New Roman" w:hAnsi="Times New Roman"/>
          <w:sz w:val="24"/>
          <w:szCs w:val="24"/>
        </w:rPr>
        <w:t>, включая</w:t>
      </w:r>
      <w:r w:rsidRPr="00C253E1">
        <w:rPr>
          <w:rFonts w:ascii="Times New Roman" w:hAnsi="Times New Roman"/>
          <w:sz w:val="24"/>
          <w:szCs w:val="24"/>
        </w:rPr>
        <w:t xml:space="preserve"> Получателей </w:t>
      </w:r>
      <w:r w:rsidR="00311527" w:rsidRPr="00C253E1">
        <w:rPr>
          <w:rFonts w:ascii="Times New Roman" w:hAnsi="Times New Roman"/>
          <w:sz w:val="24"/>
          <w:szCs w:val="24"/>
        </w:rPr>
        <w:t>поддержки</w:t>
      </w:r>
      <w:r w:rsidRPr="00C253E1">
        <w:rPr>
          <w:rFonts w:ascii="Times New Roman" w:hAnsi="Times New Roman"/>
          <w:sz w:val="24"/>
          <w:szCs w:val="24"/>
        </w:rPr>
        <w:t xml:space="preserve">, </w:t>
      </w:r>
      <w:r w:rsidR="007F4CC5" w:rsidRPr="00C253E1">
        <w:rPr>
          <w:rFonts w:ascii="Times New Roman" w:hAnsi="Times New Roman"/>
          <w:sz w:val="24"/>
          <w:szCs w:val="24"/>
        </w:rPr>
        <w:t xml:space="preserve">Работодателей, </w:t>
      </w:r>
      <w:r w:rsidRPr="00C253E1">
        <w:rPr>
          <w:rFonts w:ascii="Times New Roman" w:hAnsi="Times New Roman"/>
          <w:sz w:val="24"/>
          <w:szCs w:val="24"/>
        </w:rPr>
        <w:t>партнеров или клиентов Платформы</w:t>
      </w:r>
      <w:r w:rsidR="00996DF1">
        <w:rPr>
          <w:rFonts w:ascii="Times New Roman" w:hAnsi="Times New Roman"/>
          <w:sz w:val="24"/>
          <w:szCs w:val="24"/>
        </w:rPr>
        <w:t>,</w:t>
      </w:r>
      <w:r w:rsidRPr="00C253E1">
        <w:rPr>
          <w:rFonts w:ascii="Times New Roman" w:hAnsi="Times New Roman"/>
          <w:sz w:val="24"/>
          <w:szCs w:val="24"/>
        </w:rPr>
        <w:t xml:space="preserve"> их использование или установка программы третьих лиц осуществляется Провайдером на свой риск, с этого момента настоящий Договор и все связанные с ним соглашения на такие действия не распространяется. В дальнейших отношениях Провайдер руководствуется применимыми нормами и политикой Федерального оператора, в том числе деловыми обычаями тех лиц, чей контент использует. </w:t>
      </w:r>
    </w:p>
    <w:p w14:paraId="5F435A56" w14:textId="361851E6"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4.11. Все материалы, размещенные </w:t>
      </w:r>
      <w:r w:rsidR="00996DF1">
        <w:rPr>
          <w:rFonts w:ascii="Times New Roman" w:hAnsi="Times New Roman"/>
          <w:sz w:val="24"/>
          <w:szCs w:val="24"/>
        </w:rPr>
        <w:t>на</w:t>
      </w:r>
      <w:r w:rsidRPr="00C253E1">
        <w:rPr>
          <w:rFonts w:ascii="Times New Roman" w:hAnsi="Times New Roman"/>
          <w:sz w:val="24"/>
          <w:szCs w:val="24"/>
        </w:rPr>
        <w:t xml:space="preserve"> Цифровой платформе, отражают исключительно мнение </w:t>
      </w:r>
      <w:r w:rsidR="00BC09CB" w:rsidRPr="00C253E1">
        <w:rPr>
          <w:rFonts w:ascii="Times New Roman" w:hAnsi="Times New Roman"/>
          <w:sz w:val="24"/>
          <w:szCs w:val="24"/>
        </w:rPr>
        <w:t>П</w:t>
      </w:r>
      <w:r w:rsidRPr="00C253E1">
        <w:rPr>
          <w:rFonts w:ascii="Times New Roman" w:hAnsi="Times New Roman"/>
          <w:sz w:val="24"/>
          <w:szCs w:val="24"/>
        </w:rPr>
        <w:t xml:space="preserve">ользователей, их опубликовавших. </w:t>
      </w:r>
    </w:p>
    <w:p w14:paraId="35ED83C3" w14:textId="5093F1CC"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4.12. </w:t>
      </w:r>
      <w:r w:rsidR="00B04223">
        <w:rPr>
          <w:rFonts w:ascii="Times New Roman" w:hAnsi="Times New Roman"/>
          <w:sz w:val="24"/>
          <w:szCs w:val="24"/>
        </w:rPr>
        <w:t>Федеральный оператор</w:t>
      </w:r>
      <w:r w:rsidRPr="00C253E1">
        <w:rPr>
          <w:rFonts w:ascii="Times New Roman" w:hAnsi="Times New Roman"/>
          <w:sz w:val="24"/>
          <w:szCs w:val="24"/>
        </w:rPr>
        <w:t xml:space="preserve"> не гарантирует соответствие размещенных </w:t>
      </w:r>
      <w:r w:rsidR="00B04223">
        <w:rPr>
          <w:rFonts w:ascii="Times New Roman" w:hAnsi="Times New Roman"/>
          <w:sz w:val="24"/>
          <w:szCs w:val="24"/>
        </w:rPr>
        <w:t xml:space="preserve">на Платформе </w:t>
      </w:r>
      <w:r w:rsidRPr="00C253E1">
        <w:rPr>
          <w:rFonts w:ascii="Times New Roman" w:hAnsi="Times New Roman"/>
          <w:sz w:val="24"/>
          <w:szCs w:val="24"/>
        </w:rPr>
        <w:t xml:space="preserve">материалов применимому законодательству, их достоверность, точность, полноту и качество и специально не осуществляет </w:t>
      </w:r>
      <w:proofErr w:type="spellStart"/>
      <w:r w:rsidRPr="00C253E1">
        <w:rPr>
          <w:rFonts w:ascii="Times New Roman" w:hAnsi="Times New Roman"/>
          <w:sz w:val="24"/>
          <w:szCs w:val="24"/>
        </w:rPr>
        <w:t>модерацию</w:t>
      </w:r>
      <w:proofErr w:type="spellEnd"/>
      <w:r w:rsidRPr="00C253E1">
        <w:rPr>
          <w:rFonts w:ascii="Times New Roman" w:hAnsi="Times New Roman"/>
          <w:sz w:val="24"/>
          <w:szCs w:val="24"/>
        </w:rPr>
        <w:t xml:space="preserve"> размещаемых Потенциальными получателями </w:t>
      </w:r>
      <w:r w:rsidR="00311527" w:rsidRPr="00C253E1">
        <w:rPr>
          <w:rFonts w:ascii="Times New Roman" w:hAnsi="Times New Roman"/>
          <w:sz w:val="24"/>
          <w:szCs w:val="24"/>
        </w:rPr>
        <w:t>поддержки</w:t>
      </w:r>
      <w:r w:rsidRPr="00C253E1">
        <w:rPr>
          <w:rFonts w:ascii="Times New Roman" w:hAnsi="Times New Roman"/>
          <w:sz w:val="24"/>
          <w:szCs w:val="24"/>
        </w:rPr>
        <w:t xml:space="preserve">, Получателями </w:t>
      </w:r>
      <w:r w:rsidR="00311527" w:rsidRPr="00C253E1">
        <w:rPr>
          <w:rFonts w:ascii="Times New Roman" w:hAnsi="Times New Roman"/>
          <w:sz w:val="24"/>
          <w:szCs w:val="24"/>
        </w:rPr>
        <w:t>поддержки</w:t>
      </w:r>
      <w:r w:rsidRPr="00C253E1">
        <w:rPr>
          <w:rFonts w:ascii="Times New Roman" w:hAnsi="Times New Roman"/>
          <w:sz w:val="24"/>
          <w:szCs w:val="24"/>
        </w:rPr>
        <w:t>, Провайдерами</w:t>
      </w:r>
      <w:r w:rsidR="0062332E" w:rsidRPr="00C253E1">
        <w:rPr>
          <w:rFonts w:ascii="Times New Roman" w:hAnsi="Times New Roman"/>
          <w:sz w:val="24"/>
          <w:szCs w:val="24"/>
        </w:rPr>
        <w:t>, Работодателями</w:t>
      </w:r>
      <w:r w:rsidRPr="00C253E1">
        <w:rPr>
          <w:rFonts w:ascii="Times New Roman" w:hAnsi="Times New Roman"/>
          <w:sz w:val="24"/>
          <w:szCs w:val="24"/>
        </w:rPr>
        <w:t xml:space="preserve"> и иными третьими лицами сообщений, комментариев, любых иных информационных материалов, включая тексты, заявления, фотографии, видеозаписи, мнения, комментарии, высказывания, лозунги, </w:t>
      </w:r>
      <w:r w:rsidR="00B04223">
        <w:rPr>
          <w:rFonts w:ascii="Times New Roman" w:hAnsi="Times New Roman"/>
          <w:sz w:val="24"/>
          <w:szCs w:val="24"/>
        </w:rPr>
        <w:t xml:space="preserve">описания </w:t>
      </w:r>
      <w:r w:rsidRPr="00C253E1">
        <w:rPr>
          <w:rFonts w:ascii="Times New Roman" w:hAnsi="Times New Roman"/>
          <w:sz w:val="24"/>
          <w:szCs w:val="24"/>
        </w:rPr>
        <w:t>соб</w:t>
      </w:r>
      <w:r w:rsidR="00C414BE" w:rsidRPr="00C253E1">
        <w:rPr>
          <w:rFonts w:ascii="Times New Roman" w:hAnsi="Times New Roman"/>
          <w:sz w:val="24"/>
          <w:szCs w:val="24"/>
        </w:rPr>
        <w:t>ыти</w:t>
      </w:r>
      <w:r w:rsidR="00B04223">
        <w:rPr>
          <w:rFonts w:ascii="Times New Roman" w:hAnsi="Times New Roman"/>
          <w:sz w:val="24"/>
          <w:szCs w:val="24"/>
        </w:rPr>
        <w:t>й</w:t>
      </w:r>
      <w:r w:rsidR="00C414BE" w:rsidRPr="00C253E1">
        <w:rPr>
          <w:rFonts w:ascii="Times New Roman" w:hAnsi="Times New Roman"/>
          <w:sz w:val="24"/>
          <w:szCs w:val="24"/>
        </w:rPr>
        <w:t xml:space="preserve"> и любые их интерпретации </w:t>
      </w:r>
      <w:r w:rsidRPr="00C253E1">
        <w:rPr>
          <w:rFonts w:ascii="Times New Roman" w:hAnsi="Times New Roman"/>
          <w:sz w:val="24"/>
          <w:szCs w:val="24"/>
        </w:rPr>
        <w:t xml:space="preserve">и тому подобное, также в обязанности Федерального оператора не входит осуществление действий, связанных с контролем соблюдения Получателями </w:t>
      </w:r>
      <w:r w:rsidR="00311527" w:rsidRPr="00C253E1">
        <w:rPr>
          <w:rFonts w:ascii="Times New Roman" w:hAnsi="Times New Roman"/>
          <w:sz w:val="24"/>
          <w:szCs w:val="24"/>
        </w:rPr>
        <w:t>поддержки</w:t>
      </w:r>
      <w:r w:rsidRPr="00C253E1">
        <w:rPr>
          <w:rFonts w:ascii="Times New Roman" w:hAnsi="Times New Roman"/>
          <w:sz w:val="24"/>
          <w:szCs w:val="24"/>
        </w:rPr>
        <w:t xml:space="preserve">, </w:t>
      </w:r>
      <w:r w:rsidR="00A25B85" w:rsidRPr="00C253E1">
        <w:rPr>
          <w:rFonts w:ascii="Times New Roman" w:hAnsi="Times New Roman"/>
          <w:sz w:val="24"/>
          <w:szCs w:val="24"/>
        </w:rPr>
        <w:t>Работодателями</w:t>
      </w:r>
      <w:r w:rsidRPr="00C253E1">
        <w:rPr>
          <w:rFonts w:ascii="Times New Roman" w:hAnsi="Times New Roman"/>
          <w:sz w:val="24"/>
          <w:szCs w:val="24"/>
        </w:rPr>
        <w:t>, парт</w:t>
      </w:r>
      <w:r w:rsidR="00B04223">
        <w:rPr>
          <w:rFonts w:ascii="Times New Roman" w:hAnsi="Times New Roman"/>
          <w:sz w:val="24"/>
          <w:szCs w:val="24"/>
        </w:rPr>
        <w:t>н</w:t>
      </w:r>
      <w:r w:rsidRPr="00C253E1">
        <w:rPr>
          <w:rFonts w:ascii="Times New Roman" w:hAnsi="Times New Roman"/>
          <w:sz w:val="24"/>
          <w:szCs w:val="24"/>
        </w:rPr>
        <w:t>ерами, Провайдерами или клиентами Платформы действующего закон</w:t>
      </w:r>
      <w:r w:rsidR="00A25B85" w:rsidRPr="00C253E1">
        <w:rPr>
          <w:rFonts w:ascii="Times New Roman" w:hAnsi="Times New Roman"/>
          <w:sz w:val="24"/>
          <w:szCs w:val="24"/>
        </w:rPr>
        <w:t>одательства и (</w:t>
      </w:r>
      <w:r w:rsidRPr="00C253E1">
        <w:rPr>
          <w:rFonts w:ascii="Times New Roman" w:hAnsi="Times New Roman"/>
          <w:sz w:val="24"/>
          <w:szCs w:val="24"/>
        </w:rPr>
        <w:t>или</w:t>
      </w:r>
      <w:r w:rsidR="00A25B85" w:rsidRPr="00C253E1">
        <w:rPr>
          <w:rFonts w:ascii="Times New Roman" w:hAnsi="Times New Roman"/>
          <w:sz w:val="24"/>
          <w:szCs w:val="24"/>
        </w:rPr>
        <w:t>)</w:t>
      </w:r>
      <w:r w:rsidRPr="00C253E1">
        <w:rPr>
          <w:rFonts w:ascii="Times New Roman" w:hAnsi="Times New Roman"/>
          <w:sz w:val="24"/>
          <w:szCs w:val="24"/>
        </w:rPr>
        <w:t xml:space="preserve"> условий действующей редакции Пользовательского соглашения, а также правил использования сервисов Платформы</w:t>
      </w:r>
      <w:r w:rsidR="00B04223">
        <w:rPr>
          <w:rFonts w:ascii="Times New Roman" w:hAnsi="Times New Roman"/>
          <w:sz w:val="24"/>
          <w:szCs w:val="24"/>
        </w:rPr>
        <w:t>.</w:t>
      </w:r>
    </w:p>
    <w:p w14:paraId="73E4A69B"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4.13. Федеральный оператор вправе по собственному усмотрению, с объяснением или без объяснения причин, с предварительным уведомлением или без такового, осуществлять следующие действия:</w:t>
      </w:r>
    </w:p>
    <w:p w14:paraId="25D86F30" w14:textId="5745C8D1"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1) изменять (модернизировать) или удалять люб</w:t>
      </w:r>
      <w:r w:rsidR="00294A56">
        <w:rPr>
          <w:rFonts w:ascii="Times New Roman" w:hAnsi="Times New Roman"/>
          <w:sz w:val="24"/>
          <w:szCs w:val="24"/>
        </w:rPr>
        <w:t>ые</w:t>
      </w:r>
      <w:r w:rsidRPr="00C253E1">
        <w:rPr>
          <w:rFonts w:ascii="Times New Roman" w:hAnsi="Times New Roman"/>
          <w:sz w:val="24"/>
          <w:szCs w:val="24"/>
        </w:rPr>
        <w:t xml:space="preserve"> </w:t>
      </w:r>
      <w:r w:rsidR="00294A56" w:rsidRPr="00C253E1">
        <w:rPr>
          <w:rFonts w:ascii="Times New Roman" w:hAnsi="Times New Roman"/>
          <w:sz w:val="24"/>
          <w:szCs w:val="24"/>
        </w:rPr>
        <w:t xml:space="preserve">размещенные на Платформе </w:t>
      </w:r>
      <w:r w:rsidRPr="00C253E1">
        <w:rPr>
          <w:rFonts w:ascii="Times New Roman" w:hAnsi="Times New Roman"/>
          <w:sz w:val="24"/>
          <w:szCs w:val="24"/>
        </w:rPr>
        <w:t>Потенциальным</w:t>
      </w:r>
      <w:r w:rsidR="00294A56">
        <w:rPr>
          <w:rFonts w:ascii="Times New Roman" w:hAnsi="Times New Roman"/>
          <w:sz w:val="24"/>
          <w:szCs w:val="24"/>
        </w:rPr>
        <w:t>и</w:t>
      </w:r>
      <w:r w:rsidRPr="00C253E1">
        <w:rPr>
          <w:rFonts w:ascii="Times New Roman" w:hAnsi="Times New Roman"/>
          <w:sz w:val="24"/>
          <w:szCs w:val="24"/>
        </w:rPr>
        <w:t xml:space="preserve"> получател</w:t>
      </w:r>
      <w:r w:rsidR="00294A56">
        <w:rPr>
          <w:rFonts w:ascii="Times New Roman" w:hAnsi="Times New Roman"/>
          <w:sz w:val="24"/>
          <w:szCs w:val="24"/>
        </w:rPr>
        <w:t>ями</w:t>
      </w:r>
      <w:r w:rsidRPr="00C253E1">
        <w:rPr>
          <w:rFonts w:ascii="Times New Roman" w:hAnsi="Times New Roman"/>
          <w:sz w:val="24"/>
          <w:szCs w:val="24"/>
        </w:rPr>
        <w:t xml:space="preserve"> </w:t>
      </w:r>
      <w:r w:rsidR="00311527" w:rsidRPr="00C253E1">
        <w:rPr>
          <w:rFonts w:ascii="Times New Roman" w:hAnsi="Times New Roman"/>
          <w:sz w:val="24"/>
          <w:szCs w:val="24"/>
        </w:rPr>
        <w:t>поддержки</w:t>
      </w:r>
      <w:r w:rsidRPr="00C253E1">
        <w:rPr>
          <w:rFonts w:ascii="Times New Roman" w:hAnsi="Times New Roman"/>
          <w:sz w:val="24"/>
          <w:szCs w:val="24"/>
        </w:rPr>
        <w:t>, Получател</w:t>
      </w:r>
      <w:r w:rsidR="00294A56">
        <w:rPr>
          <w:rFonts w:ascii="Times New Roman" w:hAnsi="Times New Roman"/>
          <w:sz w:val="24"/>
          <w:szCs w:val="24"/>
        </w:rPr>
        <w:t>ями</w:t>
      </w:r>
      <w:r w:rsidRPr="00C253E1">
        <w:rPr>
          <w:rFonts w:ascii="Times New Roman" w:hAnsi="Times New Roman"/>
          <w:sz w:val="24"/>
          <w:szCs w:val="24"/>
        </w:rPr>
        <w:t xml:space="preserve"> </w:t>
      </w:r>
      <w:r w:rsidR="00311527" w:rsidRPr="00C253E1">
        <w:rPr>
          <w:rFonts w:ascii="Times New Roman" w:hAnsi="Times New Roman"/>
          <w:sz w:val="24"/>
          <w:szCs w:val="24"/>
        </w:rPr>
        <w:t>поддержки</w:t>
      </w:r>
      <w:r w:rsidR="0003686E" w:rsidRPr="00C253E1">
        <w:rPr>
          <w:rFonts w:ascii="Times New Roman" w:hAnsi="Times New Roman"/>
          <w:sz w:val="24"/>
          <w:szCs w:val="24"/>
        </w:rPr>
        <w:t>, Провайдер</w:t>
      </w:r>
      <w:r w:rsidR="00294A56">
        <w:rPr>
          <w:rFonts w:ascii="Times New Roman" w:hAnsi="Times New Roman"/>
          <w:sz w:val="24"/>
          <w:szCs w:val="24"/>
        </w:rPr>
        <w:t>ами</w:t>
      </w:r>
      <w:r w:rsidR="0003686E" w:rsidRPr="00C253E1">
        <w:rPr>
          <w:rFonts w:ascii="Times New Roman" w:hAnsi="Times New Roman"/>
          <w:sz w:val="24"/>
          <w:szCs w:val="24"/>
        </w:rPr>
        <w:t>, Работодател</w:t>
      </w:r>
      <w:r w:rsidR="00294A56">
        <w:rPr>
          <w:rFonts w:ascii="Times New Roman" w:hAnsi="Times New Roman"/>
          <w:sz w:val="24"/>
          <w:szCs w:val="24"/>
        </w:rPr>
        <w:t>ями,</w:t>
      </w:r>
      <w:r w:rsidR="00C414BE" w:rsidRPr="00C253E1">
        <w:rPr>
          <w:rFonts w:ascii="Times New Roman" w:hAnsi="Times New Roman"/>
          <w:sz w:val="24"/>
          <w:szCs w:val="24"/>
        </w:rPr>
        <w:t xml:space="preserve"> </w:t>
      </w:r>
      <w:r w:rsidR="00294A56" w:rsidRPr="00294A56">
        <w:rPr>
          <w:rFonts w:ascii="Times New Roman" w:hAnsi="Times New Roman"/>
          <w:sz w:val="24"/>
          <w:szCs w:val="24"/>
        </w:rPr>
        <w:t xml:space="preserve">партнерами и клиентами Платформы </w:t>
      </w:r>
      <w:r w:rsidRPr="00C253E1">
        <w:rPr>
          <w:rFonts w:ascii="Times New Roman" w:hAnsi="Times New Roman"/>
          <w:sz w:val="24"/>
          <w:szCs w:val="24"/>
        </w:rPr>
        <w:t>информацию или материалы</w:t>
      </w:r>
      <w:r w:rsidR="00294A56">
        <w:rPr>
          <w:rFonts w:ascii="Times New Roman" w:hAnsi="Times New Roman"/>
          <w:sz w:val="24"/>
          <w:szCs w:val="24"/>
        </w:rPr>
        <w:t xml:space="preserve"> </w:t>
      </w:r>
      <w:r w:rsidR="00294A56" w:rsidRPr="00C253E1">
        <w:rPr>
          <w:rFonts w:ascii="Times New Roman" w:hAnsi="Times New Roman"/>
          <w:sz w:val="24"/>
          <w:szCs w:val="24"/>
        </w:rPr>
        <w:t>(включая личные сообщения)</w:t>
      </w:r>
      <w:r w:rsidRPr="00C253E1">
        <w:rPr>
          <w:rFonts w:ascii="Times New Roman" w:hAnsi="Times New Roman"/>
          <w:sz w:val="24"/>
          <w:szCs w:val="24"/>
        </w:rPr>
        <w:t xml:space="preserve">, нарушающие запреты, установленные действующим законодательством, условиями действующей редакции </w:t>
      </w:r>
      <w:r w:rsidR="0003686E" w:rsidRPr="00C253E1">
        <w:rPr>
          <w:rFonts w:ascii="Times New Roman" w:hAnsi="Times New Roman"/>
          <w:sz w:val="24"/>
          <w:szCs w:val="24"/>
        </w:rPr>
        <w:t>П</w:t>
      </w:r>
      <w:r w:rsidRPr="00C253E1">
        <w:rPr>
          <w:rFonts w:ascii="Times New Roman" w:hAnsi="Times New Roman"/>
          <w:sz w:val="24"/>
          <w:szCs w:val="24"/>
        </w:rPr>
        <w:t xml:space="preserve">ользовательского соглашения или правилами, регулирующими использование сервисов </w:t>
      </w:r>
      <w:r w:rsidR="00294A56">
        <w:rPr>
          <w:rFonts w:ascii="Times New Roman" w:hAnsi="Times New Roman"/>
          <w:sz w:val="24"/>
          <w:szCs w:val="24"/>
        </w:rPr>
        <w:t>Платформы</w:t>
      </w:r>
      <w:r w:rsidRPr="00C253E1">
        <w:rPr>
          <w:rFonts w:ascii="Times New Roman" w:hAnsi="Times New Roman"/>
          <w:sz w:val="24"/>
          <w:szCs w:val="24"/>
        </w:rPr>
        <w:t>;</w:t>
      </w:r>
    </w:p>
    <w:p w14:paraId="7B2E470C" w14:textId="12E34EC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2) приостанавливать, ограничивать или прекращать доступ Потенциальн</w:t>
      </w:r>
      <w:r w:rsidR="00BD6168">
        <w:rPr>
          <w:rFonts w:ascii="Times New Roman" w:hAnsi="Times New Roman"/>
          <w:sz w:val="24"/>
          <w:szCs w:val="24"/>
        </w:rPr>
        <w:t>ых</w:t>
      </w:r>
      <w:r w:rsidRPr="00C253E1">
        <w:rPr>
          <w:rFonts w:ascii="Times New Roman" w:hAnsi="Times New Roman"/>
          <w:sz w:val="24"/>
          <w:szCs w:val="24"/>
        </w:rPr>
        <w:t xml:space="preserve"> получател</w:t>
      </w:r>
      <w:r w:rsidR="00BD6168">
        <w:rPr>
          <w:rFonts w:ascii="Times New Roman" w:hAnsi="Times New Roman"/>
          <w:sz w:val="24"/>
          <w:szCs w:val="24"/>
        </w:rPr>
        <w:t xml:space="preserve">ей </w:t>
      </w:r>
      <w:r w:rsidR="00311527" w:rsidRPr="00C253E1">
        <w:rPr>
          <w:rFonts w:ascii="Times New Roman" w:hAnsi="Times New Roman"/>
          <w:sz w:val="24"/>
          <w:szCs w:val="24"/>
        </w:rPr>
        <w:t>поддержки</w:t>
      </w:r>
      <w:r w:rsidRPr="00C253E1">
        <w:rPr>
          <w:rFonts w:ascii="Times New Roman" w:hAnsi="Times New Roman"/>
          <w:sz w:val="24"/>
          <w:szCs w:val="24"/>
        </w:rPr>
        <w:t>, Получател</w:t>
      </w:r>
      <w:r w:rsidR="00BD6168">
        <w:rPr>
          <w:rFonts w:ascii="Times New Roman" w:hAnsi="Times New Roman"/>
          <w:sz w:val="24"/>
          <w:szCs w:val="24"/>
        </w:rPr>
        <w:t>ей</w:t>
      </w:r>
      <w:r w:rsidRPr="00C253E1">
        <w:rPr>
          <w:rFonts w:ascii="Times New Roman" w:hAnsi="Times New Roman"/>
          <w:sz w:val="24"/>
          <w:szCs w:val="24"/>
        </w:rPr>
        <w:t xml:space="preserve"> </w:t>
      </w:r>
      <w:r w:rsidR="00311527" w:rsidRPr="00C253E1">
        <w:rPr>
          <w:rFonts w:ascii="Times New Roman" w:hAnsi="Times New Roman"/>
          <w:sz w:val="24"/>
          <w:szCs w:val="24"/>
        </w:rPr>
        <w:t>поддержки</w:t>
      </w:r>
      <w:r w:rsidRPr="00C253E1">
        <w:rPr>
          <w:rFonts w:ascii="Times New Roman" w:hAnsi="Times New Roman"/>
          <w:sz w:val="24"/>
          <w:szCs w:val="24"/>
        </w:rPr>
        <w:t>, Провайдер</w:t>
      </w:r>
      <w:r w:rsidR="00BD6168">
        <w:rPr>
          <w:rFonts w:ascii="Times New Roman" w:hAnsi="Times New Roman"/>
          <w:sz w:val="24"/>
          <w:szCs w:val="24"/>
        </w:rPr>
        <w:t>ов</w:t>
      </w:r>
      <w:r w:rsidR="00815EC8" w:rsidRPr="00C253E1">
        <w:rPr>
          <w:rFonts w:ascii="Times New Roman" w:hAnsi="Times New Roman"/>
          <w:sz w:val="24"/>
          <w:szCs w:val="24"/>
        </w:rPr>
        <w:t>, Работодател</w:t>
      </w:r>
      <w:r w:rsidR="00BD6168">
        <w:rPr>
          <w:rFonts w:ascii="Times New Roman" w:hAnsi="Times New Roman"/>
          <w:sz w:val="24"/>
          <w:szCs w:val="24"/>
        </w:rPr>
        <w:t>ей,</w:t>
      </w:r>
      <w:r w:rsidRPr="00C253E1">
        <w:rPr>
          <w:rFonts w:ascii="Times New Roman" w:hAnsi="Times New Roman"/>
          <w:sz w:val="24"/>
          <w:szCs w:val="24"/>
        </w:rPr>
        <w:t xml:space="preserve"> </w:t>
      </w:r>
      <w:r w:rsidR="00BD6168" w:rsidRPr="00BD6168">
        <w:rPr>
          <w:rFonts w:ascii="Times New Roman" w:hAnsi="Times New Roman"/>
          <w:sz w:val="24"/>
          <w:szCs w:val="24"/>
        </w:rPr>
        <w:t>партнер</w:t>
      </w:r>
      <w:r w:rsidR="00BD6168">
        <w:rPr>
          <w:rFonts w:ascii="Times New Roman" w:hAnsi="Times New Roman"/>
          <w:sz w:val="24"/>
          <w:szCs w:val="24"/>
        </w:rPr>
        <w:t>ов</w:t>
      </w:r>
      <w:r w:rsidR="00BD6168" w:rsidRPr="00BD6168">
        <w:rPr>
          <w:rFonts w:ascii="Times New Roman" w:hAnsi="Times New Roman"/>
          <w:sz w:val="24"/>
          <w:szCs w:val="24"/>
        </w:rPr>
        <w:t xml:space="preserve"> и клиент</w:t>
      </w:r>
      <w:r w:rsidR="00BD6168">
        <w:rPr>
          <w:rFonts w:ascii="Times New Roman" w:hAnsi="Times New Roman"/>
          <w:sz w:val="24"/>
          <w:szCs w:val="24"/>
        </w:rPr>
        <w:t>ов</w:t>
      </w:r>
      <w:r w:rsidR="00BD6168" w:rsidRPr="00BD6168">
        <w:rPr>
          <w:rFonts w:ascii="Times New Roman" w:hAnsi="Times New Roman"/>
          <w:sz w:val="24"/>
          <w:szCs w:val="24"/>
        </w:rPr>
        <w:t xml:space="preserve"> Платформы </w:t>
      </w:r>
      <w:r w:rsidRPr="00C253E1">
        <w:rPr>
          <w:rFonts w:ascii="Times New Roman" w:hAnsi="Times New Roman"/>
          <w:sz w:val="24"/>
          <w:szCs w:val="24"/>
        </w:rPr>
        <w:t>ко всем или к любому из разделов или сервисов Платформы в любое время;</w:t>
      </w:r>
    </w:p>
    <w:p w14:paraId="3968838E" w14:textId="016076A4"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3) прекратить действие логина и пароля Потенциального получателя </w:t>
      </w:r>
      <w:r w:rsidR="00311527" w:rsidRPr="00C253E1">
        <w:rPr>
          <w:rFonts w:ascii="Times New Roman" w:hAnsi="Times New Roman"/>
          <w:sz w:val="24"/>
          <w:szCs w:val="24"/>
        </w:rPr>
        <w:t>поддержки</w:t>
      </w:r>
      <w:r w:rsidRPr="00C253E1">
        <w:rPr>
          <w:rFonts w:ascii="Times New Roman" w:hAnsi="Times New Roman"/>
          <w:sz w:val="24"/>
          <w:szCs w:val="24"/>
        </w:rPr>
        <w:t xml:space="preserve">, Получателя </w:t>
      </w:r>
      <w:r w:rsidR="00311527" w:rsidRPr="00C253E1">
        <w:rPr>
          <w:rFonts w:ascii="Times New Roman" w:hAnsi="Times New Roman"/>
          <w:sz w:val="24"/>
          <w:szCs w:val="24"/>
        </w:rPr>
        <w:t>поддержки</w:t>
      </w:r>
      <w:r w:rsidRPr="00C253E1">
        <w:rPr>
          <w:rFonts w:ascii="Times New Roman" w:hAnsi="Times New Roman"/>
          <w:sz w:val="24"/>
          <w:szCs w:val="24"/>
        </w:rPr>
        <w:t>, Провайдера</w:t>
      </w:r>
      <w:r w:rsidR="00815EC8" w:rsidRPr="00C253E1">
        <w:rPr>
          <w:rFonts w:ascii="Times New Roman" w:hAnsi="Times New Roman"/>
          <w:sz w:val="24"/>
          <w:szCs w:val="24"/>
        </w:rPr>
        <w:t>, Работодателя</w:t>
      </w:r>
      <w:r w:rsidR="00AD5F83">
        <w:rPr>
          <w:rFonts w:ascii="Times New Roman" w:hAnsi="Times New Roman"/>
          <w:sz w:val="24"/>
          <w:szCs w:val="24"/>
        </w:rPr>
        <w:t xml:space="preserve">, </w:t>
      </w:r>
      <w:r w:rsidR="00CB014A" w:rsidRPr="00CB014A">
        <w:rPr>
          <w:rFonts w:ascii="Times New Roman" w:hAnsi="Times New Roman"/>
          <w:sz w:val="24"/>
          <w:szCs w:val="24"/>
        </w:rPr>
        <w:t>партнер</w:t>
      </w:r>
      <w:r w:rsidR="00CB014A">
        <w:rPr>
          <w:rFonts w:ascii="Times New Roman" w:hAnsi="Times New Roman"/>
          <w:sz w:val="24"/>
          <w:szCs w:val="24"/>
        </w:rPr>
        <w:t>а</w:t>
      </w:r>
      <w:r w:rsidR="00CB014A" w:rsidRPr="00CB014A">
        <w:rPr>
          <w:rFonts w:ascii="Times New Roman" w:hAnsi="Times New Roman"/>
          <w:sz w:val="24"/>
          <w:szCs w:val="24"/>
        </w:rPr>
        <w:t xml:space="preserve"> и клиент</w:t>
      </w:r>
      <w:r w:rsidR="00CB014A">
        <w:rPr>
          <w:rFonts w:ascii="Times New Roman" w:hAnsi="Times New Roman"/>
          <w:sz w:val="24"/>
          <w:szCs w:val="24"/>
        </w:rPr>
        <w:t>а</w:t>
      </w:r>
      <w:r w:rsidR="00CB014A" w:rsidRPr="00CB014A">
        <w:rPr>
          <w:rFonts w:ascii="Times New Roman" w:hAnsi="Times New Roman"/>
          <w:sz w:val="24"/>
          <w:szCs w:val="24"/>
        </w:rPr>
        <w:t xml:space="preserve"> Платформы</w:t>
      </w:r>
      <w:r w:rsidR="00CB014A">
        <w:rPr>
          <w:rFonts w:ascii="Times New Roman" w:hAnsi="Times New Roman"/>
          <w:sz w:val="24"/>
          <w:szCs w:val="24"/>
        </w:rPr>
        <w:t>,</w:t>
      </w:r>
      <w:r w:rsidR="00CB014A" w:rsidRPr="00CB014A">
        <w:rPr>
          <w:rFonts w:ascii="Times New Roman" w:hAnsi="Times New Roman"/>
          <w:sz w:val="24"/>
          <w:szCs w:val="24"/>
        </w:rPr>
        <w:t xml:space="preserve"> </w:t>
      </w:r>
      <w:r w:rsidR="00AD5F83">
        <w:rPr>
          <w:rFonts w:ascii="Times New Roman" w:hAnsi="Times New Roman"/>
          <w:sz w:val="24"/>
          <w:szCs w:val="24"/>
        </w:rPr>
        <w:lastRenderedPageBreak/>
        <w:t>предоставляющих доступ к</w:t>
      </w:r>
      <w:r w:rsidRPr="00C253E1">
        <w:rPr>
          <w:rFonts w:ascii="Times New Roman" w:hAnsi="Times New Roman"/>
          <w:sz w:val="24"/>
          <w:szCs w:val="24"/>
        </w:rPr>
        <w:t xml:space="preserve"> любо</w:t>
      </w:r>
      <w:r w:rsidR="00AD5F83">
        <w:rPr>
          <w:rFonts w:ascii="Times New Roman" w:hAnsi="Times New Roman"/>
          <w:sz w:val="24"/>
          <w:szCs w:val="24"/>
        </w:rPr>
        <w:t>му из сервисов Платформы,</w:t>
      </w:r>
      <w:r w:rsidRPr="00C253E1">
        <w:rPr>
          <w:rFonts w:ascii="Times New Roman" w:hAnsi="Times New Roman"/>
          <w:sz w:val="24"/>
          <w:szCs w:val="24"/>
        </w:rPr>
        <w:t xml:space="preserve"> и (или) заблокировать и (или) удалить любой контент Потенциального получателя </w:t>
      </w:r>
      <w:r w:rsidR="008F502B">
        <w:rPr>
          <w:rFonts w:ascii="Times New Roman" w:hAnsi="Times New Roman"/>
          <w:sz w:val="24"/>
          <w:szCs w:val="24"/>
        </w:rPr>
        <w:t>поддержки</w:t>
      </w:r>
      <w:r w:rsidRPr="00C253E1">
        <w:rPr>
          <w:rFonts w:ascii="Times New Roman" w:hAnsi="Times New Roman"/>
          <w:sz w:val="24"/>
          <w:szCs w:val="24"/>
        </w:rPr>
        <w:t xml:space="preserve">, Получателя </w:t>
      </w:r>
      <w:r w:rsidR="008F502B">
        <w:rPr>
          <w:rFonts w:ascii="Times New Roman" w:hAnsi="Times New Roman"/>
          <w:sz w:val="24"/>
          <w:szCs w:val="24"/>
        </w:rPr>
        <w:t>поддержки</w:t>
      </w:r>
      <w:r w:rsidRPr="00C253E1">
        <w:rPr>
          <w:rFonts w:ascii="Times New Roman" w:hAnsi="Times New Roman"/>
          <w:sz w:val="24"/>
          <w:szCs w:val="24"/>
        </w:rPr>
        <w:t>, Провайдера</w:t>
      </w:r>
      <w:r w:rsidR="00CB014A">
        <w:rPr>
          <w:rFonts w:ascii="Times New Roman" w:hAnsi="Times New Roman"/>
          <w:sz w:val="24"/>
          <w:szCs w:val="24"/>
        </w:rPr>
        <w:t>,</w:t>
      </w:r>
      <w:r w:rsidR="00815EC8" w:rsidRPr="00C253E1">
        <w:rPr>
          <w:rFonts w:ascii="Times New Roman" w:hAnsi="Times New Roman"/>
          <w:sz w:val="24"/>
          <w:szCs w:val="24"/>
        </w:rPr>
        <w:t xml:space="preserve"> Работодателя</w:t>
      </w:r>
      <w:r w:rsidR="00CB014A">
        <w:rPr>
          <w:rFonts w:ascii="Times New Roman" w:hAnsi="Times New Roman"/>
          <w:sz w:val="24"/>
          <w:szCs w:val="24"/>
        </w:rPr>
        <w:t>,</w:t>
      </w:r>
      <w:r w:rsidR="00CB014A" w:rsidRPr="00CB014A">
        <w:t xml:space="preserve"> </w:t>
      </w:r>
      <w:r w:rsidR="00CB014A" w:rsidRPr="00CB014A">
        <w:rPr>
          <w:rFonts w:ascii="Times New Roman" w:hAnsi="Times New Roman"/>
          <w:sz w:val="24"/>
          <w:szCs w:val="24"/>
        </w:rPr>
        <w:t>партнер</w:t>
      </w:r>
      <w:r w:rsidR="00CB014A">
        <w:rPr>
          <w:rFonts w:ascii="Times New Roman" w:hAnsi="Times New Roman"/>
          <w:sz w:val="24"/>
          <w:szCs w:val="24"/>
        </w:rPr>
        <w:t>а</w:t>
      </w:r>
      <w:r w:rsidR="00CB014A" w:rsidRPr="00CB014A">
        <w:rPr>
          <w:rFonts w:ascii="Times New Roman" w:hAnsi="Times New Roman"/>
          <w:sz w:val="24"/>
          <w:szCs w:val="24"/>
        </w:rPr>
        <w:t xml:space="preserve"> и клиент</w:t>
      </w:r>
      <w:r w:rsidR="00CB014A">
        <w:rPr>
          <w:rFonts w:ascii="Times New Roman" w:hAnsi="Times New Roman"/>
          <w:sz w:val="24"/>
          <w:szCs w:val="24"/>
        </w:rPr>
        <w:t>а</w:t>
      </w:r>
      <w:r w:rsidR="00CB014A" w:rsidRPr="00CB014A">
        <w:rPr>
          <w:rFonts w:ascii="Times New Roman" w:hAnsi="Times New Roman"/>
          <w:sz w:val="24"/>
          <w:szCs w:val="24"/>
        </w:rPr>
        <w:t xml:space="preserve"> Платформы</w:t>
      </w:r>
      <w:r w:rsidRPr="00C253E1">
        <w:rPr>
          <w:rFonts w:ascii="Times New Roman" w:hAnsi="Times New Roman"/>
          <w:sz w:val="24"/>
          <w:szCs w:val="24"/>
        </w:rPr>
        <w:t>:</w:t>
      </w:r>
    </w:p>
    <w:p w14:paraId="798BC383" w14:textId="5800E49C"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w:t>
      </w:r>
      <w:r w:rsidRPr="00C253E1">
        <w:rPr>
          <w:rFonts w:ascii="Times New Roman" w:hAnsi="Times New Roman"/>
          <w:sz w:val="24"/>
          <w:szCs w:val="24"/>
        </w:rPr>
        <w:tab/>
        <w:t xml:space="preserve"> в случае нарушения действующего законодательства, условий предоставления сервисов/ресурсов Платформы, изложенных в действующей редакции </w:t>
      </w:r>
      <w:r w:rsidR="00815EC8" w:rsidRPr="00C253E1">
        <w:rPr>
          <w:rFonts w:ascii="Times New Roman" w:hAnsi="Times New Roman"/>
          <w:sz w:val="24"/>
          <w:szCs w:val="24"/>
        </w:rPr>
        <w:t>П</w:t>
      </w:r>
      <w:r w:rsidRPr="00C253E1">
        <w:rPr>
          <w:rFonts w:ascii="Times New Roman" w:hAnsi="Times New Roman"/>
          <w:sz w:val="24"/>
          <w:szCs w:val="24"/>
        </w:rPr>
        <w:t>ользовательского соглашения и (или) в правилах использования таких сервисов, размещенных на Платформе;</w:t>
      </w:r>
    </w:p>
    <w:p w14:paraId="01D86C22" w14:textId="3D5C68C4" w:rsidR="000825CD" w:rsidRPr="007931DD"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w:t>
      </w:r>
      <w:r w:rsidRPr="00C253E1">
        <w:rPr>
          <w:rFonts w:ascii="Times New Roman" w:hAnsi="Times New Roman"/>
          <w:sz w:val="24"/>
          <w:szCs w:val="24"/>
        </w:rPr>
        <w:tab/>
        <w:t xml:space="preserve"> в случае поступления в адрес службы поддержки Федерального оператора мотивированной жалобы </w:t>
      </w:r>
      <w:r w:rsidR="00311527" w:rsidRPr="00C253E1">
        <w:rPr>
          <w:rFonts w:ascii="Times New Roman" w:hAnsi="Times New Roman"/>
          <w:sz w:val="24"/>
          <w:szCs w:val="24"/>
        </w:rPr>
        <w:t xml:space="preserve">на </w:t>
      </w:r>
      <w:r w:rsidRPr="00C253E1">
        <w:rPr>
          <w:rFonts w:ascii="Times New Roman" w:hAnsi="Times New Roman"/>
          <w:sz w:val="24"/>
          <w:szCs w:val="24"/>
        </w:rPr>
        <w:t xml:space="preserve">Потенциального получателя </w:t>
      </w:r>
      <w:r w:rsidR="00311527" w:rsidRPr="00C253E1">
        <w:rPr>
          <w:rFonts w:ascii="Times New Roman" w:hAnsi="Times New Roman"/>
          <w:sz w:val="24"/>
          <w:szCs w:val="24"/>
        </w:rPr>
        <w:t>поддержки</w:t>
      </w:r>
      <w:r w:rsidRPr="00C253E1">
        <w:rPr>
          <w:rFonts w:ascii="Times New Roman" w:hAnsi="Times New Roman"/>
          <w:sz w:val="24"/>
          <w:szCs w:val="24"/>
        </w:rPr>
        <w:t xml:space="preserve">, Получателя </w:t>
      </w:r>
      <w:r w:rsidR="00311527" w:rsidRPr="00C253E1">
        <w:rPr>
          <w:rFonts w:ascii="Times New Roman" w:hAnsi="Times New Roman"/>
          <w:sz w:val="24"/>
          <w:szCs w:val="24"/>
        </w:rPr>
        <w:t>поддержки</w:t>
      </w:r>
      <w:r w:rsidR="00815EC8" w:rsidRPr="00C253E1">
        <w:rPr>
          <w:rFonts w:ascii="Times New Roman" w:hAnsi="Times New Roman"/>
          <w:sz w:val="24"/>
          <w:szCs w:val="24"/>
        </w:rPr>
        <w:t>, Провайдера, Работодателя</w:t>
      </w:r>
      <w:r w:rsidR="00F757FD">
        <w:rPr>
          <w:rFonts w:ascii="Times New Roman" w:hAnsi="Times New Roman"/>
          <w:sz w:val="24"/>
          <w:szCs w:val="24"/>
        </w:rPr>
        <w:t>,</w:t>
      </w:r>
      <w:r w:rsidR="00F757FD" w:rsidRPr="00F757FD">
        <w:t xml:space="preserve"> </w:t>
      </w:r>
      <w:r w:rsidR="00F757FD" w:rsidRPr="00F757FD">
        <w:rPr>
          <w:rFonts w:ascii="Times New Roman" w:hAnsi="Times New Roman"/>
          <w:sz w:val="24"/>
          <w:szCs w:val="24"/>
        </w:rPr>
        <w:t>партнер</w:t>
      </w:r>
      <w:r w:rsidR="00F757FD">
        <w:rPr>
          <w:rFonts w:ascii="Times New Roman" w:hAnsi="Times New Roman"/>
          <w:sz w:val="24"/>
          <w:szCs w:val="24"/>
        </w:rPr>
        <w:t>а</w:t>
      </w:r>
      <w:r w:rsidR="00F757FD" w:rsidRPr="00F757FD">
        <w:rPr>
          <w:rFonts w:ascii="Times New Roman" w:hAnsi="Times New Roman"/>
          <w:sz w:val="24"/>
          <w:szCs w:val="24"/>
        </w:rPr>
        <w:t xml:space="preserve"> и клиент</w:t>
      </w:r>
      <w:r w:rsidR="00F757FD">
        <w:rPr>
          <w:rFonts w:ascii="Times New Roman" w:hAnsi="Times New Roman"/>
          <w:sz w:val="24"/>
          <w:szCs w:val="24"/>
        </w:rPr>
        <w:t>а</w:t>
      </w:r>
      <w:r w:rsidR="00F757FD" w:rsidRPr="00F757FD">
        <w:rPr>
          <w:rFonts w:ascii="Times New Roman" w:hAnsi="Times New Roman"/>
          <w:sz w:val="24"/>
          <w:szCs w:val="24"/>
        </w:rPr>
        <w:t xml:space="preserve"> Платформы </w:t>
      </w:r>
      <w:r w:rsidR="00C414BE" w:rsidRPr="00C253E1">
        <w:rPr>
          <w:rFonts w:ascii="Times New Roman" w:hAnsi="Times New Roman"/>
          <w:sz w:val="24"/>
          <w:szCs w:val="24"/>
        </w:rPr>
        <w:t xml:space="preserve"> </w:t>
      </w:r>
      <w:r w:rsidR="00F757FD">
        <w:rPr>
          <w:rFonts w:ascii="Times New Roman" w:hAnsi="Times New Roman"/>
          <w:sz w:val="24"/>
          <w:szCs w:val="24"/>
        </w:rPr>
        <w:t>от</w:t>
      </w:r>
      <w:r w:rsidRPr="00C253E1">
        <w:rPr>
          <w:rFonts w:ascii="Times New Roman" w:hAnsi="Times New Roman"/>
          <w:sz w:val="24"/>
          <w:szCs w:val="24"/>
        </w:rPr>
        <w:t xml:space="preserve"> третьего лица на нарушение его прав, </w:t>
      </w:r>
      <w:r w:rsidRPr="007931DD">
        <w:rPr>
          <w:rFonts w:ascii="Times New Roman" w:hAnsi="Times New Roman"/>
          <w:sz w:val="24"/>
          <w:szCs w:val="24"/>
        </w:rPr>
        <w:t xml:space="preserve">охраняемых законом, или если Федеральный оператор обнаружит, что, по его мнению, Потенциальный получатель </w:t>
      </w:r>
      <w:r w:rsidR="00311527" w:rsidRPr="007931DD">
        <w:rPr>
          <w:rFonts w:ascii="Times New Roman" w:hAnsi="Times New Roman"/>
          <w:sz w:val="24"/>
          <w:szCs w:val="24"/>
        </w:rPr>
        <w:t>поддержки</w:t>
      </w:r>
      <w:r w:rsidRPr="007931DD">
        <w:rPr>
          <w:rFonts w:ascii="Times New Roman" w:hAnsi="Times New Roman"/>
          <w:sz w:val="24"/>
          <w:szCs w:val="24"/>
        </w:rPr>
        <w:t xml:space="preserve">, Получатель </w:t>
      </w:r>
      <w:r w:rsidR="00311527" w:rsidRPr="007931DD">
        <w:rPr>
          <w:rFonts w:ascii="Times New Roman" w:hAnsi="Times New Roman"/>
          <w:sz w:val="24"/>
          <w:szCs w:val="24"/>
        </w:rPr>
        <w:t>поддержки</w:t>
      </w:r>
      <w:r w:rsidR="00F757FD" w:rsidRPr="007931DD">
        <w:rPr>
          <w:rFonts w:ascii="Times New Roman" w:hAnsi="Times New Roman"/>
          <w:sz w:val="24"/>
          <w:szCs w:val="24"/>
        </w:rPr>
        <w:t>,</w:t>
      </w:r>
      <w:r w:rsidRPr="007931DD">
        <w:rPr>
          <w:rFonts w:ascii="Times New Roman" w:hAnsi="Times New Roman"/>
          <w:sz w:val="24"/>
          <w:szCs w:val="24"/>
        </w:rPr>
        <w:t xml:space="preserve"> Провайдер</w:t>
      </w:r>
      <w:r w:rsidR="00815EC8" w:rsidRPr="007931DD">
        <w:rPr>
          <w:rFonts w:ascii="Times New Roman" w:hAnsi="Times New Roman"/>
          <w:sz w:val="24"/>
          <w:szCs w:val="24"/>
        </w:rPr>
        <w:t>, Работодатель</w:t>
      </w:r>
      <w:r w:rsidR="00F757FD" w:rsidRPr="007931DD">
        <w:rPr>
          <w:rFonts w:ascii="Times New Roman" w:hAnsi="Times New Roman"/>
          <w:sz w:val="24"/>
          <w:szCs w:val="24"/>
        </w:rPr>
        <w:t>,</w:t>
      </w:r>
      <w:r w:rsidRPr="007931DD">
        <w:rPr>
          <w:rFonts w:ascii="Times New Roman" w:hAnsi="Times New Roman"/>
          <w:sz w:val="24"/>
          <w:szCs w:val="24"/>
        </w:rPr>
        <w:t xml:space="preserve"> </w:t>
      </w:r>
      <w:r w:rsidR="00F757FD" w:rsidRPr="007931DD">
        <w:rPr>
          <w:rFonts w:ascii="Times New Roman" w:hAnsi="Times New Roman"/>
          <w:sz w:val="24"/>
          <w:szCs w:val="24"/>
        </w:rPr>
        <w:t xml:space="preserve">партнер и клиент Платформы  </w:t>
      </w:r>
      <w:r w:rsidRPr="007931DD">
        <w:rPr>
          <w:rFonts w:ascii="Times New Roman" w:hAnsi="Times New Roman"/>
          <w:sz w:val="24"/>
          <w:szCs w:val="24"/>
        </w:rPr>
        <w:t>представля</w:t>
      </w:r>
      <w:r w:rsidR="00913E68" w:rsidRPr="007931DD">
        <w:rPr>
          <w:rFonts w:ascii="Times New Roman" w:hAnsi="Times New Roman"/>
          <w:sz w:val="24"/>
          <w:szCs w:val="24"/>
        </w:rPr>
        <w:t>ю</w:t>
      </w:r>
      <w:r w:rsidRPr="007931DD">
        <w:rPr>
          <w:rFonts w:ascii="Times New Roman" w:hAnsi="Times New Roman"/>
          <w:sz w:val="24"/>
          <w:szCs w:val="24"/>
        </w:rPr>
        <w:t xml:space="preserve">т угрозу для Цифровой платформы и (или) его </w:t>
      </w:r>
      <w:r w:rsidR="00FB5F56" w:rsidRPr="007931DD">
        <w:rPr>
          <w:rFonts w:ascii="Times New Roman" w:hAnsi="Times New Roman"/>
          <w:sz w:val="24"/>
          <w:szCs w:val="24"/>
        </w:rPr>
        <w:t>П</w:t>
      </w:r>
      <w:r w:rsidRPr="007931DD">
        <w:rPr>
          <w:rFonts w:ascii="Times New Roman" w:hAnsi="Times New Roman"/>
          <w:sz w:val="24"/>
          <w:szCs w:val="24"/>
        </w:rPr>
        <w:t>ользователей</w:t>
      </w:r>
      <w:r w:rsidR="002B7930" w:rsidRPr="007931DD">
        <w:rPr>
          <w:rFonts w:ascii="Times New Roman" w:hAnsi="Times New Roman"/>
          <w:sz w:val="24"/>
          <w:szCs w:val="24"/>
        </w:rPr>
        <w:t>, в течение 1 (одного) месяца, если иной срок не установлен законодательством Российской Федерации</w:t>
      </w:r>
      <w:r w:rsidRPr="007931DD">
        <w:rPr>
          <w:rFonts w:ascii="Times New Roman" w:hAnsi="Times New Roman"/>
          <w:sz w:val="24"/>
          <w:szCs w:val="24"/>
        </w:rPr>
        <w:t xml:space="preserve">. </w:t>
      </w:r>
    </w:p>
    <w:p w14:paraId="66B90B6C" w14:textId="40B43E9E"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7931DD">
        <w:rPr>
          <w:rFonts w:ascii="Times New Roman" w:hAnsi="Times New Roman"/>
          <w:sz w:val="24"/>
          <w:szCs w:val="24"/>
        </w:rPr>
        <w:t>4.14. Размещенные на Платформе ссылки</w:t>
      </w:r>
      <w:r w:rsidRPr="00C253E1">
        <w:rPr>
          <w:rFonts w:ascii="Times New Roman" w:hAnsi="Times New Roman"/>
          <w:sz w:val="24"/>
          <w:szCs w:val="24"/>
        </w:rPr>
        <w:t xml:space="preserve"> или руководства по скачиванию файлов и (или) установке программ третьих лиц не означают</w:t>
      </w:r>
      <w:r w:rsidR="00253C11" w:rsidRPr="00C253E1">
        <w:rPr>
          <w:rFonts w:ascii="Times New Roman" w:hAnsi="Times New Roman"/>
          <w:sz w:val="24"/>
          <w:szCs w:val="24"/>
        </w:rPr>
        <w:t xml:space="preserve"> гарантий, </w:t>
      </w:r>
      <w:r w:rsidRPr="00C253E1">
        <w:rPr>
          <w:rFonts w:ascii="Times New Roman" w:hAnsi="Times New Roman"/>
          <w:sz w:val="24"/>
          <w:szCs w:val="24"/>
        </w:rPr>
        <w:t xml:space="preserve">поддержки или одобрения этих действий со стороны Федерального оператора. </w:t>
      </w:r>
    </w:p>
    <w:p w14:paraId="63F81B7B" w14:textId="41E19D8B"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Ссылка на любой сайт, продукт, услугу, любую информацию коммерческого или некоммерческого характера</w:t>
      </w:r>
      <w:r w:rsidR="009C774C">
        <w:rPr>
          <w:rFonts w:ascii="Times New Roman" w:hAnsi="Times New Roman"/>
          <w:sz w:val="24"/>
          <w:szCs w:val="24"/>
        </w:rPr>
        <w:t>,</w:t>
      </w:r>
      <w:r w:rsidRPr="00C253E1">
        <w:rPr>
          <w:rFonts w:ascii="Times New Roman" w:hAnsi="Times New Roman"/>
          <w:sz w:val="24"/>
          <w:szCs w:val="24"/>
        </w:rPr>
        <w:t xml:space="preserve"> или материалы, размещенн</w:t>
      </w:r>
      <w:r w:rsidR="003B572C">
        <w:rPr>
          <w:rFonts w:ascii="Times New Roman" w:hAnsi="Times New Roman"/>
          <w:sz w:val="24"/>
          <w:szCs w:val="24"/>
        </w:rPr>
        <w:t>ые</w:t>
      </w:r>
      <w:r w:rsidRPr="00C253E1">
        <w:rPr>
          <w:rFonts w:ascii="Times New Roman" w:hAnsi="Times New Roman"/>
          <w:sz w:val="24"/>
          <w:szCs w:val="24"/>
        </w:rPr>
        <w:t xml:space="preserve"> на Платформе, не является </w:t>
      </w:r>
      <w:r w:rsidR="00253C11" w:rsidRPr="00C253E1">
        <w:rPr>
          <w:rFonts w:ascii="Times New Roman" w:hAnsi="Times New Roman"/>
          <w:sz w:val="24"/>
          <w:szCs w:val="24"/>
        </w:rPr>
        <w:t xml:space="preserve">гарантией, </w:t>
      </w:r>
      <w:r w:rsidRPr="00C253E1">
        <w:rPr>
          <w:rFonts w:ascii="Times New Roman" w:hAnsi="Times New Roman"/>
          <w:sz w:val="24"/>
          <w:szCs w:val="24"/>
        </w:rPr>
        <w:t xml:space="preserve">одобрением или рекомендацией данных продуктов (услуг) со стороны Федерального оператора. </w:t>
      </w:r>
    </w:p>
    <w:p w14:paraId="40432815" w14:textId="7C4D4BA3" w:rsidR="000825CD" w:rsidRPr="00C253E1" w:rsidRDefault="00656C86"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4.15. Провайдер, с целью надлежащего исполнения обязательств по настоящему Договору, обязуется довести до Потенциальных получателей </w:t>
      </w:r>
      <w:r w:rsidR="00311527" w:rsidRPr="00C253E1">
        <w:rPr>
          <w:rFonts w:ascii="Times New Roman" w:hAnsi="Times New Roman"/>
          <w:sz w:val="24"/>
          <w:szCs w:val="24"/>
        </w:rPr>
        <w:t>поддержки</w:t>
      </w:r>
      <w:r w:rsidRPr="00C253E1">
        <w:rPr>
          <w:rFonts w:ascii="Times New Roman" w:hAnsi="Times New Roman"/>
          <w:sz w:val="24"/>
          <w:szCs w:val="24"/>
        </w:rPr>
        <w:t xml:space="preserve">, Получателей </w:t>
      </w:r>
      <w:r w:rsidR="00311527" w:rsidRPr="00C253E1">
        <w:rPr>
          <w:rFonts w:ascii="Times New Roman" w:hAnsi="Times New Roman"/>
          <w:sz w:val="24"/>
          <w:szCs w:val="24"/>
        </w:rPr>
        <w:t>поддержки</w:t>
      </w:r>
      <w:r w:rsidRPr="00C253E1">
        <w:rPr>
          <w:rFonts w:ascii="Times New Roman" w:hAnsi="Times New Roman"/>
          <w:sz w:val="24"/>
          <w:szCs w:val="24"/>
        </w:rPr>
        <w:t xml:space="preserve">, </w:t>
      </w:r>
      <w:r w:rsidR="00253C11" w:rsidRPr="00C253E1">
        <w:rPr>
          <w:rFonts w:ascii="Times New Roman" w:hAnsi="Times New Roman"/>
          <w:sz w:val="24"/>
          <w:szCs w:val="24"/>
        </w:rPr>
        <w:t>Провайдеров, Работодателей</w:t>
      </w:r>
      <w:r w:rsidR="003B572C">
        <w:rPr>
          <w:rFonts w:ascii="Times New Roman" w:hAnsi="Times New Roman"/>
          <w:sz w:val="24"/>
          <w:szCs w:val="24"/>
        </w:rPr>
        <w:t>,</w:t>
      </w:r>
      <w:r w:rsidR="00253C11" w:rsidRPr="00C253E1">
        <w:rPr>
          <w:rFonts w:ascii="Times New Roman" w:hAnsi="Times New Roman"/>
          <w:sz w:val="24"/>
          <w:szCs w:val="24"/>
        </w:rPr>
        <w:t xml:space="preserve"> </w:t>
      </w:r>
      <w:r w:rsidR="003B572C" w:rsidRPr="003B572C">
        <w:rPr>
          <w:rFonts w:ascii="Times New Roman" w:hAnsi="Times New Roman"/>
          <w:sz w:val="24"/>
          <w:szCs w:val="24"/>
        </w:rPr>
        <w:t>партнер</w:t>
      </w:r>
      <w:r w:rsidR="003B572C">
        <w:rPr>
          <w:rFonts w:ascii="Times New Roman" w:hAnsi="Times New Roman"/>
          <w:sz w:val="24"/>
          <w:szCs w:val="24"/>
        </w:rPr>
        <w:t>ов</w:t>
      </w:r>
      <w:r w:rsidR="003B572C" w:rsidRPr="003B572C">
        <w:rPr>
          <w:rFonts w:ascii="Times New Roman" w:hAnsi="Times New Roman"/>
          <w:sz w:val="24"/>
          <w:szCs w:val="24"/>
        </w:rPr>
        <w:t xml:space="preserve"> и клиент</w:t>
      </w:r>
      <w:r w:rsidR="003B572C">
        <w:rPr>
          <w:rFonts w:ascii="Times New Roman" w:hAnsi="Times New Roman"/>
          <w:sz w:val="24"/>
          <w:szCs w:val="24"/>
        </w:rPr>
        <w:t>ов</w:t>
      </w:r>
      <w:r w:rsidR="003B572C" w:rsidRPr="003B572C">
        <w:rPr>
          <w:rFonts w:ascii="Times New Roman" w:hAnsi="Times New Roman"/>
          <w:sz w:val="24"/>
          <w:szCs w:val="24"/>
        </w:rPr>
        <w:t xml:space="preserve"> Платформы </w:t>
      </w:r>
      <w:r w:rsidRPr="00C253E1">
        <w:rPr>
          <w:rFonts w:ascii="Times New Roman" w:hAnsi="Times New Roman"/>
          <w:sz w:val="24"/>
          <w:szCs w:val="24"/>
        </w:rPr>
        <w:t>путем размещения соответствующей информации, где это применимо, в рамках заключаемых договоров, допущения, ограничения, исключения, запреты и иную информацию, указанную в пунктах 4.7.</w:t>
      </w:r>
      <w:r w:rsidR="003B572C">
        <w:rPr>
          <w:rFonts w:ascii="Times New Roman" w:hAnsi="Times New Roman"/>
          <w:sz w:val="24"/>
          <w:szCs w:val="24"/>
        </w:rPr>
        <w:t>-</w:t>
      </w:r>
      <w:r w:rsidRPr="00C253E1">
        <w:rPr>
          <w:rFonts w:ascii="Times New Roman" w:hAnsi="Times New Roman"/>
          <w:sz w:val="24"/>
          <w:szCs w:val="24"/>
        </w:rPr>
        <w:t>4.14., а также пунктах 11.9.</w:t>
      </w:r>
      <w:r w:rsidR="003B572C">
        <w:rPr>
          <w:rFonts w:ascii="Times New Roman" w:hAnsi="Times New Roman"/>
          <w:sz w:val="24"/>
          <w:szCs w:val="24"/>
        </w:rPr>
        <w:t>-</w:t>
      </w:r>
      <w:r w:rsidRPr="00C253E1">
        <w:rPr>
          <w:rFonts w:ascii="Times New Roman" w:hAnsi="Times New Roman"/>
          <w:sz w:val="24"/>
          <w:szCs w:val="24"/>
        </w:rPr>
        <w:t>11.13. настоящего Договора</w:t>
      </w:r>
      <w:r w:rsidR="00B67A7C">
        <w:rPr>
          <w:rFonts w:ascii="Times New Roman" w:hAnsi="Times New Roman"/>
          <w:sz w:val="24"/>
          <w:szCs w:val="24"/>
        </w:rPr>
        <w:t>,</w:t>
      </w:r>
      <w:r w:rsidRPr="00C253E1">
        <w:rPr>
          <w:rFonts w:ascii="Times New Roman" w:hAnsi="Times New Roman"/>
          <w:sz w:val="24"/>
          <w:szCs w:val="24"/>
        </w:rPr>
        <w:t xml:space="preserve"> и обеспечить соблюдение соответствующих требований указанными лицами.</w:t>
      </w:r>
    </w:p>
    <w:p w14:paraId="262F1A22" w14:textId="77777777" w:rsidR="00656C86" w:rsidRPr="00C253E1" w:rsidRDefault="00656C86" w:rsidP="00D91C86">
      <w:pPr>
        <w:widowControl w:val="0"/>
        <w:tabs>
          <w:tab w:val="left" w:pos="284"/>
          <w:tab w:val="left" w:pos="567"/>
        </w:tabs>
        <w:spacing w:after="0" w:line="240" w:lineRule="auto"/>
        <w:ind w:firstLine="709"/>
        <w:jc w:val="both"/>
        <w:rPr>
          <w:rFonts w:ascii="Times New Roman" w:hAnsi="Times New Roman"/>
          <w:sz w:val="24"/>
          <w:szCs w:val="24"/>
        </w:rPr>
      </w:pPr>
    </w:p>
    <w:p w14:paraId="6B6584C5" w14:textId="6D5A4080" w:rsidR="000825CD" w:rsidRPr="00C253E1" w:rsidRDefault="000664BC" w:rsidP="00D91C86">
      <w:pPr>
        <w:pStyle w:val="aa"/>
        <w:widowControl w:val="0"/>
        <w:tabs>
          <w:tab w:val="left" w:pos="0"/>
          <w:tab w:val="left" w:pos="284"/>
        </w:tabs>
        <w:spacing w:after="0" w:line="240" w:lineRule="auto"/>
        <w:ind w:left="0"/>
        <w:jc w:val="center"/>
        <w:rPr>
          <w:rFonts w:ascii="Times New Roman" w:hAnsi="Times New Roman"/>
          <w:b/>
          <w:szCs w:val="24"/>
        </w:rPr>
      </w:pPr>
      <w:r w:rsidRPr="00C253E1">
        <w:rPr>
          <w:rFonts w:ascii="Times New Roman" w:hAnsi="Times New Roman"/>
          <w:b/>
          <w:szCs w:val="24"/>
        </w:rPr>
        <w:t xml:space="preserve">Раздел 5. Расчеты в рамках </w:t>
      </w:r>
      <w:r w:rsidR="00C414BE" w:rsidRPr="00C253E1">
        <w:rPr>
          <w:rFonts w:ascii="Times New Roman" w:hAnsi="Times New Roman"/>
          <w:b/>
          <w:szCs w:val="24"/>
        </w:rPr>
        <w:t>Системы полной или частичной компенсации затрат на обучение по дополнительным образовательным программам для различных групп населения на развитие компетенций цифровой экономики</w:t>
      </w:r>
    </w:p>
    <w:p w14:paraId="30A35CEC"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06309E2F" w14:textId="6DAD75FC"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5.1. Федеральный оператор перечисляет Провайдеру в счет погашения </w:t>
      </w:r>
      <w:r w:rsidR="00563E2D" w:rsidRPr="00C253E1">
        <w:rPr>
          <w:rFonts w:ascii="Times New Roman" w:hAnsi="Times New Roman"/>
          <w:sz w:val="24"/>
          <w:szCs w:val="24"/>
        </w:rPr>
        <w:t>Трансфертов</w:t>
      </w:r>
      <w:r w:rsidR="000C3763" w:rsidRPr="00C253E1">
        <w:rPr>
          <w:rFonts w:ascii="Times New Roman" w:hAnsi="Times New Roman"/>
          <w:sz w:val="24"/>
          <w:szCs w:val="24"/>
        </w:rPr>
        <w:t xml:space="preserve"> на обучение </w:t>
      </w:r>
      <w:r w:rsidRPr="00C253E1">
        <w:rPr>
          <w:rFonts w:ascii="Times New Roman" w:hAnsi="Times New Roman"/>
          <w:sz w:val="24"/>
          <w:szCs w:val="24"/>
        </w:rPr>
        <w:t xml:space="preserve">сумму, равную </w:t>
      </w:r>
      <w:r w:rsidR="00B70303" w:rsidRPr="00C253E1">
        <w:rPr>
          <w:rFonts w:ascii="Times New Roman" w:hAnsi="Times New Roman"/>
          <w:sz w:val="24"/>
          <w:szCs w:val="24"/>
        </w:rPr>
        <w:t xml:space="preserve">не более 50 (пятидесяти) % Номиналов Трансфертов на обучение Получателей поддержки </w:t>
      </w:r>
      <w:r w:rsidR="000C3763" w:rsidRPr="00C253E1">
        <w:rPr>
          <w:rFonts w:ascii="Times New Roman" w:hAnsi="Times New Roman"/>
          <w:sz w:val="24"/>
          <w:szCs w:val="24"/>
        </w:rPr>
        <w:t xml:space="preserve">(при условии исполнения Получателем </w:t>
      </w:r>
      <w:r w:rsidR="00B70303" w:rsidRPr="00C253E1">
        <w:rPr>
          <w:rFonts w:ascii="Times New Roman" w:hAnsi="Times New Roman"/>
          <w:sz w:val="24"/>
          <w:szCs w:val="24"/>
        </w:rPr>
        <w:t>поддержки</w:t>
      </w:r>
      <w:r w:rsidR="002157E7" w:rsidRPr="00C253E1">
        <w:rPr>
          <w:rFonts w:ascii="Times New Roman" w:hAnsi="Times New Roman"/>
          <w:sz w:val="24"/>
          <w:szCs w:val="24"/>
        </w:rPr>
        <w:t xml:space="preserve"> и </w:t>
      </w:r>
      <w:r w:rsidR="000C3763" w:rsidRPr="00C253E1">
        <w:rPr>
          <w:rFonts w:ascii="Times New Roman" w:hAnsi="Times New Roman"/>
          <w:sz w:val="24"/>
          <w:szCs w:val="24"/>
        </w:rPr>
        <w:t xml:space="preserve">(или) Работодателем обязательств по </w:t>
      </w:r>
      <w:proofErr w:type="spellStart"/>
      <w:r w:rsidR="000C3763" w:rsidRPr="00C253E1">
        <w:rPr>
          <w:rFonts w:ascii="Times New Roman" w:hAnsi="Times New Roman"/>
          <w:sz w:val="24"/>
          <w:szCs w:val="24"/>
        </w:rPr>
        <w:t>софинансированию</w:t>
      </w:r>
      <w:proofErr w:type="spellEnd"/>
      <w:r w:rsidR="000C3763" w:rsidRPr="00C253E1">
        <w:rPr>
          <w:rFonts w:ascii="Times New Roman" w:hAnsi="Times New Roman"/>
          <w:sz w:val="24"/>
          <w:szCs w:val="24"/>
        </w:rPr>
        <w:t xml:space="preserve"> в рамках Системы компенсации затрат на обучение)</w:t>
      </w:r>
      <w:r w:rsidRPr="00C253E1">
        <w:rPr>
          <w:rFonts w:ascii="Times New Roman" w:hAnsi="Times New Roman"/>
          <w:sz w:val="24"/>
          <w:szCs w:val="24"/>
        </w:rPr>
        <w:t>, имеющих подтвержденный Федеральным оператором статус «К погашению», присвоенны</w:t>
      </w:r>
      <w:r w:rsidR="000B0608">
        <w:rPr>
          <w:rFonts w:ascii="Times New Roman" w:hAnsi="Times New Roman"/>
          <w:sz w:val="24"/>
          <w:szCs w:val="24"/>
        </w:rPr>
        <w:t>й</w:t>
      </w:r>
      <w:r w:rsidRPr="00C253E1">
        <w:rPr>
          <w:rFonts w:ascii="Times New Roman" w:hAnsi="Times New Roman"/>
          <w:sz w:val="24"/>
          <w:szCs w:val="24"/>
        </w:rPr>
        <w:t xml:space="preserve"> Получателям </w:t>
      </w:r>
      <w:r w:rsidR="00B70303" w:rsidRPr="00C253E1">
        <w:rPr>
          <w:rFonts w:ascii="Times New Roman" w:hAnsi="Times New Roman"/>
          <w:sz w:val="24"/>
          <w:szCs w:val="24"/>
        </w:rPr>
        <w:t>поддержки</w:t>
      </w:r>
      <w:r w:rsidRPr="00C253E1">
        <w:rPr>
          <w:rFonts w:ascii="Times New Roman" w:hAnsi="Times New Roman"/>
          <w:sz w:val="24"/>
          <w:szCs w:val="24"/>
        </w:rPr>
        <w:t>, успешно завершившим освоение Образовательной программы у Провайдера, с учетом условий настоящего Договора.</w:t>
      </w:r>
    </w:p>
    <w:p w14:paraId="38FF2E31" w14:textId="2D5D016B" w:rsidR="00A67E8F"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Стороны установили, что обязательства по оплате у Федерального оператора возникают только в момент подтверждения им статуса </w:t>
      </w:r>
      <w:r w:rsidR="00B70303" w:rsidRPr="00C253E1">
        <w:rPr>
          <w:rFonts w:ascii="Times New Roman" w:hAnsi="Times New Roman"/>
          <w:sz w:val="24"/>
          <w:szCs w:val="24"/>
        </w:rPr>
        <w:t xml:space="preserve">Трансферта </w:t>
      </w:r>
      <w:r w:rsidR="000C3763" w:rsidRPr="00C253E1">
        <w:rPr>
          <w:rFonts w:ascii="Times New Roman" w:hAnsi="Times New Roman"/>
          <w:sz w:val="24"/>
          <w:szCs w:val="24"/>
        </w:rPr>
        <w:t>на обучение</w:t>
      </w:r>
      <w:r w:rsidRPr="00C253E1">
        <w:rPr>
          <w:rFonts w:ascii="Times New Roman" w:hAnsi="Times New Roman"/>
          <w:sz w:val="24"/>
          <w:szCs w:val="24"/>
        </w:rPr>
        <w:t xml:space="preserve"> «К погашению»</w:t>
      </w:r>
      <w:r w:rsidR="00A66B69" w:rsidRPr="00C253E1">
        <w:rPr>
          <w:rFonts w:ascii="Times New Roman" w:hAnsi="Times New Roman"/>
          <w:sz w:val="24"/>
          <w:szCs w:val="24"/>
        </w:rPr>
        <w:t xml:space="preserve">, предоставления </w:t>
      </w:r>
      <w:r w:rsidR="00E672D3" w:rsidRPr="00C253E1">
        <w:rPr>
          <w:rFonts w:ascii="Times New Roman" w:hAnsi="Times New Roman"/>
          <w:sz w:val="24"/>
          <w:szCs w:val="24"/>
        </w:rPr>
        <w:t xml:space="preserve">Провайдером </w:t>
      </w:r>
      <w:r w:rsidR="00A66B69" w:rsidRPr="00C253E1">
        <w:rPr>
          <w:rFonts w:ascii="Times New Roman" w:hAnsi="Times New Roman"/>
          <w:sz w:val="24"/>
          <w:szCs w:val="24"/>
        </w:rPr>
        <w:t xml:space="preserve">документов, предусмотренных пунктом 6.1. Договора (при условии соблюдения процедур, предусмотренных пунктами 6.2., 6.5. и 6.6. Договора), при соблюдении всех условий, основанных на положениях статьи 327.1. Гражданского кодекса Российской Федерации, указанных в настоящем пункте Договора, а также </w:t>
      </w:r>
      <w:r w:rsidR="002750F4" w:rsidRPr="00C253E1">
        <w:rPr>
          <w:rFonts w:ascii="Times New Roman" w:hAnsi="Times New Roman"/>
          <w:sz w:val="24"/>
          <w:szCs w:val="24"/>
        </w:rPr>
        <w:t xml:space="preserve">при </w:t>
      </w:r>
      <w:r w:rsidR="00486C6D" w:rsidRPr="00C253E1">
        <w:rPr>
          <w:rFonts w:ascii="Times New Roman" w:hAnsi="Times New Roman"/>
          <w:sz w:val="24"/>
          <w:szCs w:val="24"/>
        </w:rPr>
        <w:t>наступлени</w:t>
      </w:r>
      <w:r w:rsidR="002750F4" w:rsidRPr="00C253E1">
        <w:rPr>
          <w:rFonts w:ascii="Times New Roman" w:hAnsi="Times New Roman"/>
          <w:sz w:val="24"/>
          <w:szCs w:val="24"/>
        </w:rPr>
        <w:t>и</w:t>
      </w:r>
      <w:r w:rsidR="00486C6D" w:rsidRPr="00C253E1">
        <w:rPr>
          <w:rFonts w:ascii="Times New Roman" w:hAnsi="Times New Roman"/>
          <w:sz w:val="24"/>
          <w:szCs w:val="24"/>
        </w:rPr>
        <w:t xml:space="preserve"> или отсутстви</w:t>
      </w:r>
      <w:r w:rsidR="002750F4" w:rsidRPr="00C253E1">
        <w:rPr>
          <w:rFonts w:ascii="Times New Roman" w:hAnsi="Times New Roman"/>
          <w:sz w:val="24"/>
          <w:szCs w:val="24"/>
        </w:rPr>
        <w:t>и</w:t>
      </w:r>
      <w:r w:rsidR="00486C6D" w:rsidRPr="00C253E1">
        <w:rPr>
          <w:rFonts w:ascii="Times New Roman" w:hAnsi="Times New Roman"/>
          <w:sz w:val="24"/>
          <w:szCs w:val="24"/>
        </w:rPr>
        <w:t xml:space="preserve"> отлагательных или </w:t>
      </w:r>
      <w:proofErr w:type="spellStart"/>
      <w:r w:rsidR="00486C6D" w:rsidRPr="00C253E1">
        <w:rPr>
          <w:rFonts w:ascii="Times New Roman" w:hAnsi="Times New Roman"/>
          <w:sz w:val="24"/>
          <w:szCs w:val="24"/>
        </w:rPr>
        <w:t>отменительных</w:t>
      </w:r>
      <w:proofErr w:type="spellEnd"/>
      <w:r w:rsidR="00A66B69" w:rsidRPr="00C253E1">
        <w:rPr>
          <w:rFonts w:ascii="Times New Roman" w:hAnsi="Times New Roman"/>
          <w:sz w:val="24"/>
          <w:szCs w:val="24"/>
        </w:rPr>
        <w:t xml:space="preserve"> условий, установленных </w:t>
      </w:r>
      <w:r w:rsidR="00486C6D" w:rsidRPr="00C253E1">
        <w:rPr>
          <w:rFonts w:ascii="Times New Roman" w:hAnsi="Times New Roman"/>
          <w:sz w:val="24"/>
          <w:szCs w:val="24"/>
        </w:rPr>
        <w:t>пунктом</w:t>
      </w:r>
      <w:r w:rsidR="002750F4" w:rsidRPr="00C253E1">
        <w:rPr>
          <w:rFonts w:ascii="Times New Roman" w:hAnsi="Times New Roman"/>
          <w:sz w:val="24"/>
          <w:szCs w:val="24"/>
        </w:rPr>
        <w:t xml:space="preserve"> </w:t>
      </w:r>
      <w:r w:rsidR="00486C6D" w:rsidRPr="00C253E1">
        <w:rPr>
          <w:rFonts w:ascii="Times New Roman" w:hAnsi="Times New Roman"/>
          <w:sz w:val="24"/>
          <w:szCs w:val="24"/>
        </w:rPr>
        <w:t>5.</w:t>
      </w:r>
      <w:r w:rsidR="001B1400" w:rsidRPr="00C253E1">
        <w:rPr>
          <w:rFonts w:ascii="Times New Roman" w:hAnsi="Times New Roman"/>
          <w:sz w:val="24"/>
          <w:szCs w:val="24"/>
        </w:rPr>
        <w:t>2</w:t>
      </w:r>
      <w:r w:rsidR="00486C6D" w:rsidRPr="00C253E1">
        <w:rPr>
          <w:rFonts w:ascii="Times New Roman" w:hAnsi="Times New Roman"/>
          <w:sz w:val="24"/>
          <w:szCs w:val="24"/>
        </w:rPr>
        <w:t>. настоящего Договора</w:t>
      </w:r>
      <w:r w:rsidRPr="00C253E1">
        <w:rPr>
          <w:rFonts w:ascii="Times New Roman" w:hAnsi="Times New Roman"/>
          <w:sz w:val="24"/>
          <w:szCs w:val="24"/>
        </w:rPr>
        <w:t>.</w:t>
      </w:r>
      <w:r w:rsidR="00646490" w:rsidRPr="00C253E1">
        <w:rPr>
          <w:rFonts w:ascii="Times New Roman" w:hAnsi="Times New Roman"/>
          <w:sz w:val="24"/>
          <w:szCs w:val="24"/>
        </w:rPr>
        <w:t xml:space="preserve"> </w:t>
      </w:r>
      <w:r w:rsidR="00AF276A" w:rsidRPr="00C253E1">
        <w:rPr>
          <w:rFonts w:ascii="Times New Roman" w:hAnsi="Times New Roman"/>
          <w:sz w:val="24"/>
          <w:szCs w:val="24"/>
        </w:rPr>
        <w:t>В</w:t>
      </w:r>
      <w:r w:rsidR="00646490" w:rsidRPr="00C253E1">
        <w:rPr>
          <w:rFonts w:ascii="Times New Roman" w:hAnsi="Times New Roman"/>
          <w:sz w:val="24"/>
          <w:szCs w:val="24"/>
        </w:rPr>
        <w:t xml:space="preserve"> соответствии с положениями статьи 327.1. Гражданского кодекса Российской Федерации, Стороны установили, что исполнение Федеральным оператором обязанностей по оплате, а равно и осуществление, изменение и прекращение прав Провайдера на получение сумм в счет погашения </w:t>
      </w:r>
      <w:r w:rsidR="00B70303" w:rsidRPr="00C253E1">
        <w:rPr>
          <w:rFonts w:ascii="Times New Roman" w:hAnsi="Times New Roman"/>
          <w:sz w:val="24"/>
          <w:szCs w:val="24"/>
        </w:rPr>
        <w:t>Трансферта</w:t>
      </w:r>
      <w:r w:rsidR="000C3763" w:rsidRPr="00C253E1">
        <w:rPr>
          <w:rFonts w:ascii="Times New Roman" w:hAnsi="Times New Roman"/>
          <w:sz w:val="24"/>
          <w:szCs w:val="24"/>
        </w:rPr>
        <w:t xml:space="preserve"> на </w:t>
      </w:r>
      <w:r w:rsidR="000C3763" w:rsidRPr="00C253E1">
        <w:rPr>
          <w:rFonts w:ascii="Times New Roman" w:hAnsi="Times New Roman"/>
          <w:sz w:val="24"/>
          <w:szCs w:val="24"/>
        </w:rPr>
        <w:lastRenderedPageBreak/>
        <w:t>обучение</w:t>
      </w:r>
      <w:r w:rsidR="00646490" w:rsidRPr="00C253E1">
        <w:rPr>
          <w:rFonts w:ascii="Times New Roman" w:hAnsi="Times New Roman"/>
          <w:sz w:val="24"/>
          <w:szCs w:val="24"/>
        </w:rPr>
        <w:t xml:space="preserve">, обусловлено </w:t>
      </w:r>
      <w:r w:rsidR="00A67E8F" w:rsidRPr="00C253E1">
        <w:rPr>
          <w:rFonts w:ascii="Times New Roman" w:hAnsi="Times New Roman"/>
          <w:sz w:val="24"/>
          <w:szCs w:val="24"/>
        </w:rPr>
        <w:t xml:space="preserve">наличием у Провайдера в период </w:t>
      </w:r>
      <w:r w:rsidR="00B70303" w:rsidRPr="00C253E1">
        <w:rPr>
          <w:rFonts w:ascii="Times New Roman" w:hAnsi="Times New Roman"/>
          <w:sz w:val="24"/>
          <w:szCs w:val="24"/>
        </w:rPr>
        <w:t xml:space="preserve">проведения </w:t>
      </w:r>
      <w:r w:rsidR="00A67E8F" w:rsidRPr="00C253E1">
        <w:rPr>
          <w:rFonts w:ascii="Times New Roman" w:hAnsi="Times New Roman"/>
          <w:sz w:val="24"/>
          <w:szCs w:val="24"/>
        </w:rPr>
        <w:t xml:space="preserve">расчетов в </w:t>
      </w:r>
      <w:r w:rsidR="00550CE8">
        <w:rPr>
          <w:rFonts w:ascii="Times New Roman" w:hAnsi="Times New Roman"/>
          <w:sz w:val="24"/>
          <w:szCs w:val="24"/>
        </w:rPr>
        <w:t>С</w:t>
      </w:r>
      <w:r w:rsidR="00B70303" w:rsidRPr="00C253E1">
        <w:rPr>
          <w:rFonts w:ascii="Times New Roman" w:hAnsi="Times New Roman"/>
          <w:sz w:val="24"/>
          <w:szCs w:val="24"/>
        </w:rPr>
        <w:t xml:space="preserve">оответствующем году действия </w:t>
      </w:r>
      <w:r w:rsidR="00A67E8F" w:rsidRPr="00C253E1">
        <w:rPr>
          <w:rFonts w:ascii="Times New Roman" w:hAnsi="Times New Roman"/>
          <w:sz w:val="24"/>
          <w:szCs w:val="24"/>
        </w:rPr>
        <w:t>настоящ</w:t>
      </w:r>
      <w:r w:rsidR="00B70303" w:rsidRPr="00C253E1">
        <w:rPr>
          <w:rFonts w:ascii="Times New Roman" w:hAnsi="Times New Roman"/>
          <w:sz w:val="24"/>
          <w:szCs w:val="24"/>
        </w:rPr>
        <w:t>его</w:t>
      </w:r>
      <w:r w:rsidR="00A67E8F" w:rsidRPr="00C253E1">
        <w:rPr>
          <w:rFonts w:ascii="Times New Roman" w:hAnsi="Times New Roman"/>
          <w:sz w:val="24"/>
          <w:szCs w:val="24"/>
        </w:rPr>
        <w:t xml:space="preserve"> Договор</w:t>
      </w:r>
      <w:r w:rsidR="00B70303" w:rsidRPr="00C253E1">
        <w:rPr>
          <w:rFonts w:ascii="Times New Roman" w:hAnsi="Times New Roman"/>
          <w:sz w:val="24"/>
          <w:szCs w:val="24"/>
        </w:rPr>
        <w:t>а</w:t>
      </w:r>
      <w:r w:rsidR="00A67E8F" w:rsidRPr="00C253E1">
        <w:rPr>
          <w:rFonts w:ascii="Times New Roman" w:hAnsi="Times New Roman"/>
          <w:sz w:val="24"/>
          <w:szCs w:val="24"/>
        </w:rPr>
        <w:t xml:space="preserve"> счетов, на которые могут быть переведены платежи, связанные с погашени</w:t>
      </w:r>
      <w:r w:rsidR="00B70303" w:rsidRPr="00C253E1">
        <w:rPr>
          <w:rFonts w:ascii="Times New Roman" w:hAnsi="Times New Roman"/>
          <w:sz w:val="24"/>
          <w:szCs w:val="24"/>
        </w:rPr>
        <w:t>ем</w:t>
      </w:r>
      <w:r w:rsidR="00A67E8F" w:rsidRPr="00C253E1">
        <w:rPr>
          <w:rFonts w:ascii="Times New Roman" w:hAnsi="Times New Roman"/>
          <w:sz w:val="24"/>
          <w:szCs w:val="24"/>
        </w:rPr>
        <w:t xml:space="preserve"> </w:t>
      </w:r>
      <w:r w:rsidR="00B70303" w:rsidRPr="00C253E1">
        <w:rPr>
          <w:rFonts w:ascii="Times New Roman" w:hAnsi="Times New Roman"/>
          <w:sz w:val="24"/>
          <w:szCs w:val="24"/>
        </w:rPr>
        <w:t xml:space="preserve">Трансфертов </w:t>
      </w:r>
      <w:r w:rsidR="00E33289" w:rsidRPr="00C253E1">
        <w:rPr>
          <w:rFonts w:ascii="Times New Roman" w:hAnsi="Times New Roman"/>
          <w:sz w:val="24"/>
          <w:szCs w:val="24"/>
        </w:rPr>
        <w:t>на обучение</w:t>
      </w:r>
      <w:r w:rsidR="00A67E8F" w:rsidRPr="00C253E1">
        <w:rPr>
          <w:rFonts w:ascii="Times New Roman" w:hAnsi="Times New Roman"/>
          <w:sz w:val="24"/>
          <w:szCs w:val="24"/>
        </w:rPr>
        <w:t xml:space="preserve"> в соответствии с правилами казначейского обеспечения обязательств, </w:t>
      </w:r>
      <w:r w:rsidR="00620F7C" w:rsidRPr="00C253E1">
        <w:rPr>
          <w:rFonts w:ascii="Times New Roman" w:hAnsi="Times New Roman"/>
          <w:sz w:val="24"/>
          <w:szCs w:val="24"/>
        </w:rPr>
        <w:t>в отношении которых не имеется ограничений, включая</w:t>
      </w:r>
      <w:r w:rsidR="00D030A7" w:rsidRPr="00C253E1">
        <w:rPr>
          <w:rFonts w:ascii="Times New Roman" w:hAnsi="Times New Roman"/>
          <w:sz w:val="24"/>
          <w:szCs w:val="24"/>
        </w:rPr>
        <w:t xml:space="preserve"> </w:t>
      </w:r>
      <w:r w:rsidR="00A02B51" w:rsidRPr="00C253E1">
        <w:rPr>
          <w:rFonts w:ascii="Times New Roman" w:hAnsi="Times New Roman"/>
          <w:sz w:val="24"/>
          <w:szCs w:val="24"/>
        </w:rPr>
        <w:t>арест средств на счет</w:t>
      </w:r>
      <w:r w:rsidR="00BC5CC4" w:rsidRPr="00C253E1">
        <w:rPr>
          <w:rFonts w:ascii="Times New Roman" w:hAnsi="Times New Roman"/>
          <w:sz w:val="24"/>
          <w:szCs w:val="24"/>
        </w:rPr>
        <w:t>ах</w:t>
      </w:r>
      <w:r w:rsidR="00A02B51" w:rsidRPr="00C253E1">
        <w:rPr>
          <w:rFonts w:ascii="Times New Roman" w:hAnsi="Times New Roman"/>
          <w:sz w:val="24"/>
          <w:szCs w:val="24"/>
        </w:rPr>
        <w:t xml:space="preserve"> и (или) приостановлени</w:t>
      </w:r>
      <w:r w:rsidR="00F45B2B" w:rsidRPr="00C253E1">
        <w:rPr>
          <w:rFonts w:ascii="Times New Roman" w:hAnsi="Times New Roman"/>
          <w:sz w:val="24"/>
          <w:szCs w:val="24"/>
        </w:rPr>
        <w:t>е</w:t>
      </w:r>
      <w:r w:rsidR="00A02B51" w:rsidRPr="00C253E1">
        <w:rPr>
          <w:rFonts w:ascii="Times New Roman" w:hAnsi="Times New Roman"/>
          <w:sz w:val="24"/>
          <w:szCs w:val="24"/>
        </w:rPr>
        <w:t xml:space="preserve"> операций по счет</w:t>
      </w:r>
      <w:r w:rsidR="00BC5CC4" w:rsidRPr="00C253E1">
        <w:rPr>
          <w:rFonts w:ascii="Times New Roman" w:hAnsi="Times New Roman"/>
          <w:sz w:val="24"/>
          <w:szCs w:val="24"/>
        </w:rPr>
        <w:t>ам</w:t>
      </w:r>
      <w:r w:rsidR="00A02B51" w:rsidRPr="00C253E1">
        <w:rPr>
          <w:rFonts w:ascii="Times New Roman" w:hAnsi="Times New Roman"/>
          <w:sz w:val="24"/>
          <w:szCs w:val="24"/>
        </w:rPr>
        <w:t xml:space="preserve"> Провайдера. </w:t>
      </w:r>
    </w:p>
    <w:p w14:paraId="0AE10709" w14:textId="4F8BCFFB" w:rsidR="002157E7" w:rsidRPr="00C253E1" w:rsidRDefault="002157E7"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Стороны установили, что в соответствии с положениями статьи 327.1. Гражданского кодекса Российской Федерации исполнение Федеральным оператором обязанностей по оплате будет (в совокупности) обусловлено следующим:</w:t>
      </w:r>
    </w:p>
    <w:p w14:paraId="2DEAFA6C" w14:textId="754E1EEE" w:rsidR="002157E7" w:rsidRPr="00C253E1" w:rsidRDefault="002157E7"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а) наличие в полном объеме средств Субсидии на </w:t>
      </w:r>
      <w:r w:rsidR="00550CE8">
        <w:rPr>
          <w:rFonts w:ascii="Times New Roman" w:hAnsi="Times New Roman"/>
          <w:sz w:val="24"/>
          <w:szCs w:val="24"/>
        </w:rPr>
        <w:t>С</w:t>
      </w:r>
      <w:r w:rsidR="00B70303" w:rsidRPr="00C253E1">
        <w:rPr>
          <w:rFonts w:ascii="Times New Roman" w:hAnsi="Times New Roman"/>
          <w:sz w:val="24"/>
          <w:szCs w:val="24"/>
        </w:rPr>
        <w:t>оответствующий</w:t>
      </w:r>
      <w:r w:rsidRPr="00C253E1">
        <w:rPr>
          <w:rFonts w:ascii="Times New Roman" w:hAnsi="Times New Roman"/>
          <w:sz w:val="24"/>
          <w:szCs w:val="24"/>
        </w:rPr>
        <w:t xml:space="preserve"> год</w:t>
      </w:r>
      <w:r w:rsidR="00B70303" w:rsidRPr="00C253E1">
        <w:rPr>
          <w:rFonts w:ascii="Times New Roman" w:hAnsi="Times New Roman"/>
          <w:sz w:val="24"/>
          <w:szCs w:val="24"/>
        </w:rPr>
        <w:t xml:space="preserve"> реализации Системы компенсации расходов на обучение</w:t>
      </w:r>
      <w:r w:rsidRPr="00C253E1">
        <w:rPr>
          <w:rFonts w:ascii="Times New Roman" w:hAnsi="Times New Roman"/>
          <w:sz w:val="24"/>
          <w:szCs w:val="24"/>
        </w:rPr>
        <w:t xml:space="preserve">, достаточной для финансового обеспечения погашения </w:t>
      </w:r>
      <w:r w:rsidR="00B70303" w:rsidRPr="00C253E1">
        <w:rPr>
          <w:rFonts w:ascii="Times New Roman" w:hAnsi="Times New Roman"/>
          <w:sz w:val="24"/>
          <w:szCs w:val="24"/>
        </w:rPr>
        <w:t xml:space="preserve">Трансфертов </w:t>
      </w:r>
      <w:r w:rsidRPr="00C253E1">
        <w:rPr>
          <w:rFonts w:ascii="Times New Roman" w:hAnsi="Times New Roman"/>
          <w:sz w:val="24"/>
          <w:szCs w:val="24"/>
        </w:rPr>
        <w:t xml:space="preserve">на обучение в </w:t>
      </w:r>
      <w:r w:rsidR="00085C60">
        <w:rPr>
          <w:rFonts w:ascii="Times New Roman" w:hAnsi="Times New Roman"/>
          <w:sz w:val="24"/>
          <w:szCs w:val="24"/>
        </w:rPr>
        <w:t>указанном</w:t>
      </w:r>
      <w:r w:rsidRPr="00C253E1">
        <w:rPr>
          <w:rFonts w:ascii="Times New Roman" w:hAnsi="Times New Roman"/>
          <w:sz w:val="24"/>
          <w:szCs w:val="24"/>
        </w:rPr>
        <w:t xml:space="preserve"> году</w:t>
      </w:r>
      <w:r w:rsidR="00372504">
        <w:rPr>
          <w:rFonts w:ascii="Times New Roman" w:hAnsi="Times New Roman"/>
          <w:sz w:val="24"/>
          <w:szCs w:val="24"/>
        </w:rPr>
        <w:t>;</w:t>
      </w:r>
    </w:p>
    <w:p w14:paraId="7F411D23" w14:textId="5E5CF6E1" w:rsidR="002157E7" w:rsidRPr="00C253E1" w:rsidRDefault="002157E7"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б) исполнение Получателем </w:t>
      </w:r>
      <w:r w:rsidR="00B70303" w:rsidRPr="00C253E1">
        <w:rPr>
          <w:rFonts w:ascii="Times New Roman" w:hAnsi="Times New Roman"/>
          <w:sz w:val="24"/>
          <w:szCs w:val="24"/>
        </w:rPr>
        <w:t>поддержки</w:t>
      </w:r>
      <w:r w:rsidRPr="00C253E1">
        <w:rPr>
          <w:rFonts w:ascii="Times New Roman" w:hAnsi="Times New Roman"/>
          <w:sz w:val="24"/>
          <w:szCs w:val="24"/>
        </w:rPr>
        <w:t xml:space="preserve"> и (или) Работодателем обязательств по </w:t>
      </w:r>
      <w:proofErr w:type="spellStart"/>
      <w:r w:rsidRPr="00C253E1">
        <w:rPr>
          <w:rFonts w:ascii="Times New Roman" w:hAnsi="Times New Roman"/>
          <w:sz w:val="24"/>
          <w:szCs w:val="24"/>
        </w:rPr>
        <w:t>софинансированию</w:t>
      </w:r>
      <w:proofErr w:type="spellEnd"/>
      <w:r w:rsidRPr="00C253E1">
        <w:rPr>
          <w:rFonts w:ascii="Times New Roman" w:hAnsi="Times New Roman"/>
          <w:sz w:val="24"/>
          <w:szCs w:val="24"/>
        </w:rPr>
        <w:t xml:space="preserve"> в рамках Системы компенсации затрат на обучение</w:t>
      </w:r>
      <w:r w:rsidR="00372504">
        <w:rPr>
          <w:rFonts w:ascii="Times New Roman" w:hAnsi="Times New Roman"/>
          <w:sz w:val="24"/>
          <w:szCs w:val="24"/>
        </w:rPr>
        <w:t>;</w:t>
      </w:r>
    </w:p>
    <w:p w14:paraId="6C258D4B" w14:textId="6F081AC3" w:rsidR="00372504" w:rsidRDefault="002157E7"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в) отсутствие оснований, предусмотренных Договором, для частичного возврата средств Получателю и (или) Работодателю</w:t>
      </w:r>
      <w:r w:rsidR="00B70303" w:rsidRPr="00C253E1">
        <w:rPr>
          <w:rFonts w:ascii="Times New Roman" w:hAnsi="Times New Roman"/>
          <w:sz w:val="24"/>
          <w:szCs w:val="24"/>
        </w:rPr>
        <w:t xml:space="preserve"> (в указанном случае </w:t>
      </w:r>
      <w:r w:rsidRPr="00C253E1">
        <w:rPr>
          <w:rFonts w:ascii="Times New Roman" w:hAnsi="Times New Roman"/>
          <w:sz w:val="24"/>
          <w:szCs w:val="24"/>
        </w:rPr>
        <w:t>оплат</w:t>
      </w:r>
      <w:r w:rsidR="00B70303" w:rsidRPr="00C253E1">
        <w:rPr>
          <w:rFonts w:ascii="Times New Roman" w:hAnsi="Times New Roman"/>
          <w:sz w:val="24"/>
          <w:szCs w:val="24"/>
        </w:rPr>
        <w:t>а</w:t>
      </w:r>
      <w:r w:rsidRPr="00C253E1">
        <w:rPr>
          <w:rFonts w:ascii="Times New Roman" w:hAnsi="Times New Roman"/>
          <w:sz w:val="24"/>
          <w:szCs w:val="24"/>
        </w:rPr>
        <w:t xml:space="preserve"> </w:t>
      </w:r>
      <w:r w:rsidR="00B70303" w:rsidRPr="00C253E1">
        <w:rPr>
          <w:rFonts w:ascii="Times New Roman" w:hAnsi="Times New Roman"/>
          <w:sz w:val="24"/>
          <w:szCs w:val="24"/>
        </w:rPr>
        <w:t xml:space="preserve">соответствующего Трансферта на обучение </w:t>
      </w:r>
      <w:r w:rsidRPr="00C253E1">
        <w:rPr>
          <w:rFonts w:ascii="Times New Roman" w:hAnsi="Times New Roman"/>
          <w:sz w:val="24"/>
          <w:szCs w:val="24"/>
        </w:rPr>
        <w:t>по настоящему Договору за счет средств Субсидии</w:t>
      </w:r>
      <w:r w:rsidR="00B70303" w:rsidRPr="00C253E1">
        <w:rPr>
          <w:rFonts w:ascii="Times New Roman" w:hAnsi="Times New Roman"/>
          <w:sz w:val="24"/>
          <w:szCs w:val="24"/>
        </w:rPr>
        <w:t xml:space="preserve"> Федеральным оператором не осуществляется в полном объеме)</w:t>
      </w:r>
      <w:r w:rsidR="00372504">
        <w:rPr>
          <w:rFonts w:ascii="Times New Roman" w:hAnsi="Times New Roman"/>
          <w:sz w:val="24"/>
          <w:szCs w:val="24"/>
        </w:rPr>
        <w:t>;</w:t>
      </w:r>
    </w:p>
    <w:p w14:paraId="24F79876" w14:textId="2B96B1ED" w:rsidR="00D7631E" w:rsidRDefault="00D7631E" w:rsidP="00D91C86">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г) исполнение Провайдером обязательств</w:t>
      </w:r>
      <w:r w:rsidR="00D87BC6">
        <w:rPr>
          <w:rFonts w:ascii="Times New Roman" w:hAnsi="Times New Roman"/>
          <w:sz w:val="24"/>
          <w:szCs w:val="24"/>
        </w:rPr>
        <w:t xml:space="preserve"> по</w:t>
      </w:r>
      <w:r>
        <w:rPr>
          <w:rFonts w:ascii="Times New Roman" w:hAnsi="Times New Roman"/>
          <w:sz w:val="24"/>
          <w:szCs w:val="24"/>
        </w:rPr>
        <w:t xml:space="preserve"> началу реализации Образовательной программы (соответствующего потока) в Соответствующем году, установленных Приложением № 4 к настоящему Договору;</w:t>
      </w:r>
    </w:p>
    <w:p w14:paraId="09EFF40B" w14:textId="1935DC25" w:rsidR="002157E7" w:rsidRPr="00C253E1" w:rsidRDefault="00D7631E" w:rsidP="00D91C86">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д</w:t>
      </w:r>
      <w:r w:rsidR="00372504">
        <w:rPr>
          <w:rFonts w:ascii="Times New Roman" w:hAnsi="Times New Roman"/>
          <w:sz w:val="24"/>
          <w:szCs w:val="24"/>
        </w:rPr>
        <w:t>) п</w:t>
      </w:r>
      <w:r w:rsidR="00372504" w:rsidRPr="00372504">
        <w:rPr>
          <w:rFonts w:ascii="Times New Roman" w:hAnsi="Times New Roman"/>
          <w:sz w:val="24"/>
          <w:szCs w:val="24"/>
        </w:rPr>
        <w:t>редоставл</w:t>
      </w:r>
      <w:r w:rsidR="00372504">
        <w:rPr>
          <w:rFonts w:ascii="Times New Roman" w:hAnsi="Times New Roman"/>
          <w:sz w:val="24"/>
          <w:szCs w:val="24"/>
        </w:rPr>
        <w:t>ение</w:t>
      </w:r>
      <w:r w:rsidR="00372504" w:rsidRPr="00372504">
        <w:rPr>
          <w:rFonts w:ascii="Times New Roman" w:hAnsi="Times New Roman"/>
          <w:sz w:val="24"/>
          <w:szCs w:val="24"/>
        </w:rPr>
        <w:t xml:space="preserve"> Федеральному оператору подписанн</w:t>
      </w:r>
      <w:r w:rsidR="00372504">
        <w:rPr>
          <w:rFonts w:ascii="Times New Roman" w:hAnsi="Times New Roman"/>
          <w:sz w:val="24"/>
          <w:szCs w:val="24"/>
        </w:rPr>
        <w:t>ого</w:t>
      </w:r>
      <w:r w:rsidR="00372504" w:rsidRPr="00372504">
        <w:rPr>
          <w:rFonts w:ascii="Times New Roman" w:hAnsi="Times New Roman"/>
          <w:sz w:val="24"/>
          <w:szCs w:val="24"/>
        </w:rPr>
        <w:t xml:space="preserve"> Электронной подписью Провайдера Реестр</w:t>
      </w:r>
      <w:r w:rsidR="00372504">
        <w:rPr>
          <w:rFonts w:ascii="Times New Roman" w:hAnsi="Times New Roman"/>
          <w:sz w:val="24"/>
          <w:szCs w:val="24"/>
        </w:rPr>
        <w:t>а</w:t>
      </w:r>
      <w:r w:rsidR="00372504" w:rsidRPr="00372504">
        <w:rPr>
          <w:rFonts w:ascii="Times New Roman" w:hAnsi="Times New Roman"/>
          <w:sz w:val="24"/>
          <w:szCs w:val="24"/>
        </w:rPr>
        <w:t xml:space="preserve"> Получателей поддержки, обучение которых по Образовательным программам будет продолжено в следующем календарном году, в срок не позднее 01 декабря </w:t>
      </w:r>
      <w:r w:rsidR="00523AA8">
        <w:rPr>
          <w:rFonts w:ascii="Times New Roman" w:hAnsi="Times New Roman"/>
          <w:sz w:val="24"/>
          <w:szCs w:val="24"/>
        </w:rPr>
        <w:t>текущего</w:t>
      </w:r>
      <w:r w:rsidR="00372504" w:rsidRPr="00372504">
        <w:rPr>
          <w:rFonts w:ascii="Times New Roman" w:hAnsi="Times New Roman"/>
          <w:sz w:val="24"/>
          <w:szCs w:val="24"/>
        </w:rPr>
        <w:t xml:space="preserve"> года реализации Системы компенсации затрат на обучение.</w:t>
      </w:r>
    </w:p>
    <w:p w14:paraId="1BF3479C" w14:textId="091EFD28" w:rsidR="00E601C5"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5.</w:t>
      </w:r>
      <w:r w:rsidR="001B1400" w:rsidRPr="00C253E1">
        <w:rPr>
          <w:rFonts w:ascii="Times New Roman" w:hAnsi="Times New Roman"/>
          <w:sz w:val="24"/>
          <w:szCs w:val="24"/>
        </w:rPr>
        <w:t>2</w:t>
      </w:r>
      <w:r w:rsidRPr="00C253E1">
        <w:rPr>
          <w:rFonts w:ascii="Times New Roman" w:hAnsi="Times New Roman"/>
          <w:sz w:val="24"/>
          <w:szCs w:val="24"/>
        </w:rPr>
        <w:t xml:space="preserve">. Расчеты между Сторонами осуществляются в безналичном порядке в течение 10 (десяти) </w:t>
      </w:r>
      <w:r w:rsidR="000F163E" w:rsidRPr="00C253E1">
        <w:rPr>
          <w:rFonts w:ascii="Times New Roman" w:hAnsi="Times New Roman"/>
          <w:sz w:val="24"/>
          <w:szCs w:val="24"/>
        </w:rPr>
        <w:t xml:space="preserve">рабочих </w:t>
      </w:r>
      <w:r w:rsidRPr="00C253E1">
        <w:rPr>
          <w:rFonts w:ascii="Times New Roman" w:hAnsi="Times New Roman"/>
          <w:sz w:val="24"/>
          <w:szCs w:val="24"/>
        </w:rPr>
        <w:t>дней с момента подписания Сторонами Акта</w:t>
      </w:r>
      <w:r w:rsidR="00B57C0B">
        <w:rPr>
          <w:rFonts w:ascii="Times New Roman" w:hAnsi="Times New Roman"/>
          <w:sz w:val="24"/>
          <w:szCs w:val="24"/>
        </w:rPr>
        <w:t xml:space="preserve"> </w:t>
      </w:r>
      <w:r w:rsidR="00085C60">
        <w:rPr>
          <w:rFonts w:ascii="Times New Roman" w:hAnsi="Times New Roman"/>
          <w:sz w:val="24"/>
          <w:szCs w:val="24"/>
        </w:rPr>
        <w:t>по</w:t>
      </w:r>
      <w:r w:rsidR="00085C60" w:rsidRPr="00085C60">
        <w:rPr>
          <w:rFonts w:ascii="Times New Roman" w:hAnsi="Times New Roman"/>
          <w:sz w:val="24"/>
          <w:szCs w:val="24"/>
        </w:rPr>
        <w:t xml:space="preserve"> Договору </w:t>
      </w:r>
      <w:r w:rsidRPr="00C253E1">
        <w:rPr>
          <w:rFonts w:ascii="Times New Roman" w:hAnsi="Times New Roman"/>
          <w:sz w:val="24"/>
          <w:szCs w:val="24"/>
        </w:rPr>
        <w:t>и подтверждения Сторонами Реестра, содержащего данные о</w:t>
      </w:r>
      <w:r w:rsidR="00D16559" w:rsidRPr="00C253E1">
        <w:rPr>
          <w:rFonts w:ascii="Times New Roman" w:hAnsi="Times New Roman"/>
          <w:sz w:val="24"/>
          <w:szCs w:val="24"/>
        </w:rPr>
        <w:t>б</w:t>
      </w:r>
      <w:r w:rsidRPr="00C253E1">
        <w:rPr>
          <w:rFonts w:ascii="Times New Roman" w:hAnsi="Times New Roman"/>
          <w:sz w:val="24"/>
          <w:szCs w:val="24"/>
        </w:rPr>
        <w:t xml:space="preserve"> </w:t>
      </w:r>
      <w:r w:rsidR="008F502B" w:rsidRPr="00E96C6E">
        <w:rPr>
          <w:rFonts w:ascii="Times New Roman" w:hAnsi="Times New Roman"/>
          <w:sz w:val="24"/>
          <w:szCs w:val="24"/>
        </w:rPr>
        <w:t>Трансферта</w:t>
      </w:r>
      <w:r w:rsidR="008F502B">
        <w:rPr>
          <w:rFonts w:ascii="Times New Roman" w:hAnsi="Times New Roman"/>
          <w:sz w:val="24"/>
          <w:szCs w:val="24"/>
        </w:rPr>
        <w:t>х</w:t>
      </w:r>
      <w:r w:rsidR="008F502B" w:rsidRPr="00E96C6E">
        <w:rPr>
          <w:rFonts w:ascii="Times New Roman" w:hAnsi="Times New Roman"/>
          <w:sz w:val="24"/>
          <w:szCs w:val="24"/>
        </w:rPr>
        <w:t xml:space="preserve"> </w:t>
      </w:r>
      <w:r w:rsidR="0070493A" w:rsidRPr="00C253E1">
        <w:rPr>
          <w:rFonts w:ascii="Times New Roman" w:hAnsi="Times New Roman"/>
          <w:sz w:val="24"/>
          <w:szCs w:val="24"/>
        </w:rPr>
        <w:t>на обучение</w:t>
      </w:r>
      <w:r w:rsidRPr="00C253E1">
        <w:rPr>
          <w:rFonts w:ascii="Times New Roman" w:hAnsi="Times New Roman"/>
          <w:sz w:val="24"/>
          <w:szCs w:val="24"/>
        </w:rPr>
        <w:t xml:space="preserve">, имеющих статус «К погашению», путем подписания </w:t>
      </w:r>
      <w:r w:rsidR="00085C60" w:rsidRPr="00C253E1">
        <w:rPr>
          <w:rFonts w:ascii="Times New Roman" w:hAnsi="Times New Roman"/>
          <w:sz w:val="24"/>
          <w:szCs w:val="24"/>
        </w:rPr>
        <w:t>Реестр</w:t>
      </w:r>
      <w:r w:rsidR="00085C60">
        <w:rPr>
          <w:rFonts w:ascii="Times New Roman" w:hAnsi="Times New Roman"/>
          <w:sz w:val="24"/>
          <w:szCs w:val="24"/>
        </w:rPr>
        <w:t>а</w:t>
      </w:r>
      <w:r w:rsidR="00085C60" w:rsidRPr="00C253E1">
        <w:rPr>
          <w:rFonts w:ascii="Times New Roman" w:hAnsi="Times New Roman"/>
          <w:sz w:val="24"/>
          <w:szCs w:val="24"/>
        </w:rPr>
        <w:t xml:space="preserve"> </w:t>
      </w:r>
      <w:r w:rsidRPr="00C253E1">
        <w:rPr>
          <w:rFonts w:ascii="Times New Roman" w:hAnsi="Times New Roman"/>
          <w:sz w:val="24"/>
          <w:szCs w:val="24"/>
        </w:rPr>
        <w:t>Электронн</w:t>
      </w:r>
      <w:r w:rsidR="000F163E" w:rsidRPr="00C253E1">
        <w:rPr>
          <w:rFonts w:ascii="Times New Roman" w:hAnsi="Times New Roman"/>
          <w:sz w:val="24"/>
          <w:szCs w:val="24"/>
        </w:rPr>
        <w:t>ыми</w:t>
      </w:r>
      <w:r w:rsidRPr="00C253E1">
        <w:rPr>
          <w:rFonts w:ascii="Times New Roman" w:hAnsi="Times New Roman"/>
          <w:sz w:val="24"/>
          <w:szCs w:val="24"/>
        </w:rPr>
        <w:t xml:space="preserve"> подпис</w:t>
      </w:r>
      <w:r w:rsidR="000F163E" w:rsidRPr="00C253E1">
        <w:rPr>
          <w:rFonts w:ascii="Times New Roman" w:hAnsi="Times New Roman"/>
          <w:sz w:val="24"/>
          <w:szCs w:val="24"/>
        </w:rPr>
        <w:t>ями</w:t>
      </w:r>
      <w:r w:rsidR="005F693A" w:rsidRPr="00C253E1">
        <w:rPr>
          <w:rFonts w:ascii="Times New Roman" w:hAnsi="Times New Roman"/>
          <w:sz w:val="24"/>
          <w:szCs w:val="24"/>
        </w:rPr>
        <w:t xml:space="preserve"> </w:t>
      </w:r>
      <w:r w:rsidR="00785808" w:rsidRPr="00C253E1">
        <w:rPr>
          <w:rFonts w:ascii="Times New Roman" w:hAnsi="Times New Roman"/>
          <w:sz w:val="24"/>
          <w:szCs w:val="24"/>
        </w:rPr>
        <w:t>с учётом положен</w:t>
      </w:r>
      <w:r w:rsidR="00085C60">
        <w:rPr>
          <w:rFonts w:ascii="Times New Roman" w:hAnsi="Times New Roman"/>
          <w:sz w:val="24"/>
          <w:szCs w:val="24"/>
        </w:rPr>
        <w:t>и</w:t>
      </w:r>
      <w:r w:rsidR="00785808" w:rsidRPr="00C253E1">
        <w:rPr>
          <w:rFonts w:ascii="Times New Roman" w:hAnsi="Times New Roman"/>
          <w:sz w:val="24"/>
          <w:szCs w:val="24"/>
        </w:rPr>
        <w:t xml:space="preserve">й настоящего Договора. </w:t>
      </w:r>
    </w:p>
    <w:p w14:paraId="7BDC39D5" w14:textId="02FF4700" w:rsidR="007405CB" w:rsidRPr="00C253E1" w:rsidRDefault="00785808"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В</w:t>
      </w:r>
      <w:r w:rsidR="00094A50" w:rsidRPr="00C253E1">
        <w:rPr>
          <w:rFonts w:ascii="Times New Roman" w:hAnsi="Times New Roman"/>
          <w:sz w:val="24"/>
          <w:szCs w:val="24"/>
        </w:rPr>
        <w:t xml:space="preserve"> соответствии с</w:t>
      </w:r>
      <w:r w:rsidR="00A34284" w:rsidRPr="00C253E1">
        <w:rPr>
          <w:rFonts w:ascii="Times New Roman" w:hAnsi="Times New Roman"/>
          <w:sz w:val="24"/>
          <w:szCs w:val="24"/>
        </w:rPr>
        <w:t xml:space="preserve">о </w:t>
      </w:r>
      <w:r w:rsidR="00094A50" w:rsidRPr="00C253E1">
        <w:rPr>
          <w:rFonts w:ascii="Times New Roman" w:hAnsi="Times New Roman"/>
          <w:sz w:val="24"/>
          <w:szCs w:val="24"/>
        </w:rPr>
        <w:t>стать</w:t>
      </w:r>
      <w:r w:rsidR="00A34284" w:rsidRPr="00C253E1">
        <w:rPr>
          <w:rFonts w:ascii="Times New Roman" w:hAnsi="Times New Roman"/>
          <w:sz w:val="24"/>
          <w:szCs w:val="24"/>
        </w:rPr>
        <w:t xml:space="preserve">ей </w:t>
      </w:r>
      <w:r w:rsidR="00094A50" w:rsidRPr="00C253E1">
        <w:rPr>
          <w:rFonts w:ascii="Times New Roman" w:hAnsi="Times New Roman"/>
          <w:sz w:val="24"/>
          <w:szCs w:val="24"/>
        </w:rPr>
        <w:t>157 Гражданского кодекса Российской Федерации, данная сделка</w:t>
      </w:r>
      <w:r w:rsidR="003738FD" w:rsidRPr="00C253E1">
        <w:rPr>
          <w:rFonts w:ascii="Times New Roman" w:hAnsi="Times New Roman"/>
          <w:sz w:val="24"/>
          <w:szCs w:val="24"/>
        </w:rPr>
        <w:t xml:space="preserve"> </w:t>
      </w:r>
      <w:r w:rsidR="00094A50" w:rsidRPr="00C253E1">
        <w:rPr>
          <w:rFonts w:ascii="Times New Roman" w:hAnsi="Times New Roman"/>
          <w:sz w:val="24"/>
          <w:szCs w:val="24"/>
        </w:rPr>
        <w:t xml:space="preserve">считается совершенной </w:t>
      </w:r>
      <w:r w:rsidR="00355DB0">
        <w:rPr>
          <w:rFonts w:ascii="Times New Roman" w:hAnsi="Times New Roman"/>
          <w:sz w:val="24"/>
          <w:szCs w:val="24"/>
        </w:rPr>
        <w:t>со</w:t>
      </w:r>
      <w:r w:rsidR="00E601C5" w:rsidRPr="00C253E1">
        <w:rPr>
          <w:rFonts w:ascii="Times New Roman" w:hAnsi="Times New Roman"/>
          <w:sz w:val="24"/>
          <w:szCs w:val="24"/>
        </w:rPr>
        <w:t xml:space="preserve"> </w:t>
      </w:r>
      <w:r w:rsidR="009903FD" w:rsidRPr="00C253E1">
        <w:rPr>
          <w:rFonts w:ascii="Times New Roman" w:hAnsi="Times New Roman"/>
          <w:sz w:val="24"/>
          <w:szCs w:val="24"/>
        </w:rPr>
        <w:t xml:space="preserve">следующими </w:t>
      </w:r>
      <w:r w:rsidR="00E601C5" w:rsidRPr="00C253E1">
        <w:rPr>
          <w:rFonts w:ascii="Times New Roman" w:hAnsi="Times New Roman"/>
          <w:sz w:val="24"/>
          <w:szCs w:val="24"/>
        </w:rPr>
        <w:t>условиями</w:t>
      </w:r>
      <w:r w:rsidR="007405CB" w:rsidRPr="00C253E1">
        <w:rPr>
          <w:rFonts w:ascii="Times New Roman" w:hAnsi="Times New Roman"/>
          <w:sz w:val="24"/>
          <w:szCs w:val="24"/>
        </w:rPr>
        <w:t>:</w:t>
      </w:r>
    </w:p>
    <w:p w14:paraId="1E1C7751" w14:textId="165376D6" w:rsidR="00A34284" w:rsidRPr="00C253E1" w:rsidRDefault="007405CB"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а)</w:t>
      </w:r>
      <w:r w:rsidR="00094A50" w:rsidRPr="00C253E1">
        <w:rPr>
          <w:rFonts w:ascii="Times New Roman" w:hAnsi="Times New Roman"/>
          <w:sz w:val="24"/>
          <w:szCs w:val="24"/>
        </w:rPr>
        <w:t xml:space="preserve"> отлагательным условием, </w:t>
      </w:r>
      <w:r w:rsidR="00375187" w:rsidRPr="00C253E1">
        <w:rPr>
          <w:rFonts w:ascii="Times New Roman" w:hAnsi="Times New Roman"/>
          <w:sz w:val="24"/>
          <w:szCs w:val="24"/>
        </w:rPr>
        <w:t>состоящ</w:t>
      </w:r>
      <w:r w:rsidR="0098351D" w:rsidRPr="00C253E1">
        <w:rPr>
          <w:rFonts w:ascii="Times New Roman" w:hAnsi="Times New Roman"/>
          <w:sz w:val="24"/>
          <w:szCs w:val="24"/>
        </w:rPr>
        <w:t>им</w:t>
      </w:r>
      <w:r w:rsidR="00375187" w:rsidRPr="00C253E1">
        <w:rPr>
          <w:rFonts w:ascii="Times New Roman" w:hAnsi="Times New Roman"/>
          <w:sz w:val="24"/>
          <w:szCs w:val="24"/>
        </w:rPr>
        <w:t xml:space="preserve"> </w:t>
      </w:r>
      <w:r w:rsidR="00094A50" w:rsidRPr="00C253E1">
        <w:rPr>
          <w:rFonts w:ascii="Times New Roman" w:hAnsi="Times New Roman"/>
          <w:sz w:val="24"/>
          <w:szCs w:val="24"/>
        </w:rPr>
        <w:t xml:space="preserve">в </w:t>
      </w:r>
      <w:r w:rsidR="00BD7CB0" w:rsidRPr="00C253E1">
        <w:rPr>
          <w:rFonts w:ascii="Times New Roman" w:hAnsi="Times New Roman"/>
          <w:sz w:val="24"/>
          <w:szCs w:val="24"/>
        </w:rPr>
        <w:t>том, что</w:t>
      </w:r>
      <w:r w:rsidR="00A34284" w:rsidRPr="00C253E1">
        <w:rPr>
          <w:rFonts w:ascii="Times New Roman" w:hAnsi="Times New Roman"/>
          <w:sz w:val="24"/>
          <w:szCs w:val="24"/>
        </w:rPr>
        <w:t xml:space="preserve"> </w:t>
      </w:r>
      <w:r w:rsidR="00375187" w:rsidRPr="00C253E1">
        <w:rPr>
          <w:rFonts w:ascii="Times New Roman" w:hAnsi="Times New Roman"/>
          <w:sz w:val="24"/>
          <w:szCs w:val="24"/>
        </w:rPr>
        <w:t>обязательств</w:t>
      </w:r>
      <w:r w:rsidR="00E601C5" w:rsidRPr="00C253E1">
        <w:rPr>
          <w:rFonts w:ascii="Times New Roman" w:hAnsi="Times New Roman"/>
          <w:sz w:val="24"/>
          <w:szCs w:val="24"/>
        </w:rPr>
        <w:t>а</w:t>
      </w:r>
      <w:r w:rsidR="00375187" w:rsidRPr="00C253E1">
        <w:rPr>
          <w:rFonts w:ascii="Times New Roman" w:hAnsi="Times New Roman"/>
          <w:sz w:val="24"/>
          <w:szCs w:val="24"/>
        </w:rPr>
        <w:t xml:space="preserve"> Федерального оператора по погашению (оплате) </w:t>
      </w:r>
      <w:r w:rsidR="00151B54" w:rsidRPr="00C253E1">
        <w:rPr>
          <w:rFonts w:ascii="Times New Roman" w:hAnsi="Times New Roman"/>
          <w:sz w:val="24"/>
          <w:szCs w:val="24"/>
        </w:rPr>
        <w:t xml:space="preserve">Трансфертов </w:t>
      </w:r>
      <w:r w:rsidR="00D17ECC" w:rsidRPr="00C253E1">
        <w:rPr>
          <w:rFonts w:ascii="Times New Roman" w:hAnsi="Times New Roman"/>
          <w:sz w:val="24"/>
          <w:szCs w:val="24"/>
        </w:rPr>
        <w:t xml:space="preserve">на обучение </w:t>
      </w:r>
      <w:r w:rsidR="0098351D" w:rsidRPr="00C253E1">
        <w:rPr>
          <w:rFonts w:ascii="Times New Roman" w:hAnsi="Times New Roman"/>
          <w:sz w:val="24"/>
          <w:szCs w:val="24"/>
        </w:rPr>
        <w:t>возника</w:t>
      </w:r>
      <w:r w:rsidR="00E601C5" w:rsidRPr="00C253E1">
        <w:rPr>
          <w:rFonts w:ascii="Times New Roman" w:hAnsi="Times New Roman"/>
          <w:sz w:val="24"/>
          <w:szCs w:val="24"/>
        </w:rPr>
        <w:t>ю</w:t>
      </w:r>
      <w:r w:rsidR="0098351D" w:rsidRPr="00C253E1">
        <w:rPr>
          <w:rFonts w:ascii="Times New Roman" w:hAnsi="Times New Roman"/>
          <w:sz w:val="24"/>
          <w:szCs w:val="24"/>
        </w:rPr>
        <w:t xml:space="preserve">т при наличии у Провайдера </w:t>
      </w:r>
      <w:r w:rsidR="00151B54" w:rsidRPr="00C253E1">
        <w:rPr>
          <w:rFonts w:ascii="Times New Roman" w:hAnsi="Times New Roman"/>
          <w:sz w:val="24"/>
          <w:szCs w:val="24"/>
        </w:rPr>
        <w:t>в течение всего периода</w:t>
      </w:r>
      <w:r w:rsidR="0098351D" w:rsidRPr="00C253E1">
        <w:rPr>
          <w:rFonts w:ascii="Times New Roman" w:hAnsi="Times New Roman"/>
          <w:sz w:val="24"/>
          <w:szCs w:val="24"/>
        </w:rPr>
        <w:t xml:space="preserve"> расчетов </w:t>
      </w:r>
      <w:r w:rsidR="00151B54" w:rsidRPr="00C253E1">
        <w:rPr>
          <w:rFonts w:ascii="Times New Roman" w:hAnsi="Times New Roman"/>
          <w:sz w:val="24"/>
          <w:szCs w:val="24"/>
        </w:rPr>
        <w:t xml:space="preserve">с Провайдером </w:t>
      </w:r>
      <w:r w:rsidR="0098351D" w:rsidRPr="00C253E1">
        <w:rPr>
          <w:rFonts w:ascii="Times New Roman" w:hAnsi="Times New Roman"/>
          <w:sz w:val="24"/>
          <w:szCs w:val="24"/>
        </w:rPr>
        <w:t>в соответствии с настоящим Договором счетов, на которые могут быть переведены платежи, связанные с погашени</w:t>
      </w:r>
      <w:r w:rsidR="00355DB0">
        <w:rPr>
          <w:rFonts w:ascii="Times New Roman" w:hAnsi="Times New Roman"/>
          <w:sz w:val="24"/>
          <w:szCs w:val="24"/>
        </w:rPr>
        <w:t>ем</w:t>
      </w:r>
      <w:r w:rsidR="0098351D" w:rsidRPr="00C253E1">
        <w:rPr>
          <w:rFonts w:ascii="Times New Roman" w:hAnsi="Times New Roman"/>
          <w:sz w:val="24"/>
          <w:szCs w:val="24"/>
        </w:rPr>
        <w:t xml:space="preserve"> </w:t>
      </w:r>
      <w:r w:rsidR="00151B54" w:rsidRPr="00C253E1">
        <w:rPr>
          <w:rFonts w:ascii="Times New Roman" w:hAnsi="Times New Roman"/>
          <w:sz w:val="24"/>
          <w:szCs w:val="24"/>
        </w:rPr>
        <w:t xml:space="preserve">Трансфертов </w:t>
      </w:r>
      <w:r w:rsidR="00D17ECC" w:rsidRPr="00C253E1">
        <w:rPr>
          <w:rFonts w:ascii="Times New Roman" w:hAnsi="Times New Roman"/>
          <w:sz w:val="24"/>
          <w:szCs w:val="24"/>
        </w:rPr>
        <w:t>на обучение</w:t>
      </w:r>
      <w:r w:rsidR="00355DB0">
        <w:rPr>
          <w:rFonts w:ascii="Times New Roman" w:hAnsi="Times New Roman"/>
          <w:sz w:val="24"/>
          <w:szCs w:val="24"/>
        </w:rPr>
        <w:t>,</w:t>
      </w:r>
      <w:r w:rsidR="00D17ECC" w:rsidRPr="00C253E1">
        <w:rPr>
          <w:rFonts w:ascii="Times New Roman" w:hAnsi="Times New Roman"/>
          <w:sz w:val="24"/>
          <w:szCs w:val="24"/>
        </w:rPr>
        <w:t xml:space="preserve"> </w:t>
      </w:r>
      <w:r w:rsidR="0098351D" w:rsidRPr="00C253E1">
        <w:rPr>
          <w:rFonts w:ascii="Times New Roman" w:hAnsi="Times New Roman"/>
          <w:sz w:val="24"/>
          <w:szCs w:val="24"/>
        </w:rPr>
        <w:t>в соответствии с правилами казначейского обеспечения обязательств, в отношении которых не имеется ограничений, включая арест средств на счетах и (или) приостановление операций по счетам Провайдера;</w:t>
      </w:r>
    </w:p>
    <w:p w14:paraId="7B25EF88" w14:textId="1B02AD30" w:rsidR="00E601C5" w:rsidRPr="00C253E1" w:rsidRDefault="007405CB"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б) </w:t>
      </w:r>
      <w:proofErr w:type="spellStart"/>
      <w:r w:rsidR="00A34284" w:rsidRPr="00C253E1">
        <w:rPr>
          <w:rFonts w:ascii="Times New Roman" w:hAnsi="Times New Roman"/>
          <w:sz w:val="24"/>
          <w:szCs w:val="24"/>
        </w:rPr>
        <w:t>отменительным</w:t>
      </w:r>
      <w:proofErr w:type="spellEnd"/>
      <w:r w:rsidR="00A34284" w:rsidRPr="00C253E1">
        <w:rPr>
          <w:rFonts w:ascii="Times New Roman" w:hAnsi="Times New Roman"/>
          <w:sz w:val="24"/>
          <w:szCs w:val="24"/>
        </w:rPr>
        <w:t xml:space="preserve"> условием, </w:t>
      </w:r>
      <w:r w:rsidR="00E601C5" w:rsidRPr="00C253E1">
        <w:rPr>
          <w:rFonts w:ascii="Times New Roman" w:hAnsi="Times New Roman"/>
          <w:sz w:val="24"/>
          <w:szCs w:val="24"/>
        </w:rPr>
        <w:t xml:space="preserve">состоящим в том, что обязательства Федерального оператора по погашению (оплате) </w:t>
      </w:r>
      <w:r w:rsidR="00151B54" w:rsidRPr="00C253E1">
        <w:rPr>
          <w:rFonts w:ascii="Times New Roman" w:hAnsi="Times New Roman"/>
          <w:sz w:val="24"/>
          <w:szCs w:val="24"/>
        </w:rPr>
        <w:t xml:space="preserve">Трансфертов </w:t>
      </w:r>
      <w:r w:rsidR="00D17ECC" w:rsidRPr="00C253E1">
        <w:rPr>
          <w:rFonts w:ascii="Times New Roman" w:hAnsi="Times New Roman"/>
          <w:sz w:val="24"/>
          <w:szCs w:val="24"/>
        </w:rPr>
        <w:t xml:space="preserve">на обучение </w:t>
      </w:r>
      <w:r w:rsidR="00E601C5" w:rsidRPr="00C253E1">
        <w:rPr>
          <w:rFonts w:ascii="Times New Roman" w:hAnsi="Times New Roman"/>
          <w:sz w:val="24"/>
          <w:szCs w:val="24"/>
        </w:rPr>
        <w:t xml:space="preserve">прекращаются при отсутствии у Провайдера </w:t>
      </w:r>
      <w:r w:rsidR="00151B54" w:rsidRPr="00C253E1">
        <w:rPr>
          <w:rFonts w:ascii="Times New Roman" w:hAnsi="Times New Roman"/>
          <w:sz w:val="24"/>
          <w:szCs w:val="24"/>
        </w:rPr>
        <w:t>в течение всего периода расчетов с Провайдером</w:t>
      </w:r>
      <w:r w:rsidR="00E601C5" w:rsidRPr="00C253E1">
        <w:rPr>
          <w:rFonts w:ascii="Times New Roman" w:hAnsi="Times New Roman"/>
          <w:sz w:val="24"/>
          <w:szCs w:val="24"/>
        </w:rPr>
        <w:t xml:space="preserve"> в соответствии с настоящим Договором счетов, на которые могут быть переведены платежи, связанные с погашени</w:t>
      </w:r>
      <w:r w:rsidR="00CA28EA">
        <w:rPr>
          <w:rFonts w:ascii="Times New Roman" w:hAnsi="Times New Roman"/>
          <w:sz w:val="24"/>
          <w:szCs w:val="24"/>
        </w:rPr>
        <w:t>ем</w:t>
      </w:r>
      <w:r w:rsidR="00E601C5" w:rsidRPr="00C253E1">
        <w:rPr>
          <w:rFonts w:ascii="Times New Roman" w:hAnsi="Times New Roman"/>
          <w:sz w:val="24"/>
          <w:szCs w:val="24"/>
        </w:rPr>
        <w:t xml:space="preserve"> </w:t>
      </w:r>
      <w:r w:rsidR="008F502B" w:rsidRPr="00E96C6E">
        <w:rPr>
          <w:rFonts w:ascii="Times New Roman" w:hAnsi="Times New Roman"/>
          <w:sz w:val="24"/>
          <w:szCs w:val="24"/>
        </w:rPr>
        <w:t>Трансферт</w:t>
      </w:r>
      <w:r w:rsidR="008F502B">
        <w:rPr>
          <w:rFonts w:ascii="Times New Roman" w:hAnsi="Times New Roman"/>
          <w:sz w:val="24"/>
          <w:szCs w:val="24"/>
        </w:rPr>
        <w:t>ов</w:t>
      </w:r>
      <w:r w:rsidR="008F502B" w:rsidRPr="00E96C6E">
        <w:rPr>
          <w:rFonts w:ascii="Times New Roman" w:hAnsi="Times New Roman"/>
          <w:sz w:val="24"/>
          <w:szCs w:val="24"/>
        </w:rPr>
        <w:t xml:space="preserve"> </w:t>
      </w:r>
      <w:r w:rsidR="00D17ECC" w:rsidRPr="00C253E1">
        <w:rPr>
          <w:rFonts w:ascii="Times New Roman" w:hAnsi="Times New Roman"/>
          <w:sz w:val="24"/>
          <w:szCs w:val="24"/>
        </w:rPr>
        <w:t>на обучение</w:t>
      </w:r>
      <w:r w:rsidR="00CA28EA">
        <w:rPr>
          <w:rFonts w:ascii="Times New Roman" w:hAnsi="Times New Roman"/>
          <w:sz w:val="24"/>
          <w:szCs w:val="24"/>
        </w:rPr>
        <w:t>,</w:t>
      </w:r>
      <w:r w:rsidR="00D17ECC" w:rsidRPr="00C253E1">
        <w:rPr>
          <w:rFonts w:ascii="Times New Roman" w:hAnsi="Times New Roman"/>
          <w:sz w:val="24"/>
          <w:szCs w:val="24"/>
        </w:rPr>
        <w:t xml:space="preserve"> </w:t>
      </w:r>
      <w:r w:rsidR="00E601C5" w:rsidRPr="00C253E1">
        <w:rPr>
          <w:rFonts w:ascii="Times New Roman" w:hAnsi="Times New Roman"/>
          <w:sz w:val="24"/>
          <w:szCs w:val="24"/>
        </w:rPr>
        <w:t>в соответствии с правилами казначейского обеспечения обязательств, в отношении которых не имеется ограничений, включая арест средств на счетах и (или) приостановление операций по счетам Провайдера.</w:t>
      </w:r>
    </w:p>
    <w:p w14:paraId="3D9DB6DF" w14:textId="41FF3685"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5.</w:t>
      </w:r>
      <w:r w:rsidR="00B752AA" w:rsidRPr="00C253E1">
        <w:rPr>
          <w:rFonts w:ascii="Times New Roman" w:hAnsi="Times New Roman"/>
          <w:sz w:val="24"/>
          <w:szCs w:val="24"/>
        </w:rPr>
        <w:t>3</w:t>
      </w:r>
      <w:r w:rsidRPr="00C253E1">
        <w:rPr>
          <w:rFonts w:ascii="Times New Roman" w:hAnsi="Times New Roman"/>
          <w:sz w:val="24"/>
          <w:szCs w:val="24"/>
        </w:rPr>
        <w:t xml:space="preserve">. Стороны одинаково понимают, руководствуются в своих отношениях по исполнению настоящего Договора и безусловно соглашаются с тем, что </w:t>
      </w:r>
      <w:r w:rsidR="00D17ECC" w:rsidRPr="00C253E1">
        <w:rPr>
          <w:rFonts w:ascii="Times New Roman" w:hAnsi="Times New Roman"/>
          <w:sz w:val="24"/>
          <w:szCs w:val="24"/>
        </w:rPr>
        <w:t>Система компенсации затрат на обучение</w:t>
      </w:r>
      <w:r w:rsidRPr="00C253E1">
        <w:rPr>
          <w:rFonts w:ascii="Times New Roman" w:hAnsi="Times New Roman"/>
          <w:sz w:val="24"/>
          <w:szCs w:val="24"/>
        </w:rPr>
        <w:t xml:space="preserve"> финансируется за счет ассигнований федерального бюджета (Субсидии) </w:t>
      </w:r>
      <w:r w:rsidR="00FD4CC1">
        <w:rPr>
          <w:rFonts w:ascii="Times New Roman" w:hAnsi="Times New Roman"/>
          <w:sz w:val="24"/>
          <w:szCs w:val="24"/>
        </w:rPr>
        <w:t xml:space="preserve">Соответствующего года </w:t>
      </w:r>
      <w:r w:rsidR="00D17ECC" w:rsidRPr="00C253E1">
        <w:rPr>
          <w:rFonts w:ascii="Times New Roman" w:hAnsi="Times New Roman"/>
          <w:sz w:val="24"/>
          <w:szCs w:val="24"/>
        </w:rPr>
        <w:t xml:space="preserve">и средств </w:t>
      </w:r>
      <w:proofErr w:type="spellStart"/>
      <w:r w:rsidR="00D17ECC" w:rsidRPr="00C253E1">
        <w:rPr>
          <w:rFonts w:ascii="Times New Roman" w:hAnsi="Times New Roman"/>
          <w:sz w:val="24"/>
          <w:szCs w:val="24"/>
        </w:rPr>
        <w:t>софинансирования</w:t>
      </w:r>
      <w:proofErr w:type="spellEnd"/>
      <w:r w:rsidR="00D17ECC" w:rsidRPr="00C253E1">
        <w:rPr>
          <w:rFonts w:ascii="Times New Roman" w:hAnsi="Times New Roman"/>
          <w:sz w:val="24"/>
          <w:szCs w:val="24"/>
        </w:rPr>
        <w:t xml:space="preserve"> со стороны Получателей</w:t>
      </w:r>
      <w:r w:rsidR="00DC4ACD">
        <w:rPr>
          <w:rFonts w:ascii="Times New Roman" w:hAnsi="Times New Roman"/>
          <w:sz w:val="24"/>
          <w:szCs w:val="24"/>
        </w:rPr>
        <w:t xml:space="preserve"> </w:t>
      </w:r>
      <w:r w:rsidR="00D17ECC" w:rsidRPr="00C253E1">
        <w:rPr>
          <w:rFonts w:ascii="Times New Roman" w:hAnsi="Times New Roman"/>
          <w:sz w:val="24"/>
          <w:szCs w:val="24"/>
        </w:rPr>
        <w:t>и</w:t>
      </w:r>
      <w:r w:rsidR="00B752AA" w:rsidRPr="00C253E1">
        <w:rPr>
          <w:rFonts w:ascii="Times New Roman" w:hAnsi="Times New Roman"/>
          <w:sz w:val="24"/>
          <w:szCs w:val="24"/>
        </w:rPr>
        <w:t xml:space="preserve"> (или) их</w:t>
      </w:r>
      <w:r w:rsidR="00D17ECC" w:rsidRPr="00C253E1">
        <w:rPr>
          <w:rFonts w:ascii="Times New Roman" w:hAnsi="Times New Roman"/>
          <w:sz w:val="24"/>
          <w:szCs w:val="24"/>
        </w:rPr>
        <w:t xml:space="preserve"> Работодателей, </w:t>
      </w:r>
      <w:r w:rsidRPr="00C253E1">
        <w:rPr>
          <w:rFonts w:ascii="Times New Roman" w:hAnsi="Times New Roman"/>
          <w:sz w:val="24"/>
          <w:szCs w:val="24"/>
        </w:rPr>
        <w:t xml:space="preserve">и совокупная сумма выплат, осуществляемых Федеральным оператором в пользу Провайдеров в рамках </w:t>
      </w:r>
      <w:r w:rsidR="00D17ECC" w:rsidRPr="00C253E1">
        <w:rPr>
          <w:rFonts w:ascii="Times New Roman" w:hAnsi="Times New Roman"/>
          <w:sz w:val="24"/>
          <w:szCs w:val="24"/>
        </w:rPr>
        <w:t xml:space="preserve">Системы компенсации затрат на </w:t>
      </w:r>
      <w:r w:rsidR="00D17ECC" w:rsidRPr="00C253E1">
        <w:rPr>
          <w:rFonts w:ascii="Times New Roman" w:hAnsi="Times New Roman"/>
          <w:sz w:val="24"/>
          <w:szCs w:val="24"/>
        </w:rPr>
        <w:lastRenderedPageBreak/>
        <w:t xml:space="preserve">обучение </w:t>
      </w:r>
      <w:r w:rsidRPr="00C253E1">
        <w:rPr>
          <w:rFonts w:ascii="Times New Roman" w:hAnsi="Times New Roman"/>
          <w:sz w:val="24"/>
          <w:szCs w:val="24"/>
        </w:rPr>
        <w:t xml:space="preserve">по всем </w:t>
      </w:r>
      <w:r w:rsidR="003E1B26" w:rsidRPr="00C253E1">
        <w:rPr>
          <w:rFonts w:ascii="Times New Roman" w:hAnsi="Times New Roman"/>
          <w:sz w:val="24"/>
          <w:szCs w:val="24"/>
        </w:rPr>
        <w:t xml:space="preserve">Трансфертам </w:t>
      </w:r>
      <w:r w:rsidR="00D17ECC" w:rsidRPr="00C253E1">
        <w:rPr>
          <w:rFonts w:ascii="Times New Roman" w:hAnsi="Times New Roman"/>
          <w:sz w:val="24"/>
          <w:szCs w:val="24"/>
        </w:rPr>
        <w:t>на обучение</w:t>
      </w:r>
      <w:r w:rsidRPr="00C253E1">
        <w:rPr>
          <w:rFonts w:ascii="Times New Roman" w:hAnsi="Times New Roman"/>
          <w:sz w:val="24"/>
          <w:szCs w:val="24"/>
        </w:rPr>
        <w:t xml:space="preserve">, </w:t>
      </w:r>
      <w:r w:rsidR="000B01F5" w:rsidRPr="00C253E1">
        <w:rPr>
          <w:rFonts w:ascii="Times New Roman" w:hAnsi="Times New Roman"/>
          <w:sz w:val="24"/>
          <w:szCs w:val="24"/>
        </w:rPr>
        <w:t xml:space="preserve">которым может быть присвоен </w:t>
      </w:r>
      <w:r w:rsidRPr="00C253E1">
        <w:rPr>
          <w:rFonts w:ascii="Times New Roman" w:hAnsi="Times New Roman"/>
          <w:sz w:val="24"/>
          <w:szCs w:val="24"/>
        </w:rPr>
        <w:t>статус «К погашению», не может превышать общий размер части Субсидии</w:t>
      </w:r>
      <w:r w:rsidR="00B752AA" w:rsidRPr="00C253E1">
        <w:rPr>
          <w:rFonts w:ascii="Times New Roman" w:hAnsi="Times New Roman"/>
          <w:sz w:val="24"/>
          <w:szCs w:val="24"/>
        </w:rPr>
        <w:t>, направляем</w:t>
      </w:r>
      <w:r w:rsidR="003E1B26" w:rsidRPr="00C253E1">
        <w:rPr>
          <w:rFonts w:ascii="Times New Roman" w:hAnsi="Times New Roman"/>
          <w:sz w:val="24"/>
          <w:szCs w:val="24"/>
        </w:rPr>
        <w:t>ой</w:t>
      </w:r>
      <w:r w:rsidR="00B752AA" w:rsidRPr="00C253E1">
        <w:rPr>
          <w:rFonts w:ascii="Times New Roman" w:hAnsi="Times New Roman"/>
          <w:sz w:val="24"/>
          <w:szCs w:val="24"/>
        </w:rPr>
        <w:t xml:space="preserve"> для расчетов с Провайдерами</w:t>
      </w:r>
      <w:r w:rsidR="003E1B26" w:rsidRPr="00C253E1">
        <w:rPr>
          <w:rFonts w:ascii="Times New Roman" w:hAnsi="Times New Roman"/>
          <w:sz w:val="24"/>
          <w:szCs w:val="24"/>
        </w:rPr>
        <w:t xml:space="preserve"> в </w:t>
      </w:r>
      <w:r w:rsidR="00550CE8">
        <w:rPr>
          <w:rFonts w:ascii="Times New Roman" w:hAnsi="Times New Roman"/>
          <w:sz w:val="24"/>
          <w:szCs w:val="24"/>
        </w:rPr>
        <w:t>С</w:t>
      </w:r>
      <w:r w:rsidR="003E1B26" w:rsidRPr="00C253E1">
        <w:rPr>
          <w:rFonts w:ascii="Times New Roman" w:hAnsi="Times New Roman"/>
          <w:sz w:val="24"/>
          <w:szCs w:val="24"/>
        </w:rPr>
        <w:t>оответствующем году</w:t>
      </w:r>
      <w:r w:rsidRPr="00C253E1">
        <w:rPr>
          <w:rFonts w:ascii="Times New Roman" w:hAnsi="Times New Roman"/>
          <w:sz w:val="24"/>
          <w:szCs w:val="24"/>
        </w:rPr>
        <w:t xml:space="preserve">. </w:t>
      </w:r>
    </w:p>
    <w:p w14:paraId="667D6C24" w14:textId="103AB9E9"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В случае превышения совокупной суммы выплат, осуществляемых Федеральным оператором в пользу Провайдеров в рамках </w:t>
      </w:r>
      <w:r w:rsidR="00030300" w:rsidRPr="00C253E1">
        <w:rPr>
          <w:rFonts w:ascii="Times New Roman" w:hAnsi="Times New Roman"/>
          <w:sz w:val="24"/>
          <w:szCs w:val="24"/>
        </w:rPr>
        <w:t xml:space="preserve">Системы компенсации затрат на обучение </w:t>
      </w:r>
      <w:r w:rsidRPr="00C253E1">
        <w:rPr>
          <w:rFonts w:ascii="Times New Roman" w:hAnsi="Times New Roman"/>
          <w:sz w:val="24"/>
          <w:szCs w:val="24"/>
        </w:rPr>
        <w:t xml:space="preserve">по всем </w:t>
      </w:r>
      <w:r w:rsidR="003E1B26" w:rsidRPr="00C253E1">
        <w:rPr>
          <w:rFonts w:ascii="Times New Roman" w:hAnsi="Times New Roman"/>
          <w:sz w:val="24"/>
          <w:szCs w:val="24"/>
        </w:rPr>
        <w:t>Трансферт</w:t>
      </w:r>
      <w:r w:rsidR="007E5632">
        <w:rPr>
          <w:rFonts w:ascii="Times New Roman" w:hAnsi="Times New Roman"/>
          <w:sz w:val="24"/>
          <w:szCs w:val="24"/>
        </w:rPr>
        <w:t>ам</w:t>
      </w:r>
      <w:r w:rsidR="003E1B26" w:rsidRPr="00C253E1">
        <w:rPr>
          <w:rFonts w:ascii="Times New Roman" w:hAnsi="Times New Roman"/>
          <w:sz w:val="24"/>
          <w:szCs w:val="24"/>
        </w:rPr>
        <w:t xml:space="preserve"> </w:t>
      </w:r>
      <w:r w:rsidR="00030300" w:rsidRPr="00C253E1">
        <w:rPr>
          <w:rFonts w:ascii="Times New Roman" w:hAnsi="Times New Roman"/>
          <w:sz w:val="24"/>
          <w:szCs w:val="24"/>
        </w:rPr>
        <w:t>на обучение</w:t>
      </w:r>
      <w:r w:rsidRPr="00C253E1">
        <w:rPr>
          <w:rFonts w:ascii="Times New Roman" w:hAnsi="Times New Roman"/>
          <w:sz w:val="24"/>
          <w:szCs w:val="24"/>
        </w:rPr>
        <w:t xml:space="preserve">, </w:t>
      </w:r>
      <w:r w:rsidR="000B01F5" w:rsidRPr="00C253E1">
        <w:rPr>
          <w:rFonts w:ascii="Times New Roman" w:hAnsi="Times New Roman"/>
          <w:sz w:val="24"/>
          <w:szCs w:val="24"/>
        </w:rPr>
        <w:t>которым может быть присвоен</w:t>
      </w:r>
      <w:r w:rsidRPr="00C253E1">
        <w:rPr>
          <w:rFonts w:ascii="Times New Roman" w:hAnsi="Times New Roman"/>
          <w:sz w:val="24"/>
          <w:szCs w:val="24"/>
        </w:rPr>
        <w:t xml:space="preserve"> статус «К погашению», над указанным размером Субсидии</w:t>
      </w:r>
      <w:r w:rsidR="00D87BC6">
        <w:rPr>
          <w:rFonts w:ascii="Times New Roman" w:hAnsi="Times New Roman"/>
          <w:sz w:val="24"/>
          <w:szCs w:val="24"/>
        </w:rPr>
        <w:t xml:space="preserve"> в Соответствующем году</w:t>
      </w:r>
      <w:r w:rsidRPr="00C253E1">
        <w:rPr>
          <w:rFonts w:ascii="Times New Roman" w:hAnsi="Times New Roman"/>
          <w:sz w:val="24"/>
          <w:szCs w:val="24"/>
        </w:rPr>
        <w:t>, Федеральный оператор не подтвер</w:t>
      </w:r>
      <w:r w:rsidR="00532681" w:rsidRPr="00C253E1">
        <w:rPr>
          <w:rFonts w:ascii="Times New Roman" w:hAnsi="Times New Roman"/>
          <w:sz w:val="24"/>
          <w:szCs w:val="24"/>
        </w:rPr>
        <w:t>ждает</w:t>
      </w:r>
      <w:r w:rsidRPr="00C253E1">
        <w:rPr>
          <w:rFonts w:ascii="Times New Roman" w:hAnsi="Times New Roman"/>
          <w:sz w:val="24"/>
          <w:szCs w:val="24"/>
        </w:rPr>
        <w:t xml:space="preserve"> статус «К погашению» части </w:t>
      </w:r>
      <w:r w:rsidR="003E1B26" w:rsidRPr="00C253E1">
        <w:rPr>
          <w:rFonts w:ascii="Times New Roman" w:hAnsi="Times New Roman"/>
          <w:sz w:val="24"/>
          <w:szCs w:val="24"/>
        </w:rPr>
        <w:t>Трансфертов</w:t>
      </w:r>
      <w:r w:rsidR="00030300" w:rsidRPr="00C253E1">
        <w:rPr>
          <w:rFonts w:ascii="Times New Roman" w:hAnsi="Times New Roman"/>
          <w:sz w:val="24"/>
          <w:szCs w:val="24"/>
        </w:rPr>
        <w:t xml:space="preserve"> на обучение</w:t>
      </w:r>
      <w:r w:rsidRPr="00C253E1">
        <w:rPr>
          <w:rFonts w:ascii="Times New Roman" w:hAnsi="Times New Roman"/>
          <w:sz w:val="24"/>
          <w:szCs w:val="24"/>
        </w:rPr>
        <w:t xml:space="preserve">, присвоенных Получателям, прошедшим обучение по Образовательным программам у Провайдера. </w:t>
      </w:r>
    </w:p>
    <w:p w14:paraId="74AA924B" w14:textId="2B9DC283" w:rsidR="000825CD"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В случае, указанном в настоящем пункте Договора, обучение Получателей, чьи </w:t>
      </w:r>
      <w:r w:rsidR="000B01F5" w:rsidRPr="00C253E1">
        <w:rPr>
          <w:rFonts w:ascii="Times New Roman" w:hAnsi="Times New Roman"/>
          <w:sz w:val="24"/>
          <w:szCs w:val="24"/>
        </w:rPr>
        <w:t xml:space="preserve">Трансферты </w:t>
      </w:r>
      <w:r w:rsidR="00030300" w:rsidRPr="00C253E1">
        <w:rPr>
          <w:rFonts w:ascii="Times New Roman" w:hAnsi="Times New Roman"/>
          <w:sz w:val="24"/>
          <w:szCs w:val="24"/>
        </w:rPr>
        <w:t xml:space="preserve">на обучение </w:t>
      </w:r>
      <w:r w:rsidRPr="00C253E1">
        <w:rPr>
          <w:rFonts w:ascii="Times New Roman" w:hAnsi="Times New Roman"/>
          <w:sz w:val="24"/>
          <w:szCs w:val="24"/>
        </w:rPr>
        <w:t xml:space="preserve">не получили от Федерального оператора подтверждение статуса «К погашению», </w:t>
      </w:r>
      <w:r w:rsidR="00532681" w:rsidRPr="00C253E1">
        <w:rPr>
          <w:rFonts w:ascii="Times New Roman" w:hAnsi="Times New Roman"/>
          <w:sz w:val="24"/>
          <w:szCs w:val="24"/>
        </w:rPr>
        <w:t>осуществляется</w:t>
      </w:r>
      <w:r w:rsidRPr="00C253E1">
        <w:rPr>
          <w:rFonts w:ascii="Times New Roman" w:hAnsi="Times New Roman"/>
          <w:sz w:val="24"/>
          <w:szCs w:val="24"/>
        </w:rPr>
        <w:t xml:space="preserve"> за счет Провайдера</w:t>
      </w:r>
      <w:r w:rsidR="000B01F5" w:rsidRPr="00C253E1">
        <w:rPr>
          <w:rFonts w:ascii="Times New Roman" w:hAnsi="Times New Roman"/>
          <w:sz w:val="24"/>
          <w:szCs w:val="24"/>
        </w:rPr>
        <w:t xml:space="preserve"> и средств </w:t>
      </w:r>
      <w:proofErr w:type="spellStart"/>
      <w:r w:rsidR="000B01F5" w:rsidRPr="00C253E1">
        <w:rPr>
          <w:rFonts w:ascii="Times New Roman" w:hAnsi="Times New Roman"/>
          <w:sz w:val="24"/>
          <w:szCs w:val="24"/>
        </w:rPr>
        <w:t>софинансирования</w:t>
      </w:r>
      <w:proofErr w:type="spellEnd"/>
      <w:r w:rsidRPr="00C253E1">
        <w:rPr>
          <w:rFonts w:ascii="Times New Roman" w:hAnsi="Times New Roman"/>
          <w:sz w:val="24"/>
          <w:szCs w:val="24"/>
        </w:rPr>
        <w:t>.</w:t>
      </w:r>
    </w:p>
    <w:p w14:paraId="7AFEF49B" w14:textId="001332FC" w:rsidR="00FD4CC1" w:rsidRPr="00C253E1" w:rsidRDefault="00FD4CC1" w:rsidP="00D91C86">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Положения </w:t>
      </w:r>
      <w:r w:rsidR="00D87BC6">
        <w:rPr>
          <w:rFonts w:ascii="Times New Roman" w:hAnsi="Times New Roman"/>
          <w:sz w:val="24"/>
          <w:szCs w:val="24"/>
        </w:rPr>
        <w:t xml:space="preserve">настоящего пункта Договора применяются также в случае нарушения Провайдером </w:t>
      </w:r>
      <w:r w:rsidR="00D87BC6" w:rsidRPr="00D87BC6">
        <w:rPr>
          <w:rFonts w:ascii="Times New Roman" w:hAnsi="Times New Roman"/>
          <w:sz w:val="24"/>
          <w:szCs w:val="24"/>
        </w:rPr>
        <w:t>обязательств</w:t>
      </w:r>
      <w:r w:rsidR="00D87BC6">
        <w:rPr>
          <w:rFonts w:ascii="Times New Roman" w:hAnsi="Times New Roman"/>
          <w:sz w:val="24"/>
          <w:szCs w:val="24"/>
        </w:rPr>
        <w:t xml:space="preserve"> по</w:t>
      </w:r>
      <w:r w:rsidR="00D87BC6" w:rsidRPr="00D87BC6">
        <w:rPr>
          <w:rFonts w:ascii="Times New Roman" w:hAnsi="Times New Roman"/>
          <w:sz w:val="24"/>
          <w:szCs w:val="24"/>
        </w:rPr>
        <w:t xml:space="preserve"> началу реализации Образовательной программы (соответствующего потока) в Соответствующем году, установленных Прилож</w:t>
      </w:r>
      <w:r w:rsidR="00D87BC6">
        <w:rPr>
          <w:rFonts w:ascii="Times New Roman" w:hAnsi="Times New Roman"/>
          <w:sz w:val="24"/>
          <w:szCs w:val="24"/>
        </w:rPr>
        <w:t>ением № 4 к настоящему Договору.</w:t>
      </w:r>
    </w:p>
    <w:p w14:paraId="0B6E3F86" w14:textId="7A924E18"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5.</w:t>
      </w:r>
      <w:r w:rsidR="00C77959" w:rsidRPr="00C253E1">
        <w:rPr>
          <w:rFonts w:ascii="Times New Roman" w:hAnsi="Times New Roman"/>
          <w:sz w:val="24"/>
          <w:szCs w:val="24"/>
        </w:rPr>
        <w:t>4</w:t>
      </w:r>
      <w:r w:rsidRPr="00C253E1">
        <w:rPr>
          <w:rFonts w:ascii="Times New Roman" w:hAnsi="Times New Roman"/>
          <w:sz w:val="24"/>
          <w:szCs w:val="24"/>
        </w:rPr>
        <w:t xml:space="preserve">. </w:t>
      </w:r>
      <w:r w:rsidR="00202C57" w:rsidRPr="00C253E1">
        <w:rPr>
          <w:rFonts w:ascii="Times New Roman" w:hAnsi="Times New Roman"/>
          <w:sz w:val="24"/>
          <w:szCs w:val="24"/>
        </w:rPr>
        <w:t>Р</w:t>
      </w:r>
      <w:r w:rsidRPr="00C253E1">
        <w:rPr>
          <w:rFonts w:ascii="Times New Roman" w:hAnsi="Times New Roman"/>
          <w:sz w:val="24"/>
          <w:szCs w:val="24"/>
        </w:rPr>
        <w:t xml:space="preserve">асходы и (или) затраты, и (или) убытки Провайдера, понесенные до даты заключения настоящего Договора, не могут быть в прямо и (или) косвенно компенсированы или возмещены Федеральным оператором за счет средств </w:t>
      </w:r>
      <w:r w:rsidR="00202C57" w:rsidRPr="00C253E1">
        <w:rPr>
          <w:rFonts w:ascii="Times New Roman" w:hAnsi="Times New Roman"/>
          <w:sz w:val="24"/>
          <w:szCs w:val="24"/>
        </w:rPr>
        <w:t>Субсидии.</w:t>
      </w:r>
    </w:p>
    <w:p w14:paraId="1F87ABE8" w14:textId="08FCD319" w:rsidR="000825CD" w:rsidRPr="00C253E1" w:rsidRDefault="000664BC" w:rsidP="00D91C86">
      <w:pPr>
        <w:pStyle w:val="aa"/>
        <w:tabs>
          <w:tab w:val="left" w:pos="0"/>
          <w:tab w:val="left" w:pos="284"/>
          <w:tab w:val="left" w:pos="567"/>
        </w:tabs>
        <w:spacing w:after="0" w:line="240" w:lineRule="auto"/>
        <w:ind w:left="0" w:firstLine="709"/>
        <w:contextualSpacing w:val="0"/>
        <w:rPr>
          <w:rFonts w:ascii="Times New Roman" w:hAnsi="Times New Roman"/>
          <w:szCs w:val="24"/>
          <w:lang w:eastAsia="en-US"/>
        </w:rPr>
      </w:pPr>
      <w:r w:rsidRPr="00C253E1">
        <w:rPr>
          <w:rFonts w:ascii="Times New Roman" w:hAnsi="Times New Roman"/>
          <w:szCs w:val="24"/>
        </w:rPr>
        <w:t>5.</w:t>
      </w:r>
      <w:r w:rsidR="00C77959" w:rsidRPr="00C253E1">
        <w:rPr>
          <w:rFonts w:ascii="Times New Roman" w:hAnsi="Times New Roman"/>
          <w:szCs w:val="24"/>
        </w:rPr>
        <w:t>5</w:t>
      </w:r>
      <w:r w:rsidRPr="00C253E1">
        <w:rPr>
          <w:rFonts w:ascii="Times New Roman" w:hAnsi="Times New Roman"/>
          <w:szCs w:val="24"/>
        </w:rPr>
        <w:t>.</w:t>
      </w:r>
      <w:r w:rsidRPr="00C253E1">
        <w:rPr>
          <w:rFonts w:ascii="Times New Roman" w:hAnsi="Times New Roman"/>
          <w:szCs w:val="24"/>
          <w:lang w:eastAsia="en-US"/>
        </w:rPr>
        <w:t xml:space="preserve"> Выплаты по настоящему Договору не осуществляются, а начатые выплаты могут быть приостановлены в случае</w:t>
      </w:r>
      <w:r w:rsidR="00F37BBC">
        <w:rPr>
          <w:rFonts w:ascii="Times New Roman" w:hAnsi="Times New Roman"/>
          <w:szCs w:val="24"/>
          <w:lang w:eastAsia="en-US"/>
        </w:rPr>
        <w:t>,</w:t>
      </w:r>
      <w:r w:rsidRPr="00C253E1">
        <w:rPr>
          <w:rFonts w:ascii="Times New Roman" w:hAnsi="Times New Roman"/>
          <w:szCs w:val="24"/>
          <w:lang w:eastAsia="en-US"/>
        </w:rPr>
        <w:t xml:space="preserve"> если Федеральный оператор лишен и (или) ограничен в возможности использовать средства Субсидии на основании решений государственного распорядителя бюджетных средств (главный распорядитель средств федерального бюджета, ГРБС)</w:t>
      </w:r>
      <w:r w:rsidR="00F37BBC">
        <w:rPr>
          <w:rFonts w:ascii="Times New Roman" w:hAnsi="Times New Roman"/>
          <w:szCs w:val="24"/>
          <w:lang w:eastAsia="en-US"/>
        </w:rPr>
        <w:t xml:space="preserve"> и (или)</w:t>
      </w:r>
      <w:r w:rsidRPr="00C253E1">
        <w:rPr>
          <w:rFonts w:ascii="Times New Roman" w:hAnsi="Times New Roman"/>
          <w:szCs w:val="24"/>
          <w:lang w:eastAsia="en-US"/>
        </w:rPr>
        <w:t xml:space="preserve"> иного федерального органа исполнительной власти,</w:t>
      </w:r>
      <w:r w:rsidR="00F37BBC">
        <w:rPr>
          <w:rFonts w:ascii="Times New Roman" w:hAnsi="Times New Roman"/>
          <w:szCs w:val="24"/>
          <w:lang w:eastAsia="en-US"/>
        </w:rPr>
        <w:t xml:space="preserve"> и (или)</w:t>
      </w:r>
      <w:r w:rsidRPr="00C253E1">
        <w:rPr>
          <w:rFonts w:ascii="Times New Roman" w:hAnsi="Times New Roman"/>
          <w:szCs w:val="24"/>
          <w:lang w:eastAsia="en-US"/>
        </w:rPr>
        <w:t xml:space="preserve"> Счетной палаты Российской Федерации, и (или) суда, и (или) правоохранительных органов, и (или) иных контролирующих (проверяющих) органов о нецелевом характере, необоснованности и (или) неэффективности использования средств Субсидии, до отмены указанных решений. </w:t>
      </w:r>
    </w:p>
    <w:p w14:paraId="32DAADE9" w14:textId="06BD38B1" w:rsidR="000825CD" w:rsidRPr="00C253E1" w:rsidRDefault="000664BC" w:rsidP="00D91C86">
      <w:pPr>
        <w:pStyle w:val="aa"/>
        <w:tabs>
          <w:tab w:val="left" w:pos="0"/>
          <w:tab w:val="left" w:pos="284"/>
          <w:tab w:val="left" w:pos="567"/>
        </w:tabs>
        <w:spacing w:after="0" w:line="240" w:lineRule="auto"/>
        <w:ind w:left="0" w:firstLine="709"/>
        <w:contextualSpacing w:val="0"/>
        <w:rPr>
          <w:rFonts w:ascii="Times New Roman" w:hAnsi="Times New Roman"/>
          <w:szCs w:val="24"/>
        </w:rPr>
      </w:pPr>
      <w:r w:rsidRPr="00C253E1">
        <w:rPr>
          <w:rFonts w:ascii="Times New Roman" w:hAnsi="Times New Roman"/>
          <w:szCs w:val="24"/>
        </w:rPr>
        <w:t>5.</w:t>
      </w:r>
      <w:r w:rsidR="00C77959" w:rsidRPr="00C253E1">
        <w:rPr>
          <w:rFonts w:ascii="Times New Roman" w:hAnsi="Times New Roman"/>
          <w:szCs w:val="24"/>
        </w:rPr>
        <w:t>6</w:t>
      </w:r>
      <w:r w:rsidRPr="00C253E1">
        <w:rPr>
          <w:rFonts w:ascii="Times New Roman" w:hAnsi="Times New Roman"/>
          <w:szCs w:val="24"/>
        </w:rPr>
        <w:t>. Стороны соглашаются, что в случа</w:t>
      </w:r>
      <w:r w:rsidR="00F37BBC">
        <w:rPr>
          <w:rFonts w:ascii="Times New Roman" w:hAnsi="Times New Roman"/>
          <w:szCs w:val="24"/>
        </w:rPr>
        <w:t>ях</w:t>
      </w:r>
      <w:r w:rsidRPr="00C253E1">
        <w:rPr>
          <w:rFonts w:ascii="Times New Roman" w:hAnsi="Times New Roman"/>
          <w:szCs w:val="24"/>
        </w:rPr>
        <w:t>, предусмотренн</w:t>
      </w:r>
      <w:r w:rsidR="00F37BBC">
        <w:rPr>
          <w:rFonts w:ascii="Times New Roman" w:hAnsi="Times New Roman"/>
          <w:szCs w:val="24"/>
        </w:rPr>
        <w:t>ых</w:t>
      </w:r>
      <w:r w:rsidRPr="00C253E1">
        <w:rPr>
          <w:rFonts w:ascii="Times New Roman" w:hAnsi="Times New Roman"/>
          <w:szCs w:val="24"/>
        </w:rPr>
        <w:t xml:space="preserve"> в пунктах </w:t>
      </w:r>
      <w:r w:rsidR="00A67E8F" w:rsidRPr="00C253E1">
        <w:rPr>
          <w:rFonts w:ascii="Times New Roman" w:hAnsi="Times New Roman"/>
          <w:szCs w:val="24"/>
        </w:rPr>
        <w:t xml:space="preserve">5.1., </w:t>
      </w:r>
      <w:r w:rsidR="009C27BE" w:rsidRPr="00C253E1">
        <w:rPr>
          <w:rFonts w:ascii="Times New Roman" w:hAnsi="Times New Roman"/>
          <w:szCs w:val="24"/>
        </w:rPr>
        <w:t xml:space="preserve">5.2., </w:t>
      </w:r>
      <w:r w:rsidRPr="00C253E1">
        <w:rPr>
          <w:rFonts w:ascii="Times New Roman" w:hAnsi="Times New Roman"/>
          <w:szCs w:val="24"/>
        </w:rPr>
        <w:t>5.3. и 5.5 настоящего Договора, к Федеральному оператору не применяются меры ответственности, предусмотренные статьями 15, 393, 393.1., 394 и 395 Гражданского кодекса Российской Федерации.</w:t>
      </w:r>
    </w:p>
    <w:p w14:paraId="0A4E9A31" w14:textId="24348989" w:rsidR="000825CD" w:rsidRPr="006143C7" w:rsidRDefault="000664BC" w:rsidP="00D91C86">
      <w:pPr>
        <w:pStyle w:val="aa"/>
        <w:tabs>
          <w:tab w:val="left" w:pos="0"/>
          <w:tab w:val="left" w:pos="284"/>
          <w:tab w:val="left" w:pos="567"/>
        </w:tabs>
        <w:spacing w:after="0" w:line="240" w:lineRule="auto"/>
        <w:ind w:left="0" w:firstLine="709"/>
        <w:contextualSpacing w:val="0"/>
        <w:rPr>
          <w:rFonts w:ascii="Times New Roman" w:hAnsi="Times New Roman"/>
          <w:szCs w:val="24"/>
        </w:rPr>
      </w:pPr>
      <w:r w:rsidRPr="00C253E1">
        <w:rPr>
          <w:rFonts w:ascii="Times New Roman" w:hAnsi="Times New Roman"/>
          <w:szCs w:val="24"/>
        </w:rPr>
        <w:t>5.</w:t>
      </w:r>
      <w:r w:rsidR="00C77959" w:rsidRPr="00C253E1">
        <w:rPr>
          <w:rFonts w:ascii="Times New Roman" w:hAnsi="Times New Roman"/>
          <w:szCs w:val="24"/>
        </w:rPr>
        <w:t>7</w:t>
      </w:r>
      <w:r w:rsidRPr="00C253E1">
        <w:rPr>
          <w:rFonts w:ascii="Times New Roman" w:hAnsi="Times New Roman"/>
          <w:szCs w:val="24"/>
        </w:rPr>
        <w:t xml:space="preserve">. Оплата </w:t>
      </w:r>
      <w:r w:rsidR="00335575" w:rsidRPr="00C253E1">
        <w:rPr>
          <w:rFonts w:ascii="Times New Roman" w:hAnsi="Times New Roman"/>
          <w:szCs w:val="24"/>
        </w:rPr>
        <w:t xml:space="preserve">(в части, финансируемой из средств Субсидии) </w:t>
      </w:r>
      <w:r w:rsidRPr="00C253E1">
        <w:rPr>
          <w:rFonts w:ascii="Times New Roman" w:hAnsi="Times New Roman"/>
          <w:szCs w:val="24"/>
        </w:rPr>
        <w:t xml:space="preserve">осуществляется из средств </w:t>
      </w:r>
      <w:r w:rsidR="00F37BBC">
        <w:rPr>
          <w:rFonts w:ascii="Times New Roman" w:hAnsi="Times New Roman"/>
          <w:szCs w:val="24"/>
        </w:rPr>
        <w:t>С</w:t>
      </w:r>
      <w:r w:rsidRPr="00C253E1">
        <w:rPr>
          <w:rFonts w:ascii="Times New Roman" w:hAnsi="Times New Roman"/>
          <w:szCs w:val="24"/>
        </w:rPr>
        <w:t xml:space="preserve">убсидии из федерального бюджета, предоставленной Министерством </w:t>
      </w:r>
      <w:r w:rsidR="00E72765" w:rsidRPr="00C253E1">
        <w:rPr>
          <w:rFonts w:ascii="Times New Roman" w:hAnsi="Times New Roman"/>
          <w:szCs w:val="24"/>
        </w:rPr>
        <w:t>цифрового развития, связи и массовых коммуникаций Российской Федерации</w:t>
      </w:r>
      <w:r w:rsidRPr="00C253E1">
        <w:rPr>
          <w:rFonts w:ascii="Times New Roman" w:hAnsi="Times New Roman"/>
          <w:szCs w:val="24"/>
        </w:rPr>
        <w:t xml:space="preserve">, идентификатор соглашения о предоставлении субсидии </w:t>
      </w:r>
      <w:r w:rsidRPr="006143C7">
        <w:rPr>
          <w:rFonts w:ascii="Times New Roman" w:hAnsi="Times New Roman"/>
          <w:szCs w:val="24"/>
        </w:rPr>
        <w:t xml:space="preserve">ИГК </w:t>
      </w:r>
      <w:r w:rsidR="006143C7" w:rsidRPr="006143C7">
        <w:rPr>
          <w:rFonts w:ascii="Times New Roman" w:hAnsi="Times New Roman"/>
          <w:szCs w:val="24"/>
        </w:rPr>
        <w:t>000000D307121P080002</w:t>
      </w:r>
      <w:r w:rsidRPr="006143C7">
        <w:rPr>
          <w:rFonts w:ascii="Times New Roman" w:hAnsi="Times New Roman"/>
          <w:szCs w:val="24"/>
        </w:rPr>
        <w:t xml:space="preserve">. </w:t>
      </w:r>
    </w:p>
    <w:p w14:paraId="047DF56A" w14:textId="77777777" w:rsidR="000825CD" w:rsidRPr="00C253E1" w:rsidRDefault="000664BC" w:rsidP="00D91C86">
      <w:pPr>
        <w:pStyle w:val="aa"/>
        <w:tabs>
          <w:tab w:val="left" w:pos="0"/>
          <w:tab w:val="left" w:pos="284"/>
          <w:tab w:val="left" w:pos="567"/>
        </w:tabs>
        <w:spacing w:after="0" w:line="240" w:lineRule="auto"/>
        <w:ind w:left="0" w:firstLine="709"/>
        <w:contextualSpacing w:val="0"/>
        <w:rPr>
          <w:rFonts w:ascii="Times New Roman" w:hAnsi="Times New Roman"/>
          <w:szCs w:val="24"/>
          <w:lang w:eastAsia="en-US"/>
        </w:rPr>
      </w:pPr>
      <w:r w:rsidRPr="004940EF">
        <w:rPr>
          <w:rFonts w:ascii="Times New Roman" w:hAnsi="Times New Roman"/>
          <w:szCs w:val="24"/>
          <w:lang w:eastAsia="en-US"/>
        </w:rPr>
        <w:t>Расчеты по настоящему Договору осуществляются с применением казначейского обеспечения обязательств в установленном Министерством финансов Российской Федерации порядке.</w:t>
      </w:r>
    </w:p>
    <w:p w14:paraId="6F3C8C0B" w14:textId="77777777" w:rsidR="000825CD" w:rsidRPr="00C253E1" w:rsidRDefault="000664BC" w:rsidP="00D91C86">
      <w:pPr>
        <w:pStyle w:val="aa"/>
        <w:tabs>
          <w:tab w:val="left" w:pos="0"/>
          <w:tab w:val="left" w:pos="284"/>
          <w:tab w:val="left" w:pos="567"/>
        </w:tabs>
        <w:spacing w:after="0" w:line="240" w:lineRule="auto"/>
        <w:ind w:left="0" w:firstLine="709"/>
        <w:contextualSpacing w:val="0"/>
        <w:rPr>
          <w:rFonts w:ascii="Times New Roman" w:hAnsi="Times New Roman"/>
          <w:szCs w:val="24"/>
          <w:lang w:eastAsia="en-US"/>
        </w:rPr>
      </w:pPr>
      <w:r w:rsidRPr="00C253E1">
        <w:rPr>
          <w:rFonts w:ascii="Times New Roman" w:hAnsi="Times New Roman"/>
          <w:szCs w:val="24"/>
          <w:lang w:eastAsia="en-US"/>
        </w:rPr>
        <w:t>Условием оплаты является согласие Провайдера на осуществление федеральными органами государственной власти и органами государственного финансового контроля проверок соблюдения Провайдером условий, целей и порядка предоставления Субсидии. Выражение согласия Провайдера на осуществление указанных проверок осуществляется путем подписания настоящего Договора.</w:t>
      </w:r>
    </w:p>
    <w:p w14:paraId="00D5661B" w14:textId="63E7F01E" w:rsidR="000825CD" w:rsidRPr="00C253E1" w:rsidRDefault="000664BC" w:rsidP="00D91C86">
      <w:pPr>
        <w:pStyle w:val="aa"/>
        <w:tabs>
          <w:tab w:val="left" w:pos="0"/>
          <w:tab w:val="left" w:pos="284"/>
          <w:tab w:val="left" w:pos="567"/>
        </w:tabs>
        <w:spacing w:after="0" w:line="240" w:lineRule="auto"/>
        <w:ind w:left="0" w:firstLine="709"/>
        <w:contextualSpacing w:val="0"/>
        <w:rPr>
          <w:rFonts w:ascii="Times New Roman" w:eastAsia="Calibri" w:hAnsi="Times New Roman"/>
          <w:spacing w:val="-6"/>
          <w:szCs w:val="24"/>
        </w:rPr>
      </w:pPr>
      <w:r w:rsidRPr="00C253E1">
        <w:rPr>
          <w:rFonts w:ascii="Times New Roman" w:hAnsi="Times New Roman"/>
          <w:szCs w:val="24"/>
          <w:lang w:eastAsia="en-US"/>
        </w:rPr>
        <w:t>5.</w:t>
      </w:r>
      <w:r w:rsidR="00C77959" w:rsidRPr="00C253E1">
        <w:rPr>
          <w:rFonts w:ascii="Times New Roman" w:hAnsi="Times New Roman"/>
          <w:szCs w:val="24"/>
          <w:lang w:eastAsia="en-US"/>
        </w:rPr>
        <w:t>8</w:t>
      </w:r>
      <w:r w:rsidRPr="00C253E1">
        <w:rPr>
          <w:rFonts w:ascii="Times New Roman" w:hAnsi="Times New Roman"/>
          <w:szCs w:val="24"/>
          <w:lang w:eastAsia="en-US"/>
        </w:rPr>
        <w:t xml:space="preserve">. </w:t>
      </w:r>
      <w:r w:rsidRPr="00C253E1">
        <w:rPr>
          <w:rFonts w:ascii="Times New Roman" w:eastAsia="Calibri" w:hAnsi="Times New Roman"/>
          <w:spacing w:val="-6"/>
          <w:szCs w:val="24"/>
        </w:rPr>
        <w:t>Оплата производится в российских рублях путем перечисления денежных средств на расчетный счет Провайдера.</w:t>
      </w:r>
    </w:p>
    <w:p w14:paraId="15BAC0B3" w14:textId="0E8D1F32" w:rsidR="000825CD" w:rsidRPr="00C253E1" w:rsidRDefault="000664BC" w:rsidP="00D91C86">
      <w:pPr>
        <w:pStyle w:val="aa"/>
        <w:tabs>
          <w:tab w:val="left" w:pos="0"/>
          <w:tab w:val="left" w:pos="284"/>
          <w:tab w:val="left" w:pos="567"/>
        </w:tabs>
        <w:spacing w:after="0" w:line="240" w:lineRule="auto"/>
        <w:ind w:left="0" w:firstLine="709"/>
        <w:contextualSpacing w:val="0"/>
        <w:rPr>
          <w:rFonts w:ascii="Times New Roman" w:hAnsi="Times New Roman"/>
          <w:szCs w:val="24"/>
        </w:rPr>
      </w:pPr>
      <w:r w:rsidRPr="00C253E1">
        <w:rPr>
          <w:rFonts w:ascii="Times New Roman" w:eastAsia="Calibri" w:hAnsi="Times New Roman"/>
          <w:spacing w:val="-6"/>
          <w:szCs w:val="24"/>
        </w:rPr>
        <w:t>5.</w:t>
      </w:r>
      <w:r w:rsidR="00C77959" w:rsidRPr="00C253E1">
        <w:rPr>
          <w:rFonts w:ascii="Times New Roman" w:eastAsia="Calibri" w:hAnsi="Times New Roman"/>
          <w:spacing w:val="-6"/>
          <w:szCs w:val="24"/>
        </w:rPr>
        <w:t>9</w:t>
      </w:r>
      <w:r w:rsidRPr="00C253E1">
        <w:rPr>
          <w:rFonts w:ascii="Times New Roman" w:eastAsia="Calibri" w:hAnsi="Times New Roman"/>
          <w:spacing w:val="-6"/>
          <w:szCs w:val="24"/>
        </w:rPr>
        <w:t>. Д</w:t>
      </w:r>
      <w:r w:rsidRPr="00C253E1">
        <w:rPr>
          <w:rFonts w:ascii="Times New Roman" w:hAnsi="Times New Roman"/>
          <w:spacing w:val="-6"/>
          <w:szCs w:val="24"/>
        </w:rPr>
        <w:t xml:space="preserve">нем исполнения обязательств по оплате признается дата списания денежных средств с лицевого счета или с корреспондентского счета обслуживающего банка Федерального оператора. </w:t>
      </w:r>
      <w:r w:rsidRPr="00C253E1">
        <w:rPr>
          <w:rFonts w:ascii="Times New Roman" w:hAnsi="Times New Roman"/>
          <w:szCs w:val="24"/>
        </w:rPr>
        <w:t>Каждая Сторона самостоятельно оплачивает сборы и комиссии обслуживающего ее банка.</w:t>
      </w:r>
    </w:p>
    <w:p w14:paraId="387F50EC" w14:textId="56F26D25" w:rsidR="000825CD" w:rsidRDefault="000664BC" w:rsidP="00D91C86">
      <w:pPr>
        <w:pStyle w:val="aa"/>
        <w:tabs>
          <w:tab w:val="left" w:pos="0"/>
          <w:tab w:val="left" w:pos="284"/>
          <w:tab w:val="left" w:pos="567"/>
        </w:tabs>
        <w:spacing w:after="0" w:line="240" w:lineRule="auto"/>
        <w:ind w:left="0" w:firstLine="709"/>
        <w:contextualSpacing w:val="0"/>
        <w:rPr>
          <w:rFonts w:ascii="Times New Roman" w:eastAsia="Calibri" w:hAnsi="Times New Roman"/>
          <w:spacing w:val="-6"/>
          <w:szCs w:val="24"/>
          <w:lang w:eastAsia="en-US"/>
        </w:rPr>
      </w:pPr>
      <w:r w:rsidRPr="00C253E1">
        <w:rPr>
          <w:rFonts w:ascii="Times New Roman" w:hAnsi="Times New Roman"/>
          <w:szCs w:val="24"/>
        </w:rPr>
        <w:t>5.1</w:t>
      </w:r>
      <w:r w:rsidR="00C77959" w:rsidRPr="00C253E1">
        <w:rPr>
          <w:rFonts w:ascii="Times New Roman" w:hAnsi="Times New Roman"/>
          <w:szCs w:val="24"/>
        </w:rPr>
        <w:t>0</w:t>
      </w:r>
      <w:r w:rsidRPr="00C253E1">
        <w:rPr>
          <w:rFonts w:ascii="Times New Roman" w:hAnsi="Times New Roman"/>
          <w:szCs w:val="24"/>
        </w:rPr>
        <w:t>. К</w:t>
      </w:r>
      <w:r w:rsidRPr="00C253E1">
        <w:rPr>
          <w:rFonts w:ascii="Times New Roman" w:eastAsia="Calibri" w:hAnsi="Times New Roman"/>
          <w:spacing w:val="-6"/>
          <w:szCs w:val="24"/>
          <w:lang w:eastAsia="en-US"/>
        </w:rPr>
        <w:t>аждая Сторона обязана письменно уведомить об изменении своих реквизитов (в том числе об изменении адреса, банковских реквизитов и т.д.) в течение 5 (</w:t>
      </w:r>
      <w:r w:rsidR="004D4996">
        <w:rPr>
          <w:rFonts w:ascii="Times New Roman" w:eastAsia="Calibri" w:hAnsi="Times New Roman"/>
          <w:spacing w:val="-6"/>
          <w:szCs w:val="24"/>
          <w:lang w:eastAsia="en-US"/>
        </w:rPr>
        <w:t>п</w:t>
      </w:r>
      <w:r w:rsidRPr="00C253E1">
        <w:rPr>
          <w:rFonts w:ascii="Times New Roman" w:eastAsia="Calibri" w:hAnsi="Times New Roman"/>
          <w:spacing w:val="-6"/>
          <w:szCs w:val="24"/>
          <w:lang w:eastAsia="en-US"/>
        </w:rPr>
        <w:t xml:space="preserve">яти) рабочих дней с </w:t>
      </w:r>
      <w:r w:rsidRPr="00C253E1">
        <w:rPr>
          <w:rFonts w:ascii="Times New Roman" w:eastAsia="Calibri" w:hAnsi="Times New Roman"/>
          <w:spacing w:val="-6"/>
          <w:szCs w:val="24"/>
          <w:lang w:eastAsia="en-US"/>
        </w:rPr>
        <w:lastRenderedPageBreak/>
        <w:t>момента такого изменения. Уведомление об изменении банковских реквизитов может быть сделано также путем предоставления счета на оплату.</w:t>
      </w:r>
    </w:p>
    <w:p w14:paraId="6265A0A4" w14:textId="2D52162F" w:rsidR="00B430B2" w:rsidRPr="00C253E1" w:rsidRDefault="00B430B2" w:rsidP="00D91C86">
      <w:pPr>
        <w:pStyle w:val="aa"/>
        <w:tabs>
          <w:tab w:val="left" w:pos="0"/>
          <w:tab w:val="left" w:pos="284"/>
          <w:tab w:val="left" w:pos="567"/>
        </w:tabs>
        <w:spacing w:after="0" w:line="240" w:lineRule="auto"/>
        <w:ind w:left="0" w:firstLine="709"/>
        <w:contextualSpacing w:val="0"/>
        <w:rPr>
          <w:rFonts w:ascii="Times New Roman" w:eastAsia="Calibri" w:hAnsi="Times New Roman"/>
          <w:spacing w:val="-6"/>
          <w:szCs w:val="24"/>
          <w:lang w:eastAsia="en-US"/>
        </w:rPr>
      </w:pPr>
      <w:r>
        <w:rPr>
          <w:rFonts w:ascii="Times New Roman" w:eastAsia="Calibri" w:hAnsi="Times New Roman"/>
          <w:spacing w:val="-6"/>
          <w:szCs w:val="24"/>
          <w:lang w:eastAsia="en-US"/>
        </w:rPr>
        <w:t>5.11. В случае внесения изменений в Правила предоставления с</w:t>
      </w:r>
      <w:r w:rsidRPr="00B430B2">
        <w:rPr>
          <w:rFonts w:ascii="Times New Roman" w:eastAsia="Calibri" w:hAnsi="Times New Roman"/>
          <w:spacing w:val="-6"/>
          <w:szCs w:val="24"/>
          <w:lang w:eastAsia="en-US"/>
        </w:rPr>
        <w:t>убсиди</w:t>
      </w:r>
      <w:r>
        <w:rPr>
          <w:rFonts w:ascii="Times New Roman" w:eastAsia="Calibri" w:hAnsi="Times New Roman"/>
          <w:spacing w:val="-6"/>
          <w:szCs w:val="24"/>
          <w:lang w:eastAsia="en-US"/>
        </w:rPr>
        <w:t>и</w:t>
      </w:r>
      <w:r w:rsidRPr="00B430B2">
        <w:rPr>
          <w:rFonts w:ascii="Times New Roman" w:eastAsia="Calibri" w:hAnsi="Times New Roman"/>
          <w:spacing w:val="-6"/>
          <w:szCs w:val="24"/>
          <w:lang w:eastAsia="en-US"/>
        </w:rPr>
        <w:t xml:space="preserve"> из федерального бюджета автономной некоммерческой организации «Университет Национальной технологической инициативы 2035» в целях проведения обучения по дополнительным профессиональным программам с использованием мер государственной поддержки для получения новых востребованных на рынке труда цифровых компетенций и обеспечения достижения  отдельных результатов федерального проекта «Кадры для цифровой экономики» национальной программы «Цифровая экономика Российской Федерации» (Постановление Правительства Российской Федерации от 23 декабря 2020 г</w:t>
      </w:r>
      <w:r w:rsidR="004D4996">
        <w:rPr>
          <w:rFonts w:ascii="Times New Roman" w:eastAsia="Calibri" w:hAnsi="Times New Roman"/>
          <w:spacing w:val="-6"/>
          <w:szCs w:val="24"/>
          <w:lang w:eastAsia="en-US"/>
        </w:rPr>
        <w:t>.</w:t>
      </w:r>
      <w:r w:rsidRPr="00B430B2">
        <w:rPr>
          <w:rFonts w:ascii="Times New Roman" w:eastAsia="Calibri" w:hAnsi="Times New Roman"/>
          <w:spacing w:val="-6"/>
          <w:szCs w:val="24"/>
          <w:lang w:eastAsia="en-US"/>
        </w:rPr>
        <w:t xml:space="preserve"> № 2250)</w:t>
      </w:r>
      <w:r>
        <w:rPr>
          <w:rFonts w:ascii="Times New Roman" w:eastAsia="Calibri" w:hAnsi="Times New Roman"/>
          <w:spacing w:val="-6"/>
          <w:szCs w:val="24"/>
          <w:lang w:eastAsia="en-US"/>
        </w:rPr>
        <w:t xml:space="preserve"> в части порядка расчетов по настоящему Договору с использованием специального счета Федерального оператора, стороны обязуются в течение 15 (пятнадцати) дней с момента вступления таких изменений в силу заключить дополнительное соглашение к настоящему Договору, определяющее порядок расчетом между Сторонами</w:t>
      </w:r>
      <w:r w:rsidRPr="00B430B2">
        <w:rPr>
          <w:rFonts w:ascii="Times New Roman" w:eastAsia="Calibri" w:hAnsi="Times New Roman"/>
          <w:spacing w:val="-6"/>
          <w:szCs w:val="24"/>
          <w:lang w:eastAsia="en-US"/>
        </w:rPr>
        <w:t>.</w:t>
      </w:r>
    </w:p>
    <w:p w14:paraId="07502E10" w14:textId="77777777" w:rsidR="000825CD" w:rsidRPr="00C253E1" w:rsidRDefault="000825CD" w:rsidP="00D91C86">
      <w:pPr>
        <w:pStyle w:val="aa"/>
        <w:tabs>
          <w:tab w:val="left" w:pos="0"/>
          <w:tab w:val="left" w:pos="284"/>
          <w:tab w:val="left" w:pos="567"/>
        </w:tabs>
        <w:spacing w:after="0" w:line="240" w:lineRule="auto"/>
        <w:ind w:left="0" w:firstLine="709"/>
        <w:contextualSpacing w:val="0"/>
        <w:rPr>
          <w:rFonts w:ascii="Times New Roman" w:eastAsia="Calibri" w:hAnsi="Times New Roman"/>
          <w:spacing w:val="-6"/>
          <w:szCs w:val="24"/>
          <w:lang w:eastAsia="en-US"/>
        </w:rPr>
      </w:pPr>
    </w:p>
    <w:p w14:paraId="2A03E026" w14:textId="77777777" w:rsidR="000825CD" w:rsidRPr="00C253E1" w:rsidRDefault="000664BC" w:rsidP="00D91C86">
      <w:pPr>
        <w:pStyle w:val="aa"/>
        <w:tabs>
          <w:tab w:val="left" w:pos="0"/>
          <w:tab w:val="left" w:pos="284"/>
          <w:tab w:val="left" w:pos="567"/>
        </w:tabs>
        <w:spacing w:after="0" w:line="240" w:lineRule="auto"/>
        <w:ind w:left="0"/>
        <w:contextualSpacing w:val="0"/>
        <w:jc w:val="center"/>
        <w:rPr>
          <w:rFonts w:ascii="Times New Roman" w:hAnsi="Times New Roman"/>
          <w:b/>
          <w:szCs w:val="24"/>
        </w:rPr>
      </w:pPr>
      <w:r w:rsidRPr="00C253E1">
        <w:rPr>
          <w:rFonts w:ascii="Times New Roman" w:hAnsi="Times New Roman"/>
          <w:b/>
          <w:szCs w:val="24"/>
        </w:rPr>
        <w:t>Раздел 6. Отчетные документы</w:t>
      </w:r>
    </w:p>
    <w:p w14:paraId="71BADE74" w14:textId="77777777" w:rsidR="000825CD" w:rsidRPr="00C253E1" w:rsidRDefault="000825CD" w:rsidP="00D91C86">
      <w:pPr>
        <w:pStyle w:val="aa"/>
        <w:tabs>
          <w:tab w:val="left" w:pos="0"/>
          <w:tab w:val="left" w:pos="284"/>
          <w:tab w:val="left" w:pos="567"/>
        </w:tabs>
        <w:spacing w:after="0" w:line="240" w:lineRule="auto"/>
        <w:ind w:left="0" w:firstLine="709"/>
        <w:contextualSpacing w:val="0"/>
        <w:rPr>
          <w:rFonts w:ascii="Times New Roman" w:hAnsi="Times New Roman"/>
          <w:szCs w:val="24"/>
        </w:rPr>
      </w:pPr>
    </w:p>
    <w:p w14:paraId="28F50160" w14:textId="7EA5CB46" w:rsidR="000825CD" w:rsidRPr="00C253E1" w:rsidRDefault="000664BC" w:rsidP="00D91C86">
      <w:pPr>
        <w:pStyle w:val="aa"/>
        <w:tabs>
          <w:tab w:val="left" w:pos="0"/>
          <w:tab w:val="left" w:pos="284"/>
          <w:tab w:val="left" w:pos="567"/>
        </w:tabs>
        <w:spacing w:after="0" w:line="240" w:lineRule="auto"/>
        <w:ind w:left="0" w:firstLine="709"/>
        <w:contextualSpacing w:val="0"/>
        <w:rPr>
          <w:rFonts w:ascii="Times New Roman" w:hAnsi="Times New Roman"/>
          <w:szCs w:val="24"/>
        </w:rPr>
      </w:pPr>
      <w:r w:rsidRPr="00C253E1">
        <w:rPr>
          <w:rFonts w:ascii="Times New Roman" w:hAnsi="Times New Roman"/>
          <w:szCs w:val="24"/>
        </w:rPr>
        <w:t>6.1. Отчетными документами по Договору являются Акт</w:t>
      </w:r>
      <w:r w:rsidR="003E534F" w:rsidRPr="00C253E1">
        <w:rPr>
          <w:rFonts w:ascii="Times New Roman" w:hAnsi="Times New Roman"/>
          <w:szCs w:val="24"/>
        </w:rPr>
        <w:t xml:space="preserve"> (по форме, согласно Приложению № 8 к настоящему Договору</w:t>
      </w:r>
      <w:r w:rsidR="00B32F13">
        <w:rPr>
          <w:rFonts w:ascii="Times New Roman" w:hAnsi="Times New Roman"/>
          <w:szCs w:val="24"/>
        </w:rPr>
        <w:t xml:space="preserve"> – промежуточный, по каждой Образовательной программе и по каждому потоку соответствующей Образовательной программы </w:t>
      </w:r>
      <w:r w:rsidR="00E76D48">
        <w:rPr>
          <w:rFonts w:ascii="Times New Roman" w:hAnsi="Times New Roman"/>
          <w:szCs w:val="24"/>
        </w:rPr>
        <w:t xml:space="preserve">(далее – промежуточный Акт) </w:t>
      </w:r>
      <w:r w:rsidR="00B32F13">
        <w:rPr>
          <w:rFonts w:ascii="Times New Roman" w:hAnsi="Times New Roman"/>
          <w:szCs w:val="24"/>
        </w:rPr>
        <w:t>и финальный Акт</w:t>
      </w:r>
      <w:r w:rsidR="003E534F" w:rsidRPr="00C253E1">
        <w:rPr>
          <w:rFonts w:ascii="Times New Roman" w:hAnsi="Times New Roman"/>
          <w:szCs w:val="24"/>
        </w:rPr>
        <w:t>)</w:t>
      </w:r>
      <w:r w:rsidRPr="00C253E1">
        <w:rPr>
          <w:rFonts w:ascii="Times New Roman" w:hAnsi="Times New Roman"/>
          <w:szCs w:val="24"/>
        </w:rPr>
        <w:t>, реестр документов о квалификации (</w:t>
      </w:r>
      <w:r w:rsidR="00040FE5" w:rsidRPr="00C253E1">
        <w:rPr>
          <w:rFonts w:ascii="Times New Roman" w:hAnsi="Times New Roman"/>
          <w:szCs w:val="24"/>
        </w:rPr>
        <w:t>по форме, согласно Приложению № 7 к настоящему Договору</w:t>
      </w:r>
      <w:r w:rsidR="00C311DF">
        <w:rPr>
          <w:rFonts w:ascii="Times New Roman" w:hAnsi="Times New Roman"/>
          <w:szCs w:val="24"/>
        </w:rPr>
        <w:t>)</w:t>
      </w:r>
      <w:r w:rsidR="00040FE5" w:rsidRPr="00C253E1">
        <w:rPr>
          <w:rFonts w:ascii="Times New Roman" w:hAnsi="Times New Roman"/>
          <w:szCs w:val="24"/>
        </w:rPr>
        <w:t xml:space="preserve">, </w:t>
      </w:r>
      <w:r w:rsidR="003E534F" w:rsidRPr="00C253E1">
        <w:rPr>
          <w:rFonts w:ascii="Times New Roman" w:hAnsi="Times New Roman"/>
          <w:szCs w:val="24"/>
        </w:rPr>
        <w:t>Сводный о</w:t>
      </w:r>
      <w:r w:rsidR="00A56683" w:rsidRPr="00C253E1">
        <w:rPr>
          <w:rFonts w:ascii="Times New Roman" w:hAnsi="Times New Roman"/>
          <w:szCs w:val="24"/>
        </w:rPr>
        <w:t>тчет о</w:t>
      </w:r>
      <w:r w:rsidR="003E534F" w:rsidRPr="00C253E1">
        <w:rPr>
          <w:rFonts w:ascii="Times New Roman" w:hAnsi="Times New Roman"/>
          <w:szCs w:val="24"/>
        </w:rPr>
        <w:t xml:space="preserve">б обучении </w:t>
      </w:r>
      <w:r w:rsidR="00FF3B2F">
        <w:rPr>
          <w:rFonts w:ascii="Times New Roman" w:hAnsi="Times New Roman"/>
          <w:szCs w:val="24"/>
        </w:rPr>
        <w:t>(</w:t>
      </w:r>
      <w:r w:rsidR="003E534F" w:rsidRPr="00C253E1">
        <w:rPr>
          <w:rFonts w:ascii="Times New Roman" w:hAnsi="Times New Roman"/>
          <w:szCs w:val="24"/>
        </w:rPr>
        <w:t>по форме, согласно Приложению № 9 к настоящему Договору</w:t>
      </w:r>
      <w:r w:rsidR="00FF3B2F">
        <w:rPr>
          <w:rFonts w:ascii="Times New Roman" w:hAnsi="Times New Roman"/>
          <w:szCs w:val="24"/>
        </w:rPr>
        <w:t>)</w:t>
      </w:r>
      <w:r w:rsidR="003E534F" w:rsidRPr="00C253E1">
        <w:rPr>
          <w:rFonts w:ascii="Times New Roman" w:hAnsi="Times New Roman"/>
          <w:szCs w:val="24"/>
        </w:rPr>
        <w:t xml:space="preserve"> </w:t>
      </w:r>
      <w:r w:rsidR="00A56683" w:rsidRPr="00C253E1">
        <w:rPr>
          <w:rFonts w:ascii="Times New Roman" w:hAnsi="Times New Roman"/>
          <w:szCs w:val="24"/>
        </w:rPr>
        <w:t xml:space="preserve">и </w:t>
      </w:r>
      <w:r w:rsidRPr="00C253E1">
        <w:rPr>
          <w:rFonts w:ascii="Times New Roman" w:hAnsi="Times New Roman"/>
          <w:szCs w:val="24"/>
        </w:rPr>
        <w:t xml:space="preserve">Реестр, содержащий данные о </w:t>
      </w:r>
      <w:r w:rsidR="008F502B" w:rsidRPr="00E96C6E">
        <w:rPr>
          <w:rFonts w:ascii="Times New Roman" w:hAnsi="Times New Roman"/>
          <w:szCs w:val="24"/>
        </w:rPr>
        <w:t>Трансферта</w:t>
      </w:r>
      <w:r w:rsidR="008F502B">
        <w:rPr>
          <w:rFonts w:ascii="Times New Roman" w:hAnsi="Times New Roman"/>
          <w:szCs w:val="24"/>
        </w:rPr>
        <w:t>х</w:t>
      </w:r>
      <w:r w:rsidR="008F10DE" w:rsidRPr="00C253E1">
        <w:rPr>
          <w:rFonts w:ascii="Times New Roman" w:hAnsi="Times New Roman"/>
          <w:szCs w:val="24"/>
        </w:rPr>
        <w:t xml:space="preserve"> на обучение</w:t>
      </w:r>
      <w:r w:rsidRPr="00C253E1">
        <w:rPr>
          <w:rFonts w:ascii="Times New Roman" w:hAnsi="Times New Roman"/>
          <w:szCs w:val="24"/>
        </w:rPr>
        <w:t>, имеющих статус «К погашению»</w:t>
      </w:r>
      <w:r w:rsidR="00F46274" w:rsidRPr="00C253E1">
        <w:rPr>
          <w:rFonts w:ascii="Times New Roman" w:hAnsi="Times New Roman"/>
          <w:szCs w:val="24"/>
        </w:rPr>
        <w:t xml:space="preserve"> (</w:t>
      </w:r>
      <w:r w:rsidR="00FF3B2F">
        <w:rPr>
          <w:rFonts w:ascii="Times New Roman" w:hAnsi="Times New Roman"/>
          <w:szCs w:val="24"/>
        </w:rPr>
        <w:t>по ф</w:t>
      </w:r>
      <w:r w:rsidR="00F46274" w:rsidRPr="00C253E1">
        <w:rPr>
          <w:rFonts w:ascii="Times New Roman" w:hAnsi="Times New Roman"/>
          <w:szCs w:val="24"/>
        </w:rPr>
        <w:t>орм</w:t>
      </w:r>
      <w:r w:rsidR="00FF3B2F">
        <w:rPr>
          <w:rFonts w:ascii="Times New Roman" w:hAnsi="Times New Roman"/>
          <w:szCs w:val="24"/>
        </w:rPr>
        <w:t>е, согласно</w:t>
      </w:r>
      <w:r w:rsidR="00F46274" w:rsidRPr="00C253E1">
        <w:rPr>
          <w:rFonts w:ascii="Times New Roman" w:hAnsi="Times New Roman"/>
          <w:szCs w:val="24"/>
        </w:rPr>
        <w:t xml:space="preserve"> Приложени</w:t>
      </w:r>
      <w:r w:rsidR="00FF3B2F">
        <w:rPr>
          <w:rFonts w:ascii="Times New Roman" w:hAnsi="Times New Roman"/>
          <w:szCs w:val="24"/>
        </w:rPr>
        <w:t>ю</w:t>
      </w:r>
      <w:r w:rsidR="00F46274" w:rsidRPr="00C253E1">
        <w:rPr>
          <w:rFonts w:ascii="Times New Roman" w:hAnsi="Times New Roman"/>
          <w:szCs w:val="24"/>
        </w:rPr>
        <w:t xml:space="preserve"> № 6 к настоящему Договору)</w:t>
      </w:r>
      <w:r w:rsidRPr="00C253E1">
        <w:rPr>
          <w:rFonts w:ascii="Times New Roman" w:hAnsi="Times New Roman"/>
          <w:szCs w:val="24"/>
        </w:rPr>
        <w:t>. Отчетные документы подписываются (утверждаются) Электронными подписями Сторон.</w:t>
      </w:r>
    </w:p>
    <w:p w14:paraId="3BE5E9A2" w14:textId="6FEA8FDE" w:rsidR="000825CD" w:rsidRPr="00C253E1" w:rsidRDefault="000664BC" w:rsidP="00D91C86">
      <w:pPr>
        <w:pStyle w:val="aa"/>
        <w:tabs>
          <w:tab w:val="left" w:pos="0"/>
          <w:tab w:val="left" w:pos="284"/>
          <w:tab w:val="left" w:pos="567"/>
        </w:tabs>
        <w:spacing w:after="0" w:line="240" w:lineRule="auto"/>
        <w:ind w:left="0" w:firstLine="709"/>
        <w:contextualSpacing w:val="0"/>
        <w:rPr>
          <w:rFonts w:ascii="Times New Roman" w:hAnsi="Times New Roman"/>
          <w:szCs w:val="24"/>
        </w:rPr>
      </w:pPr>
      <w:r w:rsidRPr="004940EF">
        <w:rPr>
          <w:rFonts w:ascii="Times New Roman" w:hAnsi="Times New Roman"/>
          <w:szCs w:val="24"/>
        </w:rPr>
        <w:t xml:space="preserve">Реестр документов о квалификации должен содержать информацию, имеющуюся в федеральном реестре сведений о документах об образовании и (или) о квалификации (ФРДО), а также идентификационный номер Получателя </w:t>
      </w:r>
      <w:r w:rsidR="00E92A20" w:rsidRPr="004940EF">
        <w:rPr>
          <w:rFonts w:ascii="Times New Roman" w:hAnsi="Times New Roman"/>
          <w:szCs w:val="24"/>
        </w:rPr>
        <w:t>поддержки</w:t>
      </w:r>
      <w:r w:rsidRPr="004940EF">
        <w:rPr>
          <w:rFonts w:ascii="Times New Roman" w:hAnsi="Times New Roman"/>
          <w:szCs w:val="24"/>
        </w:rPr>
        <w:t xml:space="preserve"> в информационной системе </w:t>
      </w:r>
      <w:r w:rsidRPr="004940EF">
        <w:rPr>
          <w:rFonts w:ascii="Times New Roman" w:hAnsi="Times New Roman"/>
          <w:szCs w:val="24"/>
          <w:lang w:val="en-US"/>
        </w:rPr>
        <w:t>Leader</w:t>
      </w:r>
      <w:r w:rsidRPr="004940EF">
        <w:rPr>
          <w:rFonts w:ascii="Times New Roman" w:hAnsi="Times New Roman"/>
          <w:szCs w:val="24"/>
        </w:rPr>
        <w:t>-</w:t>
      </w:r>
      <w:r w:rsidRPr="004940EF">
        <w:rPr>
          <w:rFonts w:ascii="Times New Roman" w:hAnsi="Times New Roman"/>
          <w:szCs w:val="24"/>
          <w:lang w:val="en-US"/>
        </w:rPr>
        <w:t>ID</w:t>
      </w:r>
      <w:r w:rsidRPr="004940EF">
        <w:rPr>
          <w:rFonts w:ascii="Times New Roman" w:hAnsi="Times New Roman"/>
          <w:szCs w:val="24"/>
        </w:rPr>
        <w:t>.</w:t>
      </w:r>
    </w:p>
    <w:p w14:paraId="3C369825" w14:textId="34889167" w:rsidR="00CC3BF2" w:rsidRPr="00C253E1" w:rsidRDefault="00CC3BF2" w:rsidP="00D91C86">
      <w:pPr>
        <w:pStyle w:val="aa"/>
        <w:tabs>
          <w:tab w:val="left" w:pos="0"/>
          <w:tab w:val="left" w:pos="284"/>
          <w:tab w:val="left" w:pos="567"/>
        </w:tabs>
        <w:spacing w:after="0" w:line="240" w:lineRule="auto"/>
        <w:ind w:left="0" w:firstLine="709"/>
        <w:contextualSpacing w:val="0"/>
        <w:rPr>
          <w:rFonts w:ascii="Times New Roman" w:hAnsi="Times New Roman"/>
          <w:szCs w:val="24"/>
        </w:rPr>
      </w:pPr>
      <w:r w:rsidRPr="00C253E1">
        <w:rPr>
          <w:rFonts w:ascii="Times New Roman" w:hAnsi="Times New Roman"/>
          <w:szCs w:val="24"/>
        </w:rPr>
        <w:t xml:space="preserve">Сводный отчет об обучении должен содержать сведения об Отчетах об обучении Получателей, как соответствующих, так и не соответствующих требованиям Приложения № 5 к настоящему Договору. Несоответствие Отчета об обучении соответствующего Получателя </w:t>
      </w:r>
      <w:r w:rsidR="008F502B">
        <w:rPr>
          <w:rFonts w:ascii="Times New Roman" w:hAnsi="Times New Roman"/>
          <w:szCs w:val="24"/>
        </w:rPr>
        <w:t>поддержки</w:t>
      </w:r>
      <w:r w:rsidR="00320EA2">
        <w:rPr>
          <w:rFonts w:ascii="Times New Roman" w:hAnsi="Times New Roman"/>
          <w:szCs w:val="24"/>
        </w:rPr>
        <w:t xml:space="preserve"> указанным требованиям</w:t>
      </w:r>
      <w:r w:rsidRPr="00C253E1">
        <w:rPr>
          <w:rFonts w:ascii="Times New Roman" w:hAnsi="Times New Roman"/>
          <w:szCs w:val="24"/>
        </w:rPr>
        <w:t xml:space="preserve">, а также наличие обстоятельств, указанных в пункте </w:t>
      </w:r>
      <w:r w:rsidR="007D39BB">
        <w:rPr>
          <w:rFonts w:ascii="Times New Roman" w:hAnsi="Times New Roman"/>
          <w:szCs w:val="24"/>
        </w:rPr>
        <w:t>1</w:t>
      </w:r>
      <w:r w:rsidRPr="00C253E1">
        <w:rPr>
          <w:rFonts w:ascii="Times New Roman" w:hAnsi="Times New Roman"/>
          <w:szCs w:val="24"/>
        </w:rPr>
        <w:t>3 Приложения № 5 к настоящему Договору</w:t>
      </w:r>
      <w:r w:rsidR="00320EA2">
        <w:rPr>
          <w:rFonts w:ascii="Times New Roman" w:hAnsi="Times New Roman"/>
          <w:szCs w:val="24"/>
        </w:rPr>
        <w:t>,</w:t>
      </w:r>
      <w:r w:rsidRPr="00C253E1">
        <w:rPr>
          <w:rFonts w:ascii="Times New Roman" w:hAnsi="Times New Roman"/>
          <w:szCs w:val="24"/>
        </w:rPr>
        <w:t xml:space="preserve"> </w:t>
      </w:r>
      <w:r w:rsidR="00B62355" w:rsidRPr="00C253E1">
        <w:rPr>
          <w:rFonts w:ascii="Times New Roman" w:hAnsi="Times New Roman"/>
          <w:szCs w:val="24"/>
        </w:rPr>
        <w:t xml:space="preserve">может </w:t>
      </w:r>
      <w:r w:rsidR="00F06F84" w:rsidRPr="00C253E1">
        <w:rPr>
          <w:rFonts w:ascii="Times New Roman" w:hAnsi="Times New Roman"/>
          <w:szCs w:val="24"/>
        </w:rPr>
        <w:t>являться</w:t>
      </w:r>
      <w:r w:rsidRPr="00C253E1">
        <w:rPr>
          <w:rFonts w:ascii="Times New Roman" w:hAnsi="Times New Roman"/>
          <w:szCs w:val="24"/>
        </w:rPr>
        <w:t xml:space="preserve"> одним из оснований для отказа Федерального оператора в подтверждении статуса «К погашению» в отношении </w:t>
      </w:r>
      <w:r w:rsidR="008F502B" w:rsidRPr="00E96C6E">
        <w:rPr>
          <w:rFonts w:ascii="Times New Roman" w:hAnsi="Times New Roman"/>
          <w:szCs w:val="24"/>
        </w:rPr>
        <w:t xml:space="preserve">Трансферта </w:t>
      </w:r>
      <w:r w:rsidR="00E33289" w:rsidRPr="00C253E1">
        <w:rPr>
          <w:rFonts w:ascii="Times New Roman" w:hAnsi="Times New Roman"/>
          <w:szCs w:val="24"/>
        </w:rPr>
        <w:t xml:space="preserve">на обучение </w:t>
      </w:r>
      <w:r w:rsidRPr="00C253E1">
        <w:rPr>
          <w:rFonts w:ascii="Times New Roman" w:hAnsi="Times New Roman"/>
          <w:szCs w:val="24"/>
        </w:rPr>
        <w:t xml:space="preserve">соответствующего Получателя </w:t>
      </w:r>
      <w:r w:rsidR="008F502B">
        <w:rPr>
          <w:rFonts w:ascii="Times New Roman" w:hAnsi="Times New Roman"/>
          <w:szCs w:val="24"/>
        </w:rPr>
        <w:t>поддержки</w:t>
      </w:r>
      <w:r w:rsidRPr="00C253E1">
        <w:rPr>
          <w:rFonts w:ascii="Times New Roman" w:hAnsi="Times New Roman"/>
          <w:szCs w:val="24"/>
        </w:rPr>
        <w:t xml:space="preserve">, </w:t>
      </w:r>
      <w:r w:rsidR="00B34E1C" w:rsidRPr="00C253E1">
        <w:rPr>
          <w:rFonts w:ascii="Times New Roman" w:hAnsi="Times New Roman"/>
          <w:szCs w:val="24"/>
        </w:rPr>
        <w:t xml:space="preserve">присвоения такому </w:t>
      </w:r>
      <w:r w:rsidR="008F502B" w:rsidRPr="00E96C6E">
        <w:rPr>
          <w:rFonts w:ascii="Times New Roman" w:hAnsi="Times New Roman"/>
          <w:szCs w:val="24"/>
        </w:rPr>
        <w:t>Трансферт</w:t>
      </w:r>
      <w:r w:rsidR="008F502B">
        <w:rPr>
          <w:rFonts w:ascii="Times New Roman" w:hAnsi="Times New Roman"/>
          <w:szCs w:val="24"/>
        </w:rPr>
        <w:t>у</w:t>
      </w:r>
      <w:r w:rsidR="008F502B" w:rsidRPr="00E96C6E">
        <w:rPr>
          <w:rFonts w:ascii="Times New Roman" w:hAnsi="Times New Roman"/>
          <w:szCs w:val="24"/>
        </w:rPr>
        <w:t xml:space="preserve"> </w:t>
      </w:r>
      <w:r w:rsidR="00E33289" w:rsidRPr="00C253E1">
        <w:rPr>
          <w:rFonts w:ascii="Times New Roman" w:hAnsi="Times New Roman"/>
          <w:szCs w:val="24"/>
        </w:rPr>
        <w:t xml:space="preserve">на обучение </w:t>
      </w:r>
      <w:r w:rsidR="00B34E1C" w:rsidRPr="00C253E1">
        <w:rPr>
          <w:rFonts w:ascii="Times New Roman" w:hAnsi="Times New Roman"/>
          <w:szCs w:val="24"/>
        </w:rPr>
        <w:t xml:space="preserve">статуса «Аннулирован» и исключения </w:t>
      </w:r>
      <w:r w:rsidR="00837696" w:rsidRPr="00C253E1">
        <w:rPr>
          <w:rFonts w:ascii="Times New Roman" w:hAnsi="Times New Roman"/>
          <w:szCs w:val="24"/>
        </w:rPr>
        <w:t xml:space="preserve">соответствующего Получателя </w:t>
      </w:r>
      <w:r w:rsidR="008F502B">
        <w:rPr>
          <w:rFonts w:ascii="Times New Roman" w:hAnsi="Times New Roman"/>
          <w:szCs w:val="24"/>
        </w:rPr>
        <w:t>поддержки</w:t>
      </w:r>
      <w:r w:rsidR="008F10DE" w:rsidRPr="00C253E1">
        <w:rPr>
          <w:rFonts w:ascii="Times New Roman" w:hAnsi="Times New Roman"/>
          <w:szCs w:val="24"/>
        </w:rPr>
        <w:t xml:space="preserve"> </w:t>
      </w:r>
      <w:r w:rsidR="00837696" w:rsidRPr="00C253E1">
        <w:rPr>
          <w:rFonts w:ascii="Times New Roman" w:hAnsi="Times New Roman"/>
          <w:szCs w:val="24"/>
        </w:rPr>
        <w:t xml:space="preserve">из Реестра, </w:t>
      </w:r>
      <w:r w:rsidR="00320EA2" w:rsidRPr="00320EA2">
        <w:rPr>
          <w:rFonts w:ascii="Times New Roman" w:hAnsi="Times New Roman"/>
          <w:szCs w:val="24"/>
        </w:rPr>
        <w:t>содержащ</w:t>
      </w:r>
      <w:r w:rsidR="00320EA2">
        <w:rPr>
          <w:rFonts w:ascii="Times New Roman" w:hAnsi="Times New Roman"/>
          <w:szCs w:val="24"/>
        </w:rPr>
        <w:t>его</w:t>
      </w:r>
      <w:r w:rsidR="00320EA2" w:rsidRPr="00320EA2">
        <w:rPr>
          <w:rFonts w:ascii="Times New Roman" w:hAnsi="Times New Roman"/>
          <w:szCs w:val="24"/>
        </w:rPr>
        <w:t xml:space="preserve"> данные о Трансфертах на обучение</w:t>
      </w:r>
      <w:r w:rsidR="00320EA2">
        <w:rPr>
          <w:rFonts w:ascii="Times New Roman" w:hAnsi="Times New Roman"/>
          <w:szCs w:val="24"/>
        </w:rPr>
        <w:t>,</w:t>
      </w:r>
      <w:r w:rsidR="00320EA2" w:rsidRPr="00320EA2">
        <w:rPr>
          <w:rFonts w:ascii="Times New Roman" w:hAnsi="Times New Roman"/>
          <w:szCs w:val="24"/>
        </w:rPr>
        <w:t xml:space="preserve"> </w:t>
      </w:r>
      <w:r w:rsidR="00837696" w:rsidRPr="00C253E1">
        <w:rPr>
          <w:rFonts w:ascii="Times New Roman" w:hAnsi="Times New Roman"/>
          <w:szCs w:val="24"/>
        </w:rPr>
        <w:t>имеющих подтвержденный Федеральным оператором статус «К погашению</w:t>
      </w:r>
      <w:r w:rsidR="00320EA2">
        <w:rPr>
          <w:rFonts w:ascii="Times New Roman" w:hAnsi="Times New Roman"/>
          <w:szCs w:val="24"/>
        </w:rPr>
        <w:t>»,</w:t>
      </w:r>
      <w:r w:rsidR="00837696" w:rsidRPr="00C253E1">
        <w:rPr>
          <w:rFonts w:ascii="Times New Roman" w:hAnsi="Times New Roman"/>
          <w:szCs w:val="24"/>
        </w:rPr>
        <w:t xml:space="preserve"> и Реестра, являющегося Приложением № 1 к Акту. Непр</w:t>
      </w:r>
      <w:r w:rsidR="007931DD">
        <w:rPr>
          <w:rFonts w:ascii="Times New Roman" w:hAnsi="Times New Roman"/>
          <w:szCs w:val="24"/>
        </w:rPr>
        <w:t>едставление Отчетов об обучении</w:t>
      </w:r>
      <w:r w:rsidR="00837696" w:rsidRPr="00C253E1">
        <w:rPr>
          <w:rFonts w:ascii="Times New Roman" w:hAnsi="Times New Roman"/>
          <w:szCs w:val="24"/>
        </w:rPr>
        <w:t xml:space="preserve"> полностью или частично является основанием для полного или частичного </w:t>
      </w:r>
      <w:r w:rsidR="00320EA2">
        <w:rPr>
          <w:rFonts w:ascii="Times New Roman" w:hAnsi="Times New Roman"/>
          <w:szCs w:val="24"/>
        </w:rPr>
        <w:t>м</w:t>
      </w:r>
      <w:r w:rsidR="00320EA2" w:rsidRPr="00C253E1">
        <w:rPr>
          <w:rFonts w:ascii="Times New Roman" w:hAnsi="Times New Roman"/>
          <w:szCs w:val="24"/>
        </w:rPr>
        <w:t xml:space="preserve">отивированного </w:t>
      </w:r>
      <w:r w:rsidR="00837696" w:rsidRPr="00C253E1">
        <w:rPr>
          <w:rFonts w:ascii="Times New Roman" w:hAnsi="Times New Roman"/>
          <w:szCs w:val="24"/>
        </w:rPr>
        <w:t>отказа Федерального оператора от подписания Акта</w:t>
      </w:r>
      <w:r w:rsidR="00320EA2">
        <w:rPr>
          <w:rFonts w:ascii="Times New Roman" w:hAnsi="Times New Roman"/>
          <w:szCs w:val="24"/>
        </w:rPr>
        <w:t xml:space="preserve"> </w:t>
      </w:r>
      <w:r w:rsidR="00320EA2" w:rsidRPr="00320EA2">
        <w:rPr>
          <w:rFonts w:ascii="Times New Roman" w:hAnsi="Times New Roman"/>
          <w:szCs w:val="24"/>
        </w:rPr>
        <w:t>(далее – Мотивированный отказ</w:t>
      </w:r>
      <w:r w:rsidR="00320EA2">
        <w:rPr>
          <w:rFonts w:ascii="Times New Roman" w:hAnsi="Times New Roman"/>
          <w:szCs w:val="24"/>
        </w:rPr>
        <w:t>)</w:t>
      </w:r>
      <w:r w:rsidR="00837696" w:rsidRPr="00C253E1">
        <w:rPr>
          <w:rFonts w:ascii="Times New Roman" w:hAnsi="Times New Roman"/>
          <w:szCs w:val="24"/>
        </w:rPr>
        <w:t>.</w:t>
      </w:r>
      <w:r w:rsidR="007318F3" w:rsidRPr="00C253E1">
        <w:rPr>
          <w:rFonts w:ascii="Times New Roman" w:hAnsi="Times New Roman"/>
          <w:szCs w:val="24"/>
        </w:rPr>
        <w:t xml:space="preserve"> </w:t>
      </w:r>
    </w:p>
    <w:p w14:paraId="7E40AEE9" w14:textId="758E0526" w:rsidR="000825CD" w:rsidRPr="00C253E1" w:rsidRDefault="000664BC" w:rsidP="00D91C86">
      <w:pPr>
        <w:pStyle w:val="aa"/>
        <w:tabs>
          <w:tab w:val="left" w:pos="0"/>
          <w:tab w:val="left" w:pos="284"/>
          <w:tab w:val="left" w:pos="567"/>
        </w:tabs>
        <w:spacing w:after="0" w:line="240" w:lineRule="auto"/>
        <w:ind w:left="0" w:firstLine="709"/>
        <w:contextualSpacing w:val="0"/>
        <w:rPr>
          <w:rFonts w:ascii="Times New Roman" w:hAnsi="Times New Roman"/>
          <w:szCs w:val="24"/>
        </w:rPr>
      </w:pPr>
      <w:r w:rsidRPr="00C253E1">
        <w:rPr>
          <w:rFonts w:ascii="Times New Roman" w:hAnsi="Times New Roman"/>
          <w:szCs w:val="24"/>
        </w:rPr>
        <w:t xml:space="preserve">К Акту прилагаются заверенные Электронной подписью Провайдера копии приказов Провайдера об отчислении Получателей </w:t>
      </w:r>
      <w:r w:rsidR="008F502B">
        <w:rPr>
          <w:rFonts w:ascii="Times New Roman" w:hAnsi="Times New Roman"/>
          <w:szCs w:val="24"/>
        </w:rPr>
        <w:t>поддержки</w:t>
      </w:r>
      <w:r w:rsidRPr="00C253E1">
        <w:rPr>
          <w:rFonts w:ascii="Times New Roman" w:hAnsi="Times New Roman"/>
          <w:szCs w:val="24"/>
        </w:rPr>
        <w:t xml:space="preserve"> в связи с успешным завершением освоени</w:t>
      </w:r>
      <w:r w:rsidR="00320EA2">
        <w:rPr>
          <w:rFonts w:ascii="Times New Roman" w:hAnsi="Times New Roman"/>
          <w:szCs w:val="24"/>
        </w:rPr>
        <w:t>я</w:t>
      </w:r>
      <w:r w:rsidRPr="00C253E1">
        <w:rPr>
          <w:rFonts w:ascii="Times New Roman" w:hAnsi="Times New Roman"/>
          <w:szCs w:val="24"/>
        </w:rPr>
        <w:t xml:space="preserve"> Образовательной программы</w:t>
      </w:r>
      <w:r w:rsidR="00B52F31">
        <w:rPr>
          <w:rFonts w:ascii="Times New Roman" w:hAnsi="Times New Roman"/>
          <w:szCs w:val="24"/>
        </w:rPr>
        <w:t>,</w:t>
      </w:r>
      <w:r w:rsidRPr="00C253E1">
        <w:rPr>
          <w:rFonts w:ascii="Times New Roman" w:hAnsi="Times New Roman"/>
          <w:szCs w:val="24"/>
        </w:rPr>
        <w:t xml:space="preserve"> </w:t>
      </w:r>
      <w:r w:rsidR="004940EF">
        <w:rPr>
          <w:rFonts w:ascii="Times New Roman" w:hAnsi="Times New Roman"/>
          <w:szCs w:val="24"/>
        </w:rPr>
        <w:t xml:space="preserve">копии документов о квалификации, </w:t>
      </w:r>
      <w:r w:rsidRPr="00C253E1">
        <w:rPr>
          <w:rFonts w:ascii="Times New Roman" w:hAnsi="Times New Roman"/>
          <w:szCs w:val="24"/>
        </w:rPr>
        <w:t>реестр документов о квалификации</w:t>
      </w:r>
      <w:r w:rsidR="00B52F31">
        <w:rPr>
          <w:rFonts w:ascii="Times New Roman" w:hAnsi="Times New Roman"/>
          <w:szCs w:val="24"/>
        </w:rPr>
        <w:t>, а также</w:t>
      </w:r>
      <w:r w:rsidR="00B52F31" w:rsidRPr="00B52F31">
        <w:t xml:space="preserve"> </w:t>
      </w:r>
      <w:r w:rsidR="00B52F31" w:rsidRPr="00B52F31">
        <w:rPr>
          <w:rFonts w:ascii="Times New Roman" w:hAnsi="Times New Roman"/>
          <w:szCs w:val="24"/>
        </w:rPr>
        <w:t>заверенные Электронной подписью Провайдера копии</w:t>
      </w:r>
      <w:r w:rsidR="00B52F31">
        <w:rPr>
          <w:rFonts w:ascii="Times New Roman" w:hAnsi="Times New Roman"/>
          <w:szCs w:val="24"/>
        </w:rPr>
        <w:t xml:space="preserve"> документов, подтверждающих исполнение Получателем поддержки и (или) Работодателем обязанности по </w:t>
      </w:r>
      <w:proofErr w:type="spellStart"/>
      <w:r w:rsidR="00B52F31">
        <w:rPr>
          <w:rFonts w:ascii="Times New Roman" w:hAnsi="Times New Roman"/>
          <w:szCs w:val="24"/>
        </w:rPr>
        <w:t>софинансированию</w:t>
      </w:r>
      <w:proofErr w:type="spellEnd"/>
      <w:r w:rsidR="00B52F31" w:rsidRPr="00B52F31">
        <w:rPr>
          <w:rFonts w:ascii="Times New Roman" w:hAnsi="Times New Roman"/>
          <w:szCs w:val="24"/>
        </w:rPr>
        <w:t>.</w:t>
      </w:r>
    </w:p>
    <w:p w14:paraId="66ECFECE" w14:textId="5A54A61C" w:rsidR="000825CD" w:rsidRDefault="000664BC" w:rsidP="00D91C86">
      <w:pPr>
        <w:pStyle w:val="aa"/>
        <w:tabs>
          <w:tab w:val="left" w:pos="0"/>
          <w:tab w:val="left" w:pos="284"/>
          <w:tab w:val="left" w:pos="567"/>
        </w:tabs>
        <w:spacing w:after="0" w:line="240" w:lineRule="auto"/>
        <w:ind w:left="0" w:firstLine="709"/>
        <w:contextualSpacing w:val="0"/>
        <w:rPr>
          <w:rFonts w:ascii="Times New Roman" w:hAnsi="Times New Roman"/>
          <w:szCs w:val="24"/>
        </w:rPr>
      </w:pPr>
      <w:r w:rsidRPr="00C253E1">
        <w:rPr>
          <w:rFonts w:ascii="Times New Roman" w:hAnsi="Times New Roman"/>
          <w:szCs w:val="24"/>
        </w:rPr>
        <w:t xml:space="preserve">6.2. Отчетные документы должны быть предоставлены Федеральному оператору не позднее 01 декабря </w:t>
      </w:r>
      <w:r w:rsidR="00550CE8">
        <w:rPr>
          <w:rFonts w:ascii="Times New Roman" w:hAnsi="Times New Roman"/>
          <w:szCs w:val="24"/>
        </w:rPr>
        <w:t>С</w:t>
      </w:r>
      <w:r w:rsidR="00F23545">
        <w:rPr>
          <w:rFonts w:ascii="Times New Roman" w:hAnsi="Times New Roman"/>
          <w:szCs w:val="24"/>
        </w:rPr>
        <w:t>оответствующего</w:t>
      </w:r>
      <w:r w:rsidR="0026017E" w:rsidRPr="00C253E1">
        <w:rPr>
          <w:rFonts w:ascii="Times New Roman" w:hAnsi="Times New Roman"/>
          <w:szCs w:val="24"/>
        </w:rPr>
        <w:t xml:space="preserve"> </w:t>
      </w:r>
      <w:r w:rsidRPr="00C253E1">
        <w:rPr>
          <w:rFonts w:ascii="Times New Roman" w:hAnsi="Times New Roman"/>
          <w:szCs w:val="24"/>
        </w:rPr>
        <w:t>года</w:t>
      </w:r>
      <w:r w:rsidR="00F23545">
        <w:rPr>
          <w:rFonts w:ascii="Times New Roman" w:hAnsi="Times New Roman"/>
          <w:szCs w:val="24"/>
        </w:rPr>
        <w:t xml:space="preserve"> реализации Системы компенсации затрат на обучение</w:t>
      </w:r>
      <w:r w:rsidRPr="00C253E1">
        <w:rPr>
          <w:rFonts w:ascii="Times New Roman" w:hAnsi="Times New Roman"/>
          <w:szCs w:val="24"/>
        </w:rPr>
        <w:t>.</w:t>
      </w:r>
      <w:r w:rsidR="0095205B">
        <w:rPr>
          <w:rFonts w:ascii="Times New Roman" w:hAnsi="Times New Roman"/>
          <w:szCs w:val="24"/>
        </w:rPr>
        <w:t xml:space="preserve"> </w:t>
      </w:r>
    </w:p>
    <w:p w14:paraId="2CF822B8" w14:textId="0B947D79"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lastRenderedPageBreak/>
        <w:t>6.3. Провайдер вправе дополнять отчетность на свое усмотрение иными документам, необходимыми для подтверждения корректности данных.</w:t>
      </w:r>
    </w:p>
    <w:p w14:paraId="4658A650" w14:textId="1DF094D8"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 xml:space="preserve">6.4. Рассмотрение отчетных и иных документов осуществляется Федеральным оператором в течение 15 (пятнадцати) рабочих дней с момента их получения. В указанный срок Федеральный оператор обязан утвердить (подписать) Акт или направить Провайдеру </w:t>
      </w:r>
      <w:r w:rsidR="00320EA2">
        <w:rPr>
          <w:rFonts w:ascii="Times New Roman" w:hAnsi="Times New Roman"/>
          <w:spacing w:val="-6"/>
          <w:sz w:val="24"/>
          <w:szCs w:val="24"/>
        </w:rPr>
        <w:t>М</w:t>
      </w:r>
      <w:r w:rsidRPr="00C253E1">
        <w:rPr>
          <w:rFonts w:ascii="Times New Roman" w:hAnsi="Times New Roman"/>
          <w:spacing w:val="-6"/>
          <w:sz w:val="24"/>
          <w:szCs w:val="24"/>
        </w:rPr>
        <w:t xml:space="preserve">отивированный отказ. </w:t>
      </w:r>
    </w:p>
    <w:p w14:paraId="51F1311D" w14:textId="318ADE6A"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 xml:space="preserve">6.5. Мотивированный отказ должен содержать полный перечень недостатков, являющихся причиной такого отказа. Стороны вправе составить на основании </w:t>
      </w:r>
      <w:r w:rsidR="000961FB">
        <w:rPr>
          <w:rFonts w:ascii="Times New Roman" w:hAnsi="Times New Roman"/>
          <w:spacing w:val="-6"/>
          <w:sz w:val="24"/>
          <w:szCs w:val="24"/>
        </w:rPr>
        <w:t>М</w:t>
      </w:r>
      <w:r w:rsidRPr="00C253E1">
        <w:rPr>
          <w:rFonts w:ascii="Times New Roman" w:hAnsi="Times New Roman"/>
          <w:spacing w:val="-6"/>
          <w:sz w:val="24"/>
          <w:szCs w:val="24"/>
        </w:rPr>
        <w:t xml:space="preserve">отивированного отказа двусторонний акт с перечнем необходимых доработок. </w:t>
      </w:r>
    </w:p>
    <w:p w14:paraId="2CF60E83"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Провайдер обязан внести необходимые изменения в Акты или документы (или предоставить недостающие документы и (или) информацию) и направить исправленные документы Федеральному оператору в течение 5 (пяти) рабочих дней с даты получения Мотивированного отказа. Федеральный оператор рассматривает исправленные документы в сроки и по правилам, изложенным в пункте 6.4. настоящего Договора.</w:t>
      </w:r>
    </w:p>
    <w:p w14:paraId="76977D6C" w14:textId="378347F9"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6.6. Документы, указанные в пунктах 6.1. и 6.5. настоящего Договора, передаются Федеральному оператору под подпись уполномоченным работником Провайдера. В случае невозможности передачи, документы направляются Провайдером Федеральному оператору по почте на адрес, указанный в разделе 16 настоящего Договора.</w:t>
      </w:r>
    </w:p>
    <w:p w14:paraId="2CB37D2A"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6.7. Акт сверки может быть подписан по требованию одной из Сторон в любое время.</w:t>
      </w:r>
    </w:p>
    <w:p w14:paraId="7CD58181"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pacing w:val="-6"/>
          <w:sz w:val="24"/>
          <w:szCs w:val="24"/>
        </w:rPr>
      </w:pPr>
    </w:p>
    <w:p w14:paraId="25D63C7C" w14:textId="77777777" w:rsidR="000825CD" w:rsidRPr="00C253E1" w:rsidRDefault="000664BC" w:rsidP="00D91C86">
      <w:pPr>
        <w:pStyle w:val="aa"/>
        <w:tabs>
          <w:tab w:val="left" w:pos="0"/>
          <w:tab w:val="left" w:pos="284"/>
          <w:tab w:val="left" w:pos="567"/>
        </w:tabs>
        <w:spacing w:after="0" w:line="240" w:lineRule="auto"/>
        <w:ind w:left="0"/>
        <w:contextualSpacing w:val="0"/>
        <w:jc w:val="center"/>
        <w:rPr>
          <w:rFonts w:ascii="Times New Roman" w:hAnsi="Times New Roman"/>
          <w:b/>
          <w:szCs w:val="24"/>
        </w:rPr>
      </w:pPr>
      <w:r w:rsidRPr="00C253E1">
        <w:rPr>
          <w:rFonts w:ascii="Times New Roman" w:hAnsi="Times New Roman"/>
          <w:b/>
          <w:szCs w:val="24"/>
        </w:rPr>
        <w:t>Раздел 7. Конфиденциальная информация</w:t>
      </w:r>
    </w:p>
    <w:p w14:paraId="26DB1606"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pacing w:val="-6"/>
          <w:sz w:val="24"/>
          <w:szCs w:val="24"/>
        </w:rPr>
      </w:pPr>
    </w:p>
    <w:p w14:paraId="3DE8A7C4"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7.1. К конфиденциальной информация относится информация, передаваемая одной Стороной другой Стороне (независимо от вида носителя, на котором она зафиксирована), если она удовлетворяет в совокупности трём следующим условиям: (1) передается в письменном или электронном виде и обозначена в момент передачи как конфиденциальная информация (коммерческая тайна, персональная информация); (2) не является общеизвестной или публично доступной и (3) является информацией, в отношении которой передающая Сторона предпринимает разумно достаточные меры для обеспечения ее конфиденциальности.</w:t>
      </w:r>
    </w:p>
    <w:p w14:paraId="2178DDE6" w14:textId="682DE03D"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7.2. При исполнении настоящего Договора Стороны обязу</w:t>
      </w:r>
      <w:r w:rsidR="00CF0EAF">
        <w:rPr>
          <w:rFonts w:ascii="Times New Roman" w:hAnsi="Times New Roman"/>
          <w:spacing w:val="-6"/>
          <w:sz w:val="24"/>
          <w:szCs w:val="24"/>
        </w:rPr>
        <w:t>ю</w:t>
      </w:r>
      <w:r w:rsidRPr="00C253E1">
        <w:rPr>
          <w:rFonts w:ascii="Times New Roman" w:hAnsi="Times New Roman"/>
          <w:spacing w:val="-6"/>
          <w:sz w:val="24"/>
          <w:szCs w:val="24"/>
        </w:rPr>
        <w:t>тся обеспечить соблюдение законодательства Российской Федерации в области обработки и защиты персональных данных.</w:t>
      </w:r>
    </w:p>
    <w:p w14:paraId="34E59646" w14:textId="01A1467A"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7.3. В случае передачи персональных данных в рамках исполнения настоящего Договора как передающая, так и принимающая Стороны обязаны соблюдать условия обработки персональных данных.</w:t>
      </w:r>
    </w:p>
    <w:p w14:paraId="66C2CD79" w14:textId="30DCBC6C"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Передающая Сторона обязана получить в надлежащей форме конкретное, информированное и сознательное согласие субъекта персональных данных на обработку персональных данных (включая биометрические персональные данные) (поиск, сбор, запись, доступ, хранение, систематизацию, накопление, обработку, использование, уточнение (обновление, изменение), извлечение, передачу (предоставление доступа, распространение, трансграничную передачу), обезличивание, блокирование, удаление, уничтожение) в объеме</w:t>
      </w:r>
      <w:r w:rsidR="00DB71AF">
        <w:rPr>
          <w:rFonts w:ascii="Times New Roman" w:hAnsi="Times New Roman"/>
          <w:spacing w:val="-6"/>
          <w:sz w:val="24"/>
          <w:szCs w:val="24"/>
        </w:rPr>
        <w:t>,</w:t>
      </w:r>
      <w:r w:rsidRPr="00C253E1">
        <w:rPr>
          <w:rFonts w:ascii="Times New Roman" w:hAnsi="Times New Roman"/>
          <w:spacing w:val="-6"/>
          <w:sz w:val="24"/>
          <w:szCs w:val="24"/>
        </w:rPr>
        <w:t xml:space="preserve"> необходимом и достаточном для достижения целей обработки персональных данных, каковыми являются:</w:t>
      </w:r>
    </w:p>
    <w:p w14:paraId="5A519730" w14:textId="3ED4AD8B"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 xml:space="preserve">1) обеспечение реализации </w:t>
      </w:r>
      <w:r w:rsidR="00E33289" w:rsidRPr="00C253E1">
        <w:rPr>
          <w:rFonts w:ascii="Times New Roman" w:hAnsi="Times New Roman"/>
          <w:spacing w:val="-6"/>
          <w:sz w:val="24"/>
          <w:szCs w:val="24"/>
        </w:rPr>
        <w:t>Системы компенсации затрат на обучение</w:t>
      </w:r>
      <w:r w:rsidRPr="00C253E1">
        <w:rPr>
          <w:rFonts w:ascii="Times New Roman" w:hAnsi="Times New Roman"/>
          <w:spacing w:val="-6"/>
          <w:sz w:val="24"/>
          <w:szCs w:val="24"/>
        </w:rPr>
        <w:t>;</w:t>
      </w:r>
    </w:p>
    <w:p w14:paraId="0721EC6D" w14:textId="075CA9EB"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 xml:space="preserve">2) обработка персональных данных Потенциального получателя </w:t>
      </w:r>
      <w:r w:rsidR="008F502B">
        <w:rPr>
          <w:rFonts w:ascii="Times New Roman" w:hAnsi="Times New Roman"/>
          <w:spacing w:val="-6"/>
          <w:sz w:val="24"/>
          <w:szCs w:val="24"/>
        </w:rPr>
        <w:t>поддержки</w:t>
      </w:r>
      <w:r w:rsidR="008F10DE" w:rsidRPr="00C253E1">
        <w:rPr>
          <w:rFonts w:ascii="Times New Roman" w:hAnsi="Times New Roman"/>
          <w:spacing w:val="-6"/>
          <w:sz w:val="24"/>
          <w:szCs w:val="24"/>
        </w:rPr>
        <w:t xml:space="preserve"> </w:t>
      </w:r>
      <w:r w:rsidRPr="00C253E1">
        <w:rPr>
          <w:rFonts w:ascii="Times New Roman" w:hAnsi="Times New Roman"/>
          <w:spacing w:val="-6"/>
          <w:sz w:val="24"/>
          <w:szCs w:val="24"/>
        </w:rPr>
        <w:t xml:space="preserve">и Получателя </w:t>
      </w:r>
      <w:r w:rsidR="008F502B">
        <w:rPr>
          <w:rFonts w:ascii="Times New Roman" w:hAnsi="Times New Roman"/>
          <w:spacing w:val="-6"/>
          <w:sz w:val="24"/>
          <w:szCs w:val="24"/>
        </w:rPr>
        <w:t>поддержки</w:t>
      </w:r>
      <w:r w:rsidRPr="00C253E1">
        <w:rPr>
          <w:rFonts w:ascii="Times New Roman" w:hAnsi="Times New Roman"/>
          <w:spacing w:val="-6"/>
          <w:sz w:val="24"/>
          <w:szCs w:val="24"/>
        </w:rPr>
        <w:t xml:space="preserve">, в том числе данных о статусе его </w:t>
      </w:r>
      <w:r w:rsidR="008F502B" w:rsidRPr="008F502B">
        <w:rPr>
          <w:rFonts w:ascii="Times New Roman" w:hAnsi="Times New Roman"/>
          <w:spacing w:val="-6"/>
          <w:sz w:val="24"/>
          <w:szCs w:val="24"/>
        </w:rPr>
        <w:t xml:space="preserve">Трансферта </w:t>
      </w:r>
      <w:r w:rsidR="008F10DE" w:rsidRPr="00C253E1">
        <w:rPr>
          <w:rFonts w:ascii="Times New Roman" w:hAnsi="Times New Roman"/>
          <w:spacing w:val="-6"/>
          <w:sz w:val="24"/>
          <w:szCs w:val="24"/>
        </w:rPr>
        <w:t>на обучение</w:t>
      </w:r>
      <w:r w:rsidRPr="00C253E1">
        <w:rPr>
          <w:rFonts w:ascii="Times New Roman" w:hAnsi="Times New Roman"/>
          <w:spacing w:val="-6"/>
          <w:sz w:val="24"/>
          <w:szCs w:val="24"/>
        </w:rPr>
        <w:t>, в рамках Цифровой платформы для целей Мероприятия;</w:t>
      </w:r>
    </w:p>
    <w:p w14:paraId="3B77B8DC" w14:textId="2F60D14E"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 xml:space="preserve">3) обработка и анализ данных, относящихся к </w:t>
      </w:r>
      <w:r w:rsidR="001449EF" w:rsidRPr="00C253E1">
        <w:rPr>
          <w:rFonts w:ascii="Times New Roman" w:hAnsi="Times New Roman"/>
          <w:spacing w:val="-6"/>
          <w:sz w:val="24"/>
          <w:szCs w:val="24"/>
        </w:rPr>
        <w:t>Отчета</w:t>
      </w:r>
      <w:r w:rsidR="00DB71AF">
        <w:rPr>
          <w:rFonts w:ascii="Times New Roman" w:hAnsi="Times New Roman"/>
          <w:spacing w:val="-6"/>
          <w:sz w:val="24"/>
          <w:szCs w:val="24"/>
        </w:rPr>
        <w:t>м</w:t>
      </w:r>
      <w:r w:rsidR="001449EF" w:rsidRPr="00C253E1">
        <w:rPr>
          <w:rFonts w:ascii="Times New Roman" w:hAnsi="Times New Roman"/>
          <w:spacing w:val="-6"/>
          <w:sz w:val="24"/>
          <w:szCs w:val="24"/>
        </w:rPr>
        <w:t xml:space="preserve"> об </w:t>
      </w:r>
      <w:proofErr w:type="gramStart"/>
      <w:r w:rsidR="001449EF" w:rsidRPr="00C253E1">
        <w:rPr>
          <w:rFonts w:ascii="Times New Roman" w:hAnsi="Times New Roman"/>
          <w:spacing w:val="-6"/>
          <w:sz w:val="24"/>
          <w:szCs w:val="24"/>
        </w:rPr>
        <w:t xml:space="preserve">обучении </w:t>
      </w:r>
      <w:r w:rsidRPr="00C253E1">
        <w:rPr>
          <w:rFonts w:ascii="Times New Roman" w:hAnsi="Times New Roman"/>
          <w:spacing w:val="-6"/>
          <w:sz w:val="24"/>
          <w:szCs w:val="24"/>
        </w:rPr>
        <w:t>,</w:t>
      </w:r>
      <w:proofErr w:type="gramEnd"/>
      <w:r w:rsidRPr="00C253E1">
        <w:rPr>
          <w:rFonts w:ascii="Times New Roman" w:hAnsi="Times New Roman"/>
          <w:spacing w:val="-6"/>
          <w:sz w:val="24"/>
          <w:szCs w:val="24"/>
        </w:rPr>
        <w:t xml:space="preserve"> </w:t>
      </w:r>
      <w:r w:rsidR="00FA478A">
        <w:rPr>
          <w:rFonts w:ascii="Times New Roman" w:hAnsi="Times New Roman"/>
          <w:spacing w:val="-6"/>
          <w:sz w:val="24"/>
          <w:szCs w:val="24"/>
        </w:rPr>
        <w:t>д</w:t>
      </w:r>
      <w:r w:rsidRPr="00C253E1">
        <w:rPr>
          <w:rFonts w:ascii="Times New Roman" w:hAnsi="Times New Roman"/>
          <w:spacing w:val="-6"/>
          <w:sz w:val="24"/>
          <w:szCs w:val="24"/>
        </w:rPr>
        <w:t xml:space="preserve">иагностике и </w:t>
      </w:r>
      <w:r w:rsidR="00FA478A">
        <w:rPr>
          <w:rFonts w:ascii="Times New Roman" w:hAnsi="Times New Roman"/>
          <w:spacing w:val="-6"/>
          <w:sz w:val="24"/>
          <w:szCs w:val="24"/>
        </w:rPr>
        <w:t>п</w:t>
      </w:r>
      <w:r w:rsidRPr="00C253E1">
        <w:rPr>
          <w:rFonts w:ascii="Times New Roman" w:hAnsi="Times New Roman"/>
          <w:spacing w:val="-6"/>
          <w:sz w:val="24"/>
          <w:szCs w:val="24"/>
        </w:rPr>
        <w:t xml:space="preserve">ерсональной траектории развития Получателя </w:t>
      </w:r>
      <w:r w:rsidR="008F502B">
        <w:rPr>
          <w:rFonts w:ascii="Times New Roman" w:hAnsi="Times New Roman"/>
          <w:spacing w:val="-6"/>
          <w:sz w:val="24"/>
          <w:szCs w:val="24"/>
        </w:rPr>
        <w:t>поддержки</w:t>
      </w:r>
      <w:r w:rsidRPr="00C253E1">
        <w:rPr>
          <w:rFonts w:ascii="Times New Roman" w:hAnsi="Times New Roman"/>
          <w:spacing w:val="-6"/>
          <w:sz w:val="24"/>
          <w:szCs w:val="24"/>
        </w:rPr>
        <w:t>;</w:t>
      </w:r>
    </w:p>
    <w:p w14:paraId="7AFBB0A7" w14:textId="48614171"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 xml:space="preserve">4) обработка персональной информации Получателя </w:t>
      </w:r>
      <w:r w:rsidR="008F502B">
        <w:rPr>
          <w:rFonts w:ascii="Times New Roman" w:hAnsi="Times New Roman"/>
          <w:spacing w:val="-6"/>
          <w:sz w:val="24"/>
          <w:szCs w:val="24"/>
        </w:rPr>
        <w:t xml:space="preserve">поддержки </w:t>
      </w:r>
      <w:r w:rsidRPr="00C253E1">
        <w:rPr>
          <w:rFonts w:ascii="Times New Roman" w:hAnsi="Times New Roman"/>
          <w:spacing w:val="-6"/>
          <w:sz w:val="24"/>
          <w:szCs w:val="24"/>
        </w:rPr>
        <w:t xml:space="preserve">в целях мониторинга Персональной траектории развития Получателя </w:t>
      </w:r>
      <w:r w:rsidR="008F502B">
        <w:rPr>
          <w:rFonts w:ascii="Times New Roman" w:hAnsi="Times New Roman"/>
          <w:spacing w:val="-6"/>
          <w:sz w:val="24"/>
          <w:szCs w:val="24"/>
        </w:rPr>
        <w:t>поддержки</w:t>
      </w:r>
      <w:r w:rsidRPr="00C253E1">
        <w:rPr>
          <w:rFonts w:ascii="Times New Roman" w:hAnsi="Times New Roman"/>
          <w:spacing w:val="-6"/>
          <w:sz w:val="24"/>
          <w:szCs w:val="24"/>
        </w:rPr>
        <w:t xml:space="preserve"> после окончания освоения Образовательной программы.</w:t>
      </w:r>
    </w:p>
    <w:p w14:paraId="24B4E39E" w14:textId="03AD206B"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 xml:space="preserve">Принимающая Сторона обязана обеспечить соответствие своей деятельности по </w:t>
      </w:r>
      <w:r w:rsidRPr="00C253E1">
        <w:rPr>
          <w:rFonts w:ascii="Times New Roman" w:hAnsi="Times New Roman"/>
          <w:spacing w:val="-6"/>
          <w:sz w:val="24"/>
          <w:szCs w:val="24"/>
        </w:rPr>
        <w:lastRenderedPageBreak/>
        <w:t xml:space="preserve">обработке (поиску, сбору, записи, доступу, хранению, систематизации, накоплению, обработке, использованию, уточнению (обновлению, изменению), извлечению, передаче (предоставлению доступа, распространению, обезличиванию, блокированию, удалению, уничтожению) персональной информации Потенциальных получателей </w:t>
      </w:r>
      <w:r w:rsidR="008F502B">
        <w:rPr>
          <w:rFonts w:ascii="Times New Roman" w:hAnsi="Times New Roman"/>
          <w:spacing w:val="-6"/>
          <w:sz w:val="24"/>
          <w:szCs w:val="24"/>
        </w:rPr>
        <w:t>поддержки</w:t>
      </w:r>
      <w:r w:rsidRPr="00C253E1">
        <w:rPr>
          <w:rFonts w:ascii="Times New Roman" w:hAnsi="Times New Roman"/>
          <w:spacing w:val="-6"/>
          <w:sz w:val="24"/>
          <w:szCs w:val="24"/>
        </w:rPr>
        <w:t xml:space="preserve"> и Получателей </w:t>
      </w:r>
      <w:r w:rsidR="008F502B">
        <w:rPr>
          <w:rFonts w:ascii="Times New Roman" w:hAnsi="Times New Roman"/>
          <w:spacing w:val="-6"/>
          <w:sz w:val="24"/>
          <w:szCs w:val="24"/>
        </w:rPr>
        <w:t>поддержки</w:t>
      </w:r>
      <w:r w:rsidR="008F10DE" w:rsidRPr="00C253E1">
        <w:rPr>
          <w:rFonts w:ascii="Times New Roman" w:hAnsi="Times New Roman"/>
          <w:spacing w:val="-6"/>
          <w:sz w:val="24"/>
          <w:szCs w:val="24"/>
        </w:rPr>
        <w:t xml:space="preserve"> </w:t>
      </w:r>
      <w:r w:rsidRPr="00C253E1">
        <w:rPr>
          <w:rFonts w:ascii="Times New Roman" w:hAnsi="Times New Roman"/>
          <w:spacing w:val="-6"/>
          <w:sz w:val="24"/>
          <w:szCs w:val="24"/>
        </w:rPr>
        <w:t>указанным целям, согласно положениям законодательства Российской Федерации и локальных нормативных актов принимающей Стороны.</w:t>
      </w:r>
    </w:p>
    <w:p w14:paraId="4A8CDC12" w14:textId="7E9B4DAD"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 xml:space="preserve">Трансграничная передача персональных данных </w:t>
      </w:r>
      <w:r w:rsidR="008F10DE" w:rsidRPr="00C253E1">
        <w:rPr>
          <w:rFonts w:ascii="Times New Roman" w:hAnsi="Times New Roman"/>
          <w:spacing w:val="-6"/>
          <w:sz w:val="24"/>
          <w:szCs w:val="24"/>
        </w:rPr>
        <w:t>не допускается</w:t>
      </w:r>
      <w:r w:rsidRPr="00C253E1">
        <w:rPr>
          <w:rFonts w:ascii="Times New Roman" w:hAnsi="Times New Roman"/>
          <w:spacing w:val="-6"/>
          <w:sz w:val="24"/>
          <w:szCs w:val="24"/>
        </w:rPr>
        <w:t>.</w:t>
      </w:r>
    </w:p>
    <w:p w14:paraId="18E376CF"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 xml:space="preserve">7.4. Передающая Сторона обязана предоставить в надлежащей форме принимающей Стороне действительное согласие субъекта персональных данных на обработку персональных данных и незамедлительно (не позднее одного рабочего дня) письменно информировать принимающую Сторону об отмене согласия на обработку персональных данных или изменении содержания согласия на обработку персональных данных со стороны субъекта персональных данных. Передающая Сторона возместит принимающей Стороне документально подтвержденный реальный ущерб, причиненный нарушением положений настоящего пункта Договора в порядке, установленном пунктом 11.7. настоящего Договора. </w:t>
      </w:r>
    </w:p>
    <w:p w14:paraId="695195A0"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7.5. Принимающая Сторона обязуется обеспечивать надлежащую защиту и конфиденциальность персональных данных в соответствии с требованиями законодательства Российской Федерации и локальных нормативных актов принимающей Стороны, проявляя при этом, осмотрительность в той же степени, что и при защите собственной конфиденциальной информации.</w:t>
      </w:r>
    </w:p>
    <w:p w14:paraId="79E5FE54"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 xml:space="preserve">7.6. Информация конфиденциального характера, в том числе составляющая коммерческую тайну, полученная Сторонами друг от друга при реализации настоящего Договора, не может быть раскрыта третьим лицам без письменного согласия передавшей ее Стороны. </w:t>
      </w:r>
    </w:p>
    <w:p w14:paraId="075AC93E"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Указанные в настоящем пункте положения Договора обязывают Сторону, получившую конфиденциальную информацию, в том числе, не допускать бездействия, влекущего и/или создающего угрозу утраты материальных носителей, содержащих конфиденциальную информацию и/или несанкционированное предоставившей ее Стороной ознакомление третьих лиц с конфиденциальной информацией.</w:t>
      </w:r>
    </w:p>
    <w:p w14:paraId="40E6F237"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Обязательства Сторон по конфиденциальности останутся в силе в течение 5 (пяти) лет по истечении срока действия настоящего Договора или его досрочного прекращения по любым основаниям, включая расторжение.</w:t>
      </w:r>
    </w:p>
    <w:p w14:paraId="76E705A3" w14:textId="304A68B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 xml:space="preserve">7.7. Сторона предпримет меры в соответствии с действующим законодательством в целях защиты </w:t>
      </w:r>
      <w:r w:rsidR="00E27C54">
        <w:rPr>
          <w:rFonts w:ascii="Times New Roman" w:hAnsi="Times New Roman"/>
          <w:spacing w:val="-6"/>
          <w:sz w:val="24"/>
          <w:szCs w:val="24"/>
        </w:rPr>
        <w:t>к</w:t>
      </w:r>
      <w:r w:rsidRPr="00C253E1">
        <w:rPr>
          <w:rFonts w:ascii="Times New Roman" w:hAnsi="Times New Roman"/>
          <w:spacing w:val="-6"/>
          <w:sz w:val="24"/>
          <w:szCs w:val="24"/>
        </w:rPr>
        <w:t xml:space="preserve">онфиденциальной информации, проявляя осмотрительность в той же степени, что и при защите собственной конфиденциальной информации. </w:t>
      </w:r>
    </w:p>
    <w:p w14:paraId="17D0405E" w14:textId="31A003FB"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7.8. Конфиденциальная информация может быть предоставлена одной из Сторон третьим лицам в соответствии с действующим законодательством или в рамках судебного (арбитражного, третейского) разбирательства, а также руководству, органам управления и работникам Сторон исключительно в целях реализации совместных проектов Сторон с предварительного письменного согласия другой Стороны. Сторона также вправе предоставлять конфиденциальную информацию органам государственной власти по их запросам, при условии предварительного письменного согласия Стороны, которая представила конфиденциальную информацию.</w:t>
      </w:r>
    </w:p>
    <w:p w14:paraId="2B421D42" w14:textId="62C5834E"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7.9. Передача Стороной другой Стороне конфиденциальной информации не будет вести к переходу к Стороне, которой передается конфиденциальная информация, каких-либо прав в отношении конфиденциальной информации, предусмотренны</w:t>
      </w:r>
      <w:r w:rsidR="00E27C54">
        <w:rPr>
          <w:rFonts w:ascii="Times New Roman" w:hAnsi="Times New Roman"/>
          <w:spacing w:val="-6"/>
          <w:sz w:val="24"/>
          <w:szCs w:val="24"/>
        </w:rPr>
        <w:t>х</w:t>
      </w:r>
      <w:r w:rsidRPr="00C253E1">
        <w:rPr>
          <w:rFonts w:ascii="Times New Roman" w:hAnsi="Times New Roman"/>
          <w:spacing w:val="-6"/>
          <w:sz w:val="24"/>
          <w:szCs w:val="24"/>
        </w:rPr>
        <w:t xml:space="preserve"> статьей 6 Федерального закона «Об информации, информационных технологиях и о защите информации», включая прав на ее использование, прямо не оговорённых в настоящем Договоре и (или) при передаче.</w:t>
      </w:r>
    </w:p>
    <w:p w14:paraId="22692EEA"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pacing w:val="-6"/>
          <w:sz w:val="24"/>
          <w:szCs w:val="24"/>
        </w:rPr>
      </w:pPr>
    </w:p>
    <w:p w14:paraId="38399ADA" w14:textId="77777777" w:rsidR="000825CD" w:rsidRPr="00C253E1" w:rsidRDefault="000664BC" w:rsidP="00D91C86">
      <w:pPr>
        <w:pStyle w:val="aa"/>
        <w:tabs>
          <w:tab w:val="left" w:pos="0"/>
          <w:tab w:val="left" w:pos="284"/>
          <w:tab w:val="left" w:pos="567"/>
        </w:tabs>
        <w:spacing w:after="0" w:line="240" w:lineRule="auto"/>
        <w:ind w:left="0"/>
        <w:contextualSpacing w:val="0"/>
        <w:jc w:val="center"/>
        <w:rPr>
          <w:rFonts w:ascii="Times New Roman" w:hAnsi="Times New Roman"/>
          <w:b/>
          <w:szCs w:val="24"/>
        </w:rPr>
      </w:pPr>
      <w:r w:rsidRPr="00C253E1">
        <w:rPr>
          <w:rFonts w:ascii="Times New Roman" w:hAnsi="Times New Roman"/>
          <w:b/>
          <w:szCs w:val="24"/>
        </w:rPr>
        <w:t>Раздел 8. Права на результаты интеллектуальной деятельности</w:t>
      </w:r>
    </w:p>
    <w:p w14:paraId="14F680DA"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pacing w:val="-6"/>
          <w:sz w:val="24"/>
          <w:szCs w:val="24"/>
        </w:rPr>
      </w:pPr>
    </w:p>
    <w:p w14:paraId="4FB9F500"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 xml:space="preserve">8.1. Все права на названия, товарные знаки, логотипы, наименования, программы для </w:t>
      </w:r>
      <w:r w:rsidRPr="00C253E1">
        <w:rPr>
          <w:rFonts w:ascii="Times New Roman" w:hAnsi="Times New Roman"/>
          <w:spacing w:val="-6"/>
          <w:sz w:val="24"/>
          <w:szCs w:val="24"/>
        </w:rPr>
        <w:lastRenderedPageBreak/>
        <w:t>ЭВМ, базы данных, информационные системы, иные результаты интеллектуальной деятельности, созданные Стороной вне рамок настоящего Договора или принадлежащие Стороне до заключения настоящего Договора, включая все их модификации, остаются за Стороной, которой они созданы и (или) принадлежали до заключения настоящего Договора. Результаты интеллектуальной деятельности и средства индивидуализации не могут быть использованы другой Стороной без получения предварительного письменного согласия Стороны – обладателя права.</w:t>
      </w:r>
    </w:p>
    <w:p w14:paraId="2BF8D79E" w14:textId="19596C63"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pacing w:val="-6"/>
          <w:sz w:val="24"/>
          <w:szCs w:val="24"/>
        </w:rPr>
      </w:pPr>
      <w:r w:rsidRPr="00C253E1">
        <w:rPr>
          <w:rFonts w:ascii="Times New Roman" w:hAnsi="Times New Roman"/>
          <w:spacing w:val="-6"/>
          <w:sz w:val="24"/>
          <w:szCs w:val="24"/>
        </w:rPr>
        <w:t>8.2. Ничто в настоящем Договоре не может толковаться как влекущее возникновение у Провайдера каких-либо прав, полномочий или преимуществ в отношении Цифровой платформы и (или) любых иных информационных систем, баз данных, информационных технологий Федерального оператора или результатов их использования, включая данные</w:t>
      </w:r>
      <w:r w:rsidR="001449EF" w:rsidRPr="00C253E1">
        <w:rPr>
          <w:rFonts w:ascii="Times New Roman" w:hAnsi="Times New Roman"/>
          <w:spacing w:val="-6"/>
          <w:sz w:val="24"/>
          <w:szCs w:val="24"/>
        </w:rPr>
        <w:t xml:space="preserve">, содержащиеся в Отчетах об обучении </w:t>
      </w:r>
      <w:r w:rsidRPr="00C253E1">
        <w:rPr>
          <w:rFonts w:ascii="Times New Roman" w:hAnsi="Times New Roman"/>
          <w:spacing w:val="-6"/>
          <w:sz w:val="24"/>
          <w:szCs w:val="24"/>
        </w:rPr>
        <w:t xml:space="preserve">и (или) </w:t>
      </w:r>
      <w:r w:rsidR="004B56A8">
        <w:rPr>
          <w:rFonts w:ascii="Times New Roman" w:hAnsi="Times New Roman"/>
          <w:spacing w:val="-6"/>
          <w:sz w:val="24"/>
          <w:szCs w:val="24"/>
        </w:rPr>
        <w:t>п</w:t>
      </w:r>
      <w:r w:rsidRPr="00C253E1">
        <w:rPr>
          <w:rFonts w:ascii="Times New Roman" w:hAnsi="Times New Roman"/>
          <w:spacing w:val="-6"/>
          <w:sz w:val="24"/>
          <w:szCs w:val="24"/>
        </w:rPr>
        <w:t xml:space="preserve">ерсональных траекториях развития Получателей </w:t>
      </w:r>
      <w:r w:rsidR="008F502B">
        <w:rPr>
          <w:rFonts w:ascii="Times New Roman" w:hAnsi="Times New Roman"/>
          <w:spacing w:val="-6"/>
          <w:sz w:val="24"/>
          <w:szCs w:val="24"/>
        </w:rPr>
        <w:t>поддержки</w:t>
      </w:r>
      <w:r w:rsidRPr="00C253E1">
        <w:rPr>
          <w:rFonts w:ascii="Times New Roman" w:hAnsi="Times New Roman"/>
          <w:spacing w:val="-6"/>
          <w:sz w:val="24"/>
          <w:szCs w:val="24"/>
        </w:rPr>
        <w:t>, созданных (полученных) полностью или частично за счет средств Субсидии.</w:t>
      </w:r>
    </w:p>
    <w:p w14:paraId="0474A158" w14:textId="77777777" w:rsidR="000825CD" w:rsidRPr="00C253E1" w:rsidRDefault="000825CD"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p>
    <w:p w14:paraId="095E5163" w14:textId="77777777" w:rsidR="000825CD" w:rsidRPr="00C253E1" w:rsidRDefault="000664BC" w:rsidP="00D91C86">
      <w:pPr>
        <w:widowControl w:val="0"/>
        <w:tabs>
          <w:tab w:val="left" w:pos="284"/>
          <w:tab w:val="left" w:pos="567"/>
        </w:tabs>
        <w:spacing w:after="0" w:line="240" w:lineRule="auto"/>
        <w:jc w:val="center"/>
        <w:rPr>
          <w:rFonts w:ascii="Times New Roman" w:eastAsia="Times New Roman" w:hAnsi="Times New Roman"/>
          <w:b/>
          <w:sz w:val="24"/>
          <w:szCs w:val="24"/>
        </w:rPr>
      </w:pPr>
      <w:r w:rsidRPr="00C253E1">
        <w:rPr>
          <w:rFonts w:ascii="Times New Roman" w:eastAsia="Times New Roman" w:hAnsi="Times New Roman"/>
          <w:b/>
          <w:sz w:val="24"/>
          <w:szCs w:val="24"/>
        </w:rPr>
        <w:t>Раздел 9. Антикоррупционные условия</w:t>
      </w:r>
    </w:p>
    <w:p w14:paraId="02650116" w14:textId="77777777" w:rsidR="000825CD" w:rsidRPr="00C253E1" w:rsidRDefault="000825CD"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p>
    <w:p w14:paraId="77E74C5B" w14:textId="3A5588DA"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w:t>
      </w:r>
      <w:r w:rsidR="00B23D78">
        <w:rPr>
          <w:rFonts w:ascii="Times New Roman" w:eastAsia="Times New Roman" w:hAnsi="Times New Roman"/>
          <w:sz w:val="24"/>
          <w:szCs w:val="24"/>
        </w:rPr>
        <w:t>достичь</w:t>
      </w:r>
      <w:r w:rsidRPr="00C253E1">
        <w:rPr>
          <w:rFonts w:ascii="Times New Roman" w:eastAsia="Times New Roman" w:hAnsi="Times New Roman"/>
          <w:sz w:val="24"/>
          <w:szCs w:val="24"/>
        </w:rPr>
        <w:t xml:space="preserve"> неправомерны</w:t>
      </w:r>
      <w:r w:rsidR="00B23D78">
        <w:rPr>
          <w:rFonts w:ascii="Times New Roman" w:eastAsia="Times New Roman" w:hAnsi="Times New Roman"/>
          <w:sz w:val="24"/>
          <w:szCs w:val="24"/>
        </w:rPr>
        <w:t>х</w:t>
      </w:r>
      <w:r w:rsidRPr="00C253E1">
        <w:rPr>
          <w:rFonts w:ascii="Times New Roman" w:eastAsia="Times New Roman" w:hAnsi="Times New Roman"/>
          <w:sz w:val="24"/>
          <w:szCs w:val="24"/>
        </w:rPr>
        <w:t xml:space="preserve"> цел</w:t>
      </w:r>
      <w:r w:rsidR="00B23D78">
        <w:rPr>
          <w:rFonts w:ascii="Times New Roman" w:eastAsia="Times New Roman" w:hAnsi="Times New Roman"/>
          <w:sz w:val="24"/>
          <w:szCs w:val="24"/>
        </w:rPr>
        <w:t>ей</w:t>
      </w:r>
      <w:r w:rsidRPr="00C253E1">
        <w:rPr>
          <w:rFonts w:ascii="Times New Roman" w:eastAsia="Times New Roman" w:hAnsi="Times New Roman"/>
          <w:sz w:val="24"/>
          <w:szCs w:val="24"/>
        </w:rPr>
        <w:t>.</w:t>
      </w:r>
    </w:p>
    <w:p w14:paraId="7F693512" w14:textId="23F9E591"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225E79B" w14:textId="44E8C285"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0332E6BA"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Под действиями работника, осуществляемыми в пользу стимулирующей его Стороны, понимаются:</w:t>
      </w:r>
    </w:p>
    <w:p w14:paraId="52CA10A3"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1) предоставление неоправданных преимуществ по сравнению с другими контрагентами;</w:t>
      </w:r>
    </w:p>
    <w:p w14:paraId="2CED2E5A"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2) предоставление каких-либо гарантий;</w:t>
      </w:r>
    </w:p>
    <w:p w14:paraId="22180F89"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3) ускорение существующих процедур;</w:t>
      </w:r>
    </w:p>
    <w:p w14:paraId="1018B046"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4)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1E2F1512" w14:textId="307B2FCD"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0F480A64" w14:textId="00E589E4"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 xml:space="preserve">9.5. В письменном уведомлении Сторона обязана сослаться на факты или предоставить материалы, достоверно подтверждающие или дающие основание </w:t>
      </w:r>
      <w:r w:rsidRPr="00C253E1">
        <w:rPr>
          <w:rFonts w:ascii="Times New Roman" w:eastAsia="Times New Roman" w:hAnsi="Times New Roman"/>
          <w:sz w:val="24"/>
          <w:szCs w:val="24"/>
        </w:rPr>
        <w:lastRenderedPageBreak/>
        <w:t>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w:t>
      </w:r>
      <w:r w:rsidR="00322C10">
        <w:rPr>
          <w:rFonts w:ascii="Times New Roman" w:eastAsia="Times New Roman" w:hAnsi="Times New Roman"/>
          <w:sz w:val="24"/>
          <w:szCs w:val="24"/>
        </w:rPr>
        <w:t>,</w:t>
      </w:r>
      <w:r w:rsidRPr="00C253E1">
        <w:rPr>
          <w:rFonts w:ascii="Times New Roman" w:eastAsia="Times New Roman" w:hAnsi="Times New Roman"/>
          <w:sz w:val="24"/>
          <w:szCs w:val="24"/>
        </w:rPr>
        <w:t xml:space="preserve">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9C3504E"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34ECA018"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74C697CD"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01BA8093"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6AE3267F" w14:textId="77777777" w:rsidR="000825CD" w:rsidRPr="00C253E1" w:rsidRDefault="000825CD"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p>
    <w:p w14:paraId="2748BE97" w14:textId="77777777" w:rsidR="000825CD" w:rsidRPr="00C253E1" w:rsidRDefault="000664BC" w:rsidP="00D91C86">
      <w:pPr>
        <w:widowControl w:val="0"/>
        <w:tabs>
          <w:tab w:val="left" w:pos="284"/>
          <w:tab w:val="left" w:pos="567"/>
        </w:tabs>
        <w:spacing w:after="0" w:line="240" w:lineRule="auto"/>
        <w:jc w:val="center"/>
        <w:rPr>
          <w:rFonts w:ascii="Times New Roman" w:eastAsia="Times New Roman" w:hAnsi="Times New Roman"/>
          <w:b/>
          <w:sz w:val="24"/>
          <w:szCs w:val="24"/>
        </w:rPr>
      </w:pPr>
      <w:r w:rsidRPr="00C253E1">
        <w:rPr>
          <w:rFonts w:ascii="Times New Roman" w:eastAsia="Times New Roman" w:hAnsi="Times New Roman"/>
          <w:b/>
          <w:sz w:val="24"/>
          <w:szCs w:val="24"/>
        </w:rPr>
        <w:t>Раздел 10. Заверения об обстоятельствах и гарантии</w:t>
      </w:r>
    </w:p>
    <w:p w14:paraId="2CC4795A" w14:textId="77777777" w:rsidR="000825CD" w:rsidRPr="00C253E1" w:rsidRDefault="000825CD"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p>
    <w:p w14:paraId="08704B03"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10.1. Провайдер гарантирует и заверяет Федерального оператора, что:</w:t>
      </w:r>
    </w:p>
    <w:p w14:paraId="56FA7958"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20E1B34"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 xml:space="preserve">2) не осуществляет действий, направленных на собственную ликвидацию, и в настоящий момент не существует риска несостоятельности (банкротства) Провайдера; </w:t>
      </w:r>
    </w:p>
    <w:p w14:paraId="52368BDB"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Провайдера;</w:t>
      </w:r>
    </w:p>
    <w:p w14:paraId="11A034F7" w14:textId="00E7AF12"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 xml:space="preserve">4) использование информационных систем и технологий Потенциальными получателями </w:t>
      </w:r>
      <w:r w:rsidR="008F502B">
        <w:rPr>
          <w:rFonts w:ascii="Times New Roman" w:eastAsia="Times New Roman" w:hAnsi="Times New Roman"/>
          <w:sz w:val="24"/>
          <w:szCs w:val="24"/>
        </w:rPr>
        <w:t>поддержки</w:t>
      </w:r>
      <w:r w:rsidR="00C3526A" w:rsidRPr="00C253E1">
        <w:rPr>
          <w:rFonts w:ascii="Times New Roman" w:eastAsia="Times New Roman" w:hAnsi="Times New Roman"/>
          <w:sz w:val="24"/>
          <w:szCs w:val="24"/>
        </w:rPr>
        <w:t xml:space="preserve"> </w:t>
      </w:r>
      <w:r w:rsidRPr="00C253E1">
        <w:rPr>
          <w:rFonts w:ascii="Times New Roman" w:eastAsia="Times New Roman" w:hAnsi="Times New Roman"/>
          <w:sz w:val="24"/>
          <w:szCs w:val="24"/>
        </w:rPr>
        <w:t xml:space="preserve">и Получателями </w:t>
      </w:r>
      <w:r w:rsidR="008F502B">
        <w:rPr>
          <w:rFonts w:ascii="Times New Roman" w:eastAsia="Times New Roman" w:hAnsi="Times New Roman"/>
          <w:sz w:val="24"/>
          <w:szCs w:val="24"/>
        </w:rPr>
        <w:t>поддержки</w:t>
      </w:r>
      <w:r w:rsidRPr="00C253E1">
        <w:rPr>
          <w:rFonts w:ascii="Times New Roman" w:eastAsia="Times New Roman" w:hAnsi="Times New Roman"/>
          <w:sz w:val="24"/>
          <w:szCs w:val="24"/>
        </w:rPr>
        <w:t xml:space="preserve"> по Договору не противоречит применимому законодательству, а также обязательствам, взятым на себя Провайдером перед третьими лицами, а также иным образом не нарушает прав и законных интересов третьих лиц</w:t>
      </w:r>
      <w:r w:rsidR="000518C1">
        <w:rPr>
          <w:rFonts w:ascii="Times New Roman" w:eastAsia="Times New Roman" w:hAnsi="Times New Roman"/>
          <w:sz w:val="24"/>
          <w:szCs w:val="24"/>
        </w:rPr>
        <w:t>;</w:t>
      </w:r>
    </w:p>
    <w:p w14:paraId="4A1CAA7E" w14:textId="0FB1F54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5) обладает всеми необходимыми правами на информационные системы и технологии, базы данных, продукты, сервисы, программы и иные объекты, используемые при исполнении настоящего Договора, включая, но не ограничиваясь</w:t>
      </w:r>
      <w:r w:rsidR="00436CFF">
        <w:rPr>
          <w:rFonts w:ascii="Times New Roman" w:eastAsia="Times New Roman" w:hAnsi="Times New Roman"/>
          <w:sz w:val="24"/>
          <w:szCs w:val="24"/>
        </w:rPr>
        <w:t xml:space="preserve"> указанным</w:t>
      </w:r>
      <w:r w:rsidRPr="00C253E1">
        <w:rPr>
          <w:rFonts w:ascii="Times New Roman" w:eastAsia="Times New Roman" w:hAnsi="Times New Roman"/>
          <w:sz w:val="24"/>
          <w:szCs w:val="24"/>
        </w:rPr>
        <w:t>, использовани</w:t>
      </w:r>
      <w:r w:rsidR="000518C1">
        <w:rPr>
          <w:rFonts w:ascii="Times New Roman" w:eastAsia="Times New Roman" w:hAnsi="Times New Roman"/>
          <w:sz w:val="24"/>
          <w:szCs w:val="24"/>
        </w:rPr>
        <w:t>е</w:t>
      </w:r>
      <w:r w:rsidRPr="00C253E1">
        <w:rPr>
          <w:rFonts w:ascii="Times New Roman" w:eastAsia="Times New Roman" w:hAnsi="Times New Roman"/>
          <w:sz w:val="24"/>
          <w:szCs w:val="24"/>
        </w:rPr>
        <w:t xml:space="preserve"> </w:t>
      </w:r>
      <w:r w:rsidR="000518C1">
        <w:rPr>
          <w:rFonts w:ascii="Times New Roman" w:eastAsia="Times New Roman" w:hAnsi="Times New Roman"/>
          <w:sz w:val="24"/>
          <w:szCs w:val="24"/>
        </w:rPr>
        <w:t>с</w:t>
      </w:r>
      <w:r w:rsidRPr="00C253E1">
        <w:rPr>
          <w:rFonts w:ascii="Times New Roman" w:eastAsia="Times New Roman" w:hAnsi="Times New Roman"/>
          <w:sz w:val="24"/>
          <w:szCs w:val="24"/>
        </w:rPr>
        <w:t>ервис</w:t>
      </w:r>
      <w:r w:rsidR="000518C1">
        <w:rPr>
          <w:rFonts w:ascii="Times New Roman" w:eastAsia="Times New Roman" w:hAnsi="Times New Roman"/>
          <w:sz w:val="24"/>
          <w:szCs w:val="24"/>
        </w:rPr>
        <w:t>ов</w:t>
      </w:r>
      <w:r w:rsidRPr="00C253E1">
        <w:rPr>
          <w:rFonts w:ascii="Times New Roman" w:eastAsia="Times New Roman" w:hAnsi="Times New Roman"/>
          <w:sz w:val="24"/>
          <w:szCs w:val="24"/>
        </w:rPr>
        <w:t xml:space="preserve"> </w:t>
      </w:r>
      <w:r w:rsidR="000518C1" w:rsidRPr="000518C1">
        <w:rPr>
          <w:rFonts w:ascii="Times New Roman" w:eastAsia="Times New Roman" w:hAnsi="Times New Roman"/>
          <w:sz w:val="24"/>
          <w:szCs w:val="24"/>
        </w:rPr>
        <w:t>Потенциальными получателями под</w:t>
      </w:r>
      <w:r w:rsidR="000518C1">
        <w:rPr>
          <w:rFonts w:ascii="Times New Roman" w:eastAsia="Times New Roman" w:hAnsi="Times New Roman"/>
          <w:sz w:val="24"/>
          <w:szCs w:val="24"/>
        </w:rPr>
        <w:t>держки и Получателями поддержки</w:t>
      </w:r>
      <w:r w:rsidRPr="00C253E1">
        <w:rPr>
          <w:rFonts w:ascii="Times New Roman" w:eastAsia="Times New Roman" w:hAnsi="Times New Roman"/>
          <w:sz w:val="24"/>
          <w:szCs w:val="24"/>
        </w:rPr>
        <w:t>, на законных основаниях, несет полную ответственность за их содержание</w:t>
      </w:r>
      <w:r w:rsidR="000518C1">
        <w:rPr>
          <w:rFonts w:ascii="Times New Roman" w:eastAsia="Times New Roman" w:hAnsi="Times New Roman"/>
          <w:sz w:val="24"/>
          <w:szCs w:val="24"/>
        </w:rPr>
        <w:t>;</w:t>
      </w:r>
    </w:p>
    <w:p w14:paraId="48C5778B"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 xml:space="preserve">6) не существует законодательных, подзаконных нормативных и индивидуальных актов, локальных документов Провайдера, а также решений органов управления Провайдера, запрещающих Провайдеру или ограничивающих Провайдера в праве </w:t>
      </w:r>
      <w:r w:rsidRPr="00C253E1">
        <w:rPr>
          <w:rFonts w:ascii="Times New Roman" w:eastAsia="Times New Roman" w:hAnsi="Times New Roman"/>
          <w:sz w:val="24"/>
          <w:szCs w:val="24"/>
        </w:rPr>
        <w:lastRenderedPageBreak/>
        <w:t>заключать и исполнять настоящий Договор;</w:t>
      </w:r>
    </w:p>
    <w:p w14:paraId="5A87EC2E" w14:textId="18A8E8D6"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7) лицо, подписывающее (заключающее) настоящий Договор от имени и по поручению Провайдера</w:t>
      </w:r>
      <w:r w:rsidR="00F9349E">
        <w:rPr>
          <w:rFonts w:ascii="Times New Roman" w:eastAsia="Times New Roman" w:hAnsi="Times New Roman"/>
          <w:sz w:val="24"/>
          <w:szCs w:val="24"/>
        </w:rPr>
        <w:t>,</w:t>
      </w:r>
      <w:r w:rsidRPr="00C253E1">
        <w:rPr>
          <w:rFonts w:ascii="Times New Roman" w:eastAsia="Times New Roman" w:hAnsi="Times New Roman"/>
          <w:sz w:val="24"/>
          <w:szCs w:val="24"/>
        </w:rPr>
        <w:t xml:space="preserve">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B7C9500" w14:textId="16A9054E" w:rsidR="000825CD"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8) имеет все необходимые ресурсы, персонал и опыт работы для оказания услуг по настоящему Договору;</w:t>
      </w:r>
    </w:p>
    <w:p w14:paraId="28DBCD48" w14:textId="391B53A0" w:rsidR="00540E54" w:rsidRPr="00540E54" w:rsidRDefault="00540E54" w:rsidP="00BC02E9">
      <w:pPr>
        <w:widowControl w:val="0"/>
        <w:tabs>
          <w:tab w:val="left" w:pos="284"/>
          <w:tab w:val="left" w:pos="567"/>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9) Образовательная программа</w:t>
      </w:r>
      <w:r w:rsidRPr="00540E54">
        <w:rPr>
          <w:rFonts w:ascii="Times New Roman" w:eastAsia="Times New Roman" w:hAnsi="Times New Roman"/>
          <w:sz w:val="24"/>
          <w:szCs w:val="24"/>
        </w:rPr>
        <w:t xml:space="preserve"> ранее не подавалась для участия в </w:t>
      </w:r>
      <w:r>
        <w:rPr>
          <w:rFonts w:ascii="Times New Roman" w:eastAsia="Times New Roman" w:hAnsi="Times New Roman"/>
          <w:sz w:val="24"/>
          <w:szCs w:val="24"/>
        </w:rPr>
        <w:t>Системе компенсации расходов на обучение и (или) для участия в иных федеральных проектах национальной программы «Цифровая экономика Российской Федерации»</w:t>
      </w:r>
      <w:r w:rsidR="00BC02E9">
        <w:rPr>
          <w:rFonts w:ascii="Times New Roman" w:eastAsia="Times New Roman" w:hAnsi="Times New Roman"/>
          <w:sz w:val="24"/>
          <w:szCs w:val="24"/>
        </w:rPr>
        <w:t>;</w:t>
      </w:r>
      <w:r>
        <w:rPr>
          <w:rFonts w:ascii="Times New Roman" w:eastAsia="Times New Roman" w:hAnsi="Times New Roman"/>
          <w:sz w:val="24"/>
          <w:szCs w:val="24"/>
        </w:rPr>
        <w:t xml:space="preserve"> </w:t>
      </w:r>
      <w:r w:rsidR="00BC02E9">
        <w:rPr>
          <w:rFonts w:ascii="Times New Roman" w:eastAsia="Times New Roman" w:hAnsi="Times New Roman"/>
          <w:sz w:val="24"/>
          <w:szCs w:val="24"/>
        </w:rPr>
        <w:t xml:space="preserve">Образовательная программа не реализовывалась и (или) не реализуется Провайдером безвозмездно; цена образовательной услуги по реализации Образовательной программы соответствует среднерыночной цене аналогичных образовательных программ, и Образовательная программа не реализовывалась и (или) не реализуется Провайдером по более низкой стоимости, чем заявленная в рамках участия в </w:t>
      </w:r>
      <w:r w:rsidR="00BD1FFD">
        <w:rPr>
          <w:rFonts w:ascii="Times New Roman" w:eastAsia="Times New Roman" w:hAnsi="Times New Roman"/>
          <w:sz w:val="24"/>
          <w:szCs w:val="24"/>
        </w:rPr>
        <w:t>С</w:t>
      </w:r>
      <w:r w:rsidR="00BC02E9">
        <w:rPr>
          <w:rFonts w:ascii="Times New Roman" w:eastAsia="Times New Roman" w:hAnsi="Times New Roman"/>
          <w:sz w:val="24"/>
          <w:szCs w:val="24"/>
        </w:rPr>
        <w:t>истеме компенсации затрат на обучение.</w:t>
      </w:r>
    </w:p>
    <w:p w14:paraId="656CF73E"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10.2. Федеральный оператор гарантирует и заверяет Провайдера, что:</w:t>
      </w:r>
    </w:p>
    <w:p w14:paraId="2055E1FD"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19CB5FEF"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 xml:space="preserve">2) не осуществляет действий, направленных на собственную ликвидацию, и в настоящий момент не существует риска несостоятельности (банкротства) Федерального оператора; </w:t>
      </w:r>
    </w:p>
    <w:p w14:paraId="2A2C1011"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Федерального оператора;</w:t>
      </w:r>
    </w:p>
    <w:p w14:paraId="77713783"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4) не существует законодательных, подзаконных нормативных и индивидуальных актов, локальных документов Федерального оператора, а также решений органов управления Федерального оператора, запрещающих Федеральному оператору или ограничивающих Федерального оператора в праве заключать и исполнять настоящий Договор;</w:t>
      </w:r>
    </w:p>
    <w:p w14:paraId="4D6B868A" w14:textId="235E90CD"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5) лицо, подписывающее (заключающее) настоящий Договор от имени и по поручению Федерального оператора</w:t>
      </w:r>
      <w:r w:rsidR="00F9349E">
        <w:rPr>
          <w:rFonts w:ascii="Times New Roman" w:eastAsia="Times New Roman" w:hAnsi="Times New Roman"/>
          <w:sz w:val="24"/>
          <w:szCs w:val="24"/>
        </w:rPr>
        <w:t>,</w:t>
      </w:r>
      <w:r w:rsidRPr="00C253E1">
        <w:rPr>
          <w:rFonts w:ascii="Times New Roman" w:eastAsia="Times New Roman" w:hAnsi="Times New Roman"/>
          <w:sz w:val="24"/>
          <w:szCs w:val="24"/>
        </w:rPr>
        <w:t xml:space="preserve">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1152FFB"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10.3. Помимо вышеуказанных гарантий и заверений об обстоятельствах, руководствуясь статьей 421 Гражданского кодекса Российской Федерации, Стороны заверяют и гарантируют друг другу, что:</w:t>
      </w:r>
    </w:p>
    <w:p w14:paraId="14DE6D7A"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41AAB20"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7E23C13D" w14:textId="4856F92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 xml:space="preserve">3) Провайдер предоставит Федеральному оператору полностью соответствующие действующему законодательству Российской Федерации первичные </w:t>
      </w:r>
      <w:r w:rsidR="001B14F5">
        <w:rPr>
          <w:rFonts w:ascii="Times New Roman" w:eastAsia="Times New Roman" w:hAnsi="Times New Roman"/>
          <w:sz w:val="24"/>
          <w:szCs w:val="24"/>
        </w:rPr>
        <w:t xml:space="preserve">учетные </w:t>
      </w:r>
      <w:r w:rsidRPr="00C253E1">
        <w:rPr>
          <w:rFonts w:ascii="Times New Roman" w:eastAsia="Times New Roman" w:hAnsi="Times New Roman"/>
          <w:sz w:val="24"/>
          <w:szCs w:val="24"/>
        </w:rPr>
        <w:t>документы</w:t>
      </w:r>
      <w:r w:rsidR="00F9349E">
        <w:rPr>
          <w:rFonts w:ascii="Times New Roman" w:eastAsia="Times New Roman" w:hAnsi="Times New Roman"/>
          <w:sz w:val="24"/>
          <w:szCs w:val="24"/>
        </w:rPr>
        <w:t>,</w:t>
      </w:r>
      <w:r w:rsidRPr="00C253E1">
        <w:rPr>
          <w:rFonts w:ascii="Times New Roman" w:eastAsia="Times New Roman" w:hAnsi="Times New Roman"/>
          <w:sz w:val="24"/>
          <w:szCs w:val="24"/>
        </w:rPr>
        <w:t xml:space="preserve"> которыми оформляются услуги по настоящему Договору (включая, но не ограничиваясь</w:t>
      </w:r>
      <w:r w:rsidR="00F9349E">
        <w:rPr>
          <w:rFonts w:ascii="Times New Roman" w:eastAsia="Times New Roman" w:hAnsi="Times New Roman"/>
          <w:sz w:val="24"/>
          <w:szCs w:val="24"/>
        </w:rPr>
        <w:t xml:space="preserve"> указанным</w:t>
      </w:r>
      <w:r w:rsidRPr="00C253E1">
        <w:rPr>
          <w:rFonts w:ascii="Times New Roman" w:eastAsia="Times New Roman" w:hAnsi="Times New Roman"/>
          <w:sz w:val="24"/>
          <w:szCs w:val="24"/>
        </w:rPr>
        <w:t>: акты</w:t>
      </w:r>
      <w:r w:rsidR="007155BB">
        <w:rPr>
          <w:rFonts w:ascii="Times New Roman" w:eastAsia="Times New Roman" w:hAnsi="Times New Roman"/>
          <w:sz w:val="24"/>
          <w:szCs w:val="24"/>
        </w:rPr>
        <w:t>,</w:t>
      </w:r>
      <w:r w:rsidR="007155BB" w:rsidRPr="007155BB">
        <w:t xml:space="preserve"> </w:t>
      </w:r>
      <w:r w:rsidR="007155BB" w:rsidRPr="007155BB">
        <w:rPr>
          <w:rFonts w:ascii="Times New Roman" w:eastAsia="Times New Roman" w:hAnsi="Times New Roman"/>
          <w:sz w:val="24"/>
          <w:szCs w:val="24"/>
        </w:rPr>
        <w:t>отчеты, подтверждающие документы</w:t>
      </w:r>
      <w:r w:rsidRPr="00C253E1">
        <w:rPr>
          <w:rFonts w:ascii="Times New Roman" w:eastAsia="Times New Roman" w:hAnsi="Times New Roman"/>
          <w:sz w:val="24"/>
          <w:szCs w:val="24"/>
        </w:rPr>
        <w:t>).</w:t>
      </w:r>
    </w:p>
    <w:p w14:paraId="3CB94077" w14:textId="6870A22C"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 xml:space="preserve">10.4.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w:t>
      </w:r>
      <w:r w:rsidRPr="00C253E1">
        <w:rPr>
          <w:rFonts w:ascii="Times New Roman" w:eastAsia="Times New Roman" w:hAnsi="Times New Roman"/>
          <w:sz w:val="24"/>
          <w:szCs w:val="24"/>
        </w:rPr>
        <w:lastRenderedPageBreak/>
        <w:t xml:space="preserve">копии документов, относящихся к </w:t>
      </w:r>
      <w:r w:rsidR="00F14EEB">
        <w:rPr>
          <w:rFonts w:ascii="Times New Roman" w:eastAsia="Times New Roman" w:hAnsi="Times New Roman"/>
          <w:sz w:val="24"/>
          <w:szCs w:val="24"/>
        </w:rPr>
        <w:t>исполнению</w:t>
      </w:r>
      <w:r w:rsidRPr="00C253E1">
        <w:rPr>
          <w:rFonts w:ascii="Times New Roman" w:eastAsia="Times New Roman" w:hAnsi="Times New Roman"/>
          <w:sz w:val="24"/>
          <w:szCs w:val="24"/>
        </w:rPr>
        <w:t xml:space="preserve"> настояще</w:t>
      </w:r>
      <w:r w:rsidR="00F14EEB">
        <w:rPr>
          <w:rFonts w:ascii="Times New Roman" w:eastAsia="Times New Roman" w:hAnsi="Times New Roman"/>
          <w:sz w:val="24"/>
          <w:szCs w:val="24"/>
        </w:rPr>
        <w:t>го</w:t>
      </w:r>
      <w:r w:rsidRPr="00C253E1">
        <w:rPr>
          <w:rFonts w:ascii="Times New Roman" w:eastAsia="Times New Roman" w:hAnsi="Times New Roman"/>
          <w:sz w:val="24"/>
          <w:szCs w:val="24"/>
        </w:rPr>
        <w:t xml:space="preserve"> Договор</w:t>
      </w:r>
      <w:r w:rsidR="00F14EEB">
        <w:rPr>
          <w:rFonts w:ascii="Times New Roman" w:eastAsia="Times New Roman" w:hAnsi="Times New Roman"/>
          <w:sz w:val="24"/>
          <w:szCs w:val="24"/>
        </w:rPr>
        <w:t>а</w:t>
      </w:r>
      <w:r w:rsidR="00985AED">
        <w:rPr>
          <w:rFonts w:ascii="Times New Roman" w:eastAsia="Times New Roman" w:hAnsi="Times New Roman"/>
          <w:sz w:val="24"/>
          <w:szCs w:val="24"/>
        </w:rPr>
        <w:t>,</w:t>
      </w:r>
      <w:r w:rsidRPr="00C253E1">
        <w:rPr>
          <w:rFonts w:ascii="Times New Roman" w:eastAsia="Times New Roman" w:hAnsi="Times New Roman"/>
          <w:sz w:val="24"/>
          <w:szCs w:val="24"/>
        </w:rPr>
        <w:t xml:space="preserve"> и подтверждающие гарантии</w:t>
      </w:r>
      <w:r w:rsidR="00550CE8">
        <w:rPr>
          <w:rFonts w:ascii="Times New Roman" w:eastAsia="Times New Roman" w:hAnsi="Times New Roman"/>
          <w:sz w:val="24"/>
          <w:szCs w:val="24"/>
        </w:rPr>
        <w:t>,</w:t>
      </w:r>
      <w:r w:rsidRPr="00C253E1">
        <w:rPr>
          <w:rFonts w:ascii="Times New Roman" w:eastAsia="Times New Roman" w:hAnsi="Times New Roman"/>
          <w:sz w:val="24"/>
          <w:szCs w:val="24"/>
        </w:rPr>
        <w:t xml:space="preserve"> и заверения, указанные в настоящем Договоре, в срок, не превышающий 3 (три) рабочих дня с момента получения соответствующего запроса.</w:t>
      </w:r>
    </w:p>
    <w:p w14:paraId="29EAE016"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10.5. Заверения Провайдера, изложенные в настоящем разделе Договора, являются заверениями об обстоятельствах, имеющими существенное значение для Федерального оператора. Провайдер соглашается с тем, что Федеральный оператор полагается на такие заверения при заключении и исполнении Договора.</w:t>
      </w:r>
    </w:p>
    <w:p w14:paraId="32A37114"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lang w:eastAsia="ru-RU"/>
        </w:rPr>
      </w:pPr>
      <w:r w:rsidRPr="00C253E1">
        <w:rPr>
          <w:rFonts w:ascii="Times New Roman" w:eastAsia="Times New Roman" w:hAnsi="Times New Roman"/>
          <w:sz w:val="24"/>
          <w:szCs w:val="24"/>
        </w:rPr>
        <w:t>10.6. Провайдер</w:t>
      </w:r>
      <w:r w:rsidRPr="00C253E1">
        <w:rPr>
          <w:rFonts w:ascii="Times New Roman" w:hAnsi="Times New Roman"/>
          <w:sz w:val="24"/>
          <w:szCs w:val="24"/>
        </w:rPr>
        <w:t>, подписав настоящий Договор, подтверждает, что:</w:t>
      </w:r>
    </w:p>
    <w:p w14:paraId="4335D1E0" w14:textId="18F3D4E1" w:rsidR="000825CD" w:rsidRPr="00C253E1" w:rsidRDefault="000664BC" w:rsidP="00D91C86">
      <w:pPr>
        <w:widowControl w:val="0"/>
        <w:tabs>
          <w:tab w:val="left" w:pos="-142"/>
        </w:tabs>
        <w:spacing w:after="0" w:line="240" w:lineRule="auto"/>
        <w:jc w:val="both"/>
        <w:rPr>
          <w:rFonts w:ascii="Times New Roman" w:hAnsi="Times New Roman"/>
          <w:sz w:val="24"/>
          <w:szCs w:val="24"/>
        </w:rPr>
      </w:pPr>
      <w:r w:rsidRPr="00C253E1">
        <w:rPr>
          <w:rFonts w:ascii="Times New Roman" w:hAnsi="Times New Roman"/>
          <w:sz w:val="24"/>
          <w:szCs w:val="24"/>
        </w:rPr>
        <w:tab/>
        <w:t>1</w:t>
      </w:r>
      <w:r w:rsidR="00985AED">
        <w:rPr>
          <w:rFonts w:ascii="Times New Roman" w:hAnsi="Times New Roman"/>
          <w:sz w:val="24"/>
          <w:szCs w:val="24"/>
        </w:rPr>
        <w:t>)</w:t>
      </w:r>
      <w:r w:rsidRPr="00C253E1">
        <w:rPr>
          <w:rFonts w:ascii="Times New Roman" w:hAnsi="Times New Roman"/>
          <w:sz w:val="24"/>
          <w:szCs w:val="24"/>
        </w:rPr>
        <w:t xml:space="preserve"> </w:t>
      </w:r>
      <w:r w:rsidR="00985AED">
        <w:rPr>
          <w:rFonts w:ascii="Times New Roman" w:hAnsi="Times New Roman"/>
          <w:sz w:val="24"/>
          <w:szCs w:val="24"/>
        </w:rPr>
        <w:t>т</w:t>
      </w:r>
      <w:r w:rsidR="002C2E9F">
        <w:rPr>
          <w:rFonts w:ascii="Times New Roman" w:hAnsi="Times New Roman"/>
          <w:sz w:val="24"/>
          <w:szCs w:val="24"/>
        </w:rPr>
        <w:t xml:space="preserve">щательно изучил, проверил и </w:t>
      </w:r>
      <w:r w:rsidRPr="00C253E1">
        <w:rPr>
          <w:rFonts w:ascii="Times New Roman" w:hAnsi="Times New Roman"/>
          <w:sz w:val="24"/>
          <w:szCs w:val="24"/>
        </w:rPr>
        <w:t xml:space="preserve">полностью ознакомлен со всеми условиями, связанными с исполнением обязательств по настоящему Договору, получил полную информацию по всем вопросам, которые могли бы повлиять на сроки, стоимость и качество оказываемых </w:t>
      </w:r>
      <w:r w:rsidR="00043EF2">
        <w:rPr>
          <w:rFonts w:ascii="Times New Roman" w:hAnsi="Times New Roman"/>
          <w:sz w:val="24"/>
          <w:szCs w:val="24"/>
        </w:rPr>
        <w:t xml:space="preserve">образовательных </w:t>
      </w:r>
      <w:r w:rsidRPr="00C253E1">
        <w:rPr>
          <w:rFonts w:ascii="Times New Roman" w:hAnsi="Times New Roman"/>
          <w:sz w:val="24"/>
          <w:szCs w:val="24"/>
        </w:rPr>
        <w:t>услуг</w:t>
      </w:r>
      <w:r w:rsidR="00985AED">
        <w:rPr>
          <w:rFonts w:ascii="Times New Roman" w:hAnsi="Times New Roman"/>
          <w:sz w:val="24"/>
          <w:szCs w:val="24"/>
        </w:rPr>
        <w:t>,</w:t>
      </w:r>
      <w:r w:rsidRPr="00C253E1">
        <w:rPr>
          <w:rFonts w:ascii="Times New Roman" w:hAnsi="Times New Roman"/>
          <w:sz w:val="24"/>
          <w:szCs w:val="24"/>
        </w:rPr>
        <w:t xml:space="preserve"> и принимает на себя все расходы, риск и трудности, возникающие при исполнении обязательств по настоящему Договору. Кроме того, никакие условия настоящего Договора не являются для Провайдера неисполнимыми, мнимыми, притворными, обременительными, кабальными и не нарушают баланс интересов Сторон</w:t>
      </w:r>
      <w:r w:rsidR="00985AED">
        <w:rPr>
          <w:rFonts w:ascii="Times New Roman" w:hAnsi="Times New Roman"/>
          <w:sz w:val="24"/>
          <w:szCs w:val="24"/>
        </w:rPr>
        <w:t>;</w:t>
      </w:r>
    </w:p>
    <w:p w14:paraId="02C14E67" w14:textId="61D5D4BB" w:rsidR="000825CD" w:rsidRPr="00C253E1" w:rsidRDefault="000664BC" w:rsidP="00D91C86">
      <w:pPr>
        <w:widowControl w:val="0"/>
        <w:tabs>
          <w:tab w:val="left" w:pos="-142"/>
        </w:tabs>
        <w:spacing w:after="0" w:line="240" w:lineRule="auto"/>
        <w:jc w:val="both"/>
        <w:rPr>
          <w:rFonts w:ascii="Times New Roman" w:hAnsi="Times New Roman"/>
          <w:sz w:val="24"/>
          <w:szCs w:val="24"/>
        </w:rPr>
      </w:pPr>
      <w:r w:rsidRPr="00C253E1">
        <w:rPr>
          <w:rFonts w:ascii="Times New Roman" w:hAnsi="Times New Roman"/>
          <w:sz w:val="24"/>
          <w:szCs w:val="24"/>
        </w:rPr>
        <w:tab/>
        <w:t>2</w:t>
      </w:r>
      <w:r w:rsidR="00985AED">
        <w:rPr>
          <w:rFonts w:ascii="Times New Roman" w:hAnsi="Times New Roman"/>
          <w:sz w:val="24"/>
          <w:szCs w:val="24"/>
        </w:rPr>
        <w:t>)</w:t>
      </w:r>
      <w:r w:rsidRPr="00C253E1">
        <w:rPr>
          <w:rFonts w:ascii="Times New Roman" w:hAnsi="Times New Roman"/>
          <w:sz w:val="24"/>
          <w:szCs w:val="24"/>
        </w:rPr>
        <w:t xml:space="preserve"> </w:t>
      </w:r>
      <w:r w:rsidR="00985AED">
        <w:rPr>
          <w:rFonts w:ascii="Times New Roman" w:hAnsi="Times New Roman"/>
          <w:sz w:val="24"/>
          <w:szCs w:val="24"/>
        </w:rPr>
        <w:t>н</w:t>
      </w:r>
      <w:r w:rsidRPr="00C253E1">
        <w:rPr>
          <w:rFonts w:ascii="Times New Roman" w:hAnsi="Times New Roman"/>
          <w:sz w:val="24"/>
          <w:szCs w:val="24"/>
        </w:rPr>
        <w:t>икакая работа и (или) услуга Провайдера не является приоритетной в ущерб исполнению по настоящему Договору.</w:t>
      </w:r>
    </w:p>
    <w:p w14:paraId="4CE97898" w14:textId="77777777" w:rsidR="000825CD" w:rsidRPr="00C253E1" w:rsidRDefault="000825CD"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p>
    <w:p w14:paraId="33C43B62" w14:textId="77777777" w:rsidR="000825CD" w:rsidRPr="00C253E1" w:rsidRDefault="000664BC" w:rsidP="00D91C86">
      <w:pPr>
        <w:widowControl w:val="0"/>
        <w:tabs>
          <w:tab w:val="left" w:pos="284"/>
          <w:tab w:val="left" w:pos="567"/>
        </w:tabs>
        <w:spacing w:after="0" w:line="240" w:lineRule="auto"/>
        <w:jc w:val="center"/>
        <w:rPr>
          <w:rFonts w:ascii="Times New Roman" w:eastAsia="Times New Roman" w:hAnsi="Times New Roman"/>
          <w:b/>
          <w:sz w:val="24"/>
          <w:szCs w:val="24"/>
        </w:rPr>
      </w:pPr>
      <w:r w:rsidRPr="00C253E1">
        <w:rPr>
          <w:rFonts w:ascii="Times New Roman" w:eastAsia="Times New Roman" w:hAnsi="Times New Roman"/>
          <w:b/>
          <w:sz w:val="24"/>
          <w:szCs w:val="24"/>
        </w:rPr>
        <w:t>Раздел 11. Ответственность Сторон</w:t>
      </w:r>
    </w:p>
    <w:p w14:paraId="0A26F91E" w14:textId="77777777" w:rsidR="000825CD" w:rsidRPr="00C253E1" w:rsidRDefault="000825CD"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p>
    <w:p w14:paraId="142FB790" w14:textId="634EE81E"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 xml:space="preserve">11.1. В случае нарушения Провайдером порядка и (или) сроков предоставления отчетных документов и (или) подтверждающих документов (в том числе первичных документов) Федеральный оператор вправе взыскать с Провайдера штрафную неустойку в размере </w:t>
      </w:r>
      <w:r w:rsidR="00E876B2" w:rsidRPr="00C253E1">
        <w:rPr>
          <w:rFonts w:ascii="Times New Roman" w:eastAsia="Times New Roman" w:hAnsi="Times New Roman"/>
          <w:sz w:val="24"/>
          <w:szCs w:val="24"/>
        </w:rPr>
        <w:t>10 000</w:t>
      </w:r>
      <w:r w:rsidRPr="00C253E1">
        <w:rPr>
          <w:rFonts w:ascii="Times New Roman" w:eastAsia="Times New Roman" w:hAnsi="Times New Roman"/>
          <w:sz w:val="24"/>
          <w:szCs w:val="24"/>
        </w:rPr>
        <w:t xml:space="preserve"> (</w:t>
      </w:r>
      <w:r w:rsidR="00E876B2" w:rsidRPr="00C253E1">
        <w:rPr>
          <w:rFonts w:ascii="Times New Roman" w:eastAsia="Times New Roman" w:hAnsi="Times New Roman"/>
          <w:sz w:val="24"/>
          <w:szCs w:val="24"/>
        </w:rPr>
        <w:t>десять тысяч</w:t>
      </w:r>
      <w:r w:rsidRPr="00C253E1">
        <w:rPr>
          <w:rFonts w:ascii="Times New Roman" w:eastAsia="Times New Roman" w:hAnsi="Times New Roman"/>
          <w:sz w:val="24"/>
          <w:szCs w:val="24"/>
        </w:rPr>
        <w:t xml:space="preserve">) рублей за каждый случай нарушения. </w:t>
      </w:r>
    </w:p>
    <w:p w14:paraId="05A1C39E" w14:textId="04D7A888"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11.2. В случае нарушения Провайдером любой из обязанностей, предусмотренной пунктах 4.1.3., 4.1.7.</w:t>
      </w:r>
      <w:r w:rsidR="00550CE8">
        <w:rPr>
          <w:rFonts w:ascii="Times New Roman" w:eastAsia="Times New Roman" w:hAnsi="Times New Roman"/>
          <w:sz w:val="24"/>
          <w:szCs w:val="24"/>
        </w:rPr>
        <w:t xml:space="preserve"> - </w:t>
      </w:r>
      <w:r w:rsidRPr="00C253E1">
        <w:rPr>
          <w:rFonts w:ascii="Times New Roman" w:eastAsia="Times New Roman" w:hAnsi="Times New Roman"/>
          <w:sz w:val="24"/>
          <w:szCs w:val="24"/>
        </w:rPr>
        <w:t>4.1.1</w:t>
      </w:r>
      <w:r w:rsidR="000B5540">
        <w:rPr>
          <w:rFonts w:ascii="Times New Roman" w:eastAsia="Times New Roman" w:hAnsi="Times New Roman"/>
          <w:sz w:val="24"/>
          <w:szCs w:val="24"/>
        </w:rPr>
        <w:t>6.</w:t>
      </w:r>
      <w:r w:rsidRPr="00C253E1">
        <w:rPr>
          <w:rFonts w:ascii="Times New Roman" w:eastAsia="Times New Roman" w:hAnsi="Times New Roman"/>
          <w:sz w:val="24"/>
          <w:szCs w:val="24"/>
        </w:rPr>
        <w:t xml:space="preserve"> Договора, Федеральный оператор вправе взыскать с Провайдера штрафную неустойку в размере </w:t>
      </w:r>
      <w:r w:rsidR="00E876B2" w:rsidRPr="00C253E1">
        <w:rPr>
          <w:rFonts w:ascii="Times New Roman" w:eastAsia="Times New Roman" w:hAnsi="Times New Roman"/>
          <w:sz w:val="24"/>
          <w:szCs w:val="24"/>
        </w:rPr>
        <w:t>15 000</w:t>
      </w:r>
      <w:r w:rsidRPr="00C253E1">
        <w:rPr>
          <w:rFonts w:ascii="Times New Roman" w:eastAsia="Times New Roman" w:hAnsi="Times New Roman"/>
          <w:sz w:val="24"/>
          <w:szCs w:val="24"/>
        </w:rPr>
        <w:t xml:space="preserve"> (</w:t>
      </w:r>
      <w:r w:rsidR="00E876B2" w:rsidRPr="00C253E1">
        <w:rPr>
          <w:rFonts w:ascii="Times New Roman" w:eastAsia="Times New Roman" w:hAnsi="Times New Roman"/>
          <w:sz w:val="24"/>
          <w:szCs w:val="24"/>
        </w:rPr>
        <w:t>пятнадцать тысяч</w:t>
      </w:r>
      <w:r w:rsidRPr="00C253E1">
        <w:rPr>
          <w:rFonts w:ascii="Times New Roman" w:eastAsia="Times New Roman" w:hAnsi="Times New Roman"/>
          <w:sz w:val="24"/>
          <w:szCs w:val="24"/>
        </w:rPr>
        <w:t>) рублей за каждый случай нарушения исполнения соответствующей обязанности.</w:t>
      </w:r>
    </w:p>
    <w:p w14:paraId="32622C46" w14:textId="2FF20FD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11.</w:t>
      </w:r>
      <w:r w:rsidR="00040298" w:rsidRPr="00C253E1">
        <w:rPr>
          <w:rFonts w:ascii="Times New Roman" w:eastAsia="Times New Roman" w:hAnsi="Times New Roman"/>
          <w:sz w:val="24"/>
          <w:szCs w:val="24"/>
        </w:rPr>
        <w:t>3</w:t>
      </w:r>
      <w:r w:rsidRPr="00C253E1">
        <w:rPr>
          <w:rFonts w:ascii="Times New Roman" w:eastAsia="Times New Roman" w:hAnsi="Times New Roman"/>
          <w:sz w:val="24"/>
          <w:szCs w:val="24"/>
        </w:rPr>
        <w:t xml:space="preserve">. В случае принятия решений, не подлежащих обжалованию, со стороны ГРБС, иных контролирующих и (или) правоохранительных органов </w:t>
      </w:r>
      <w:r w:rsidR="004A298E">
        <w:rPr>
          <w:rFonts w:ascii="Times New Roman" w:eastAsia="Times New Roman" w:hAnsi="Times New Roman"/>
          <w:sz w:val="24"/>
          <w:szCs w:val="24"/>
        </w:rPr>
        <w:t xml:space="preserve">по отношению </w:t>
      </w:r>
      <w:r w:rsidRPr="00C253E1">
        <w:rPr>
          <w:rFonts w:ascii="Times New Roman" w:eastAsia="Times New Roman" w:hAnsi="Times New Roman"/>
          <w:sz w:val="24"/>
          <w:szCs w:val="24"/>
        </w:rPr>
        <w:t>к Федеральному оператору, связанных с ненадлежащим исполнением настоящего Договора Провайдером, Провайдер возмещает Федеральному оператору все документально подтвержденные понесённые Федеральным оператором расходы и причиненный ему реальный ущерб (включая ущерб, связанный с возвратом денежных средств в федеральный бюджет и (или) уплату штрафов, неустоек и пени). Действие настоящего пункта сохраняется в течение 5 (пяти) лет с момента прекращения настоящего Договора по любым основаниям.</w:t>
      </w:r>
    </w:p>
    <w:p w14:paraId="7B494BC6" w14:textId="2C268A3B"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11.</w:t>
      </w:r>
      <w:r w:rsidR="00040298" w:rsidRPr="00C253E1">
        <w:rPr>
          <w:rFonts w:ascii="Times New Roman" w:eastAsia="Times New Roman" w:hAnsi="Times New Roman"/>
          <w:sz w:val="24"/>
          <w:szCs w:val="24"/>
        </w:rPr>
        <w:t>4</w:t>
      </w:r>
      <w:r w:rsidRPr="00C253E1">
        <w:rPr>
          <w:rFonts w:ascii="Times New Roman" w:eastAsia="Times New Roman" w:hAnsi="Times New Roman"/>
          <w:sz w:val="24"/>
          <w:szCs w:val="24"/>
        </w:rPr>
        <w:t xml:space="preserve">. В случае нарушения одной Стороной требований по обеспечению конфиденциальности информации (раздел 7 настоящего Договора), другая Сторона вправе взыскать с нарушившей Стороны штрафную неустойку в размере </w:t>
      </w:r>
      <w:r w:rsidR="00E876B2" w:rsidRPr="00C253E1">
        <w:rPr>
          <w:rFonts w:ascii="Times New Roman" w:eastAsia="Times New Roman" w:hAnsi="Times New Roman"/>
          <w:sz w:val="24"/>
          <w:szCs w:val="24"/>
        </w:rPr>
        <w:t>50 000</w:t>
      </w:r>
      <w:r w:rsidRPr="00C253E1">
        <w:rPr>
          <w:rFonts w:ascii="Times New Roman" w:eastAsia="Times New Roman" w:hAnsi="Times New Roman"/>
          <w:sz w:val="24"/>
          <w:szCs w:val="24"/>
        </w:rPr>
        <w:t xml:space="preserve"> (</w:t>
      </w:r>
      <w:r w:rsidR="00E876B2" w:rsidRPr="00C253E1">
        <w:rPr>
          <w:rFonts w:ascii="Times New Roman" w:eastAsia="Times New Roman" w:hAnsi="Times New Roman"/>
          <w:sz w:val="24"/>
          <w:szCs w:val="24"/>
        </w:rPr>
        <w:t>пятьдесят тысяч</w:t>
      </w:r>
      <w:r w:rsidRPr="00C253E1">
        <w:rPr>
          <w:rFonts w:ascii="Times New Roman" w:eastAsia="Times New Roman" w:hAnsi="Times New Roman"/>
          <w:sz w:val="24"/>
          <w:szCs w:val="24"/>
        </w:rPr>
        <w:t>) рублей за каждый случай нарушения и документально подтвержденный реальный ущерб, причиненный таким нарушением, сверх суммы неустойки.</w:t>
      </w:r>
    </w:p>
    <w:p w14:paraId="45ECDCAC" w14:textId="323B8755" w:rsidR="000825CD" w:rsidRPr="00C253E1" w:rsidRDefault="000664BC" w:rsidP="00D91C86">
      <w:pPr>
        <w:widowControl w:val="0"/>
        <w:tabs>
          <w:tab w:val="num" w:pos="-709"/>
        </w:tabs>
        <w:spacing w:after="0" w:line="240" w:lineRule="auto"/>
        <w:ind w:firstLine="709"/>
        <w:contextualSpacing/>
        <w:jc w:val="both"/>
        <w:rPr>
          <w:rFonts w:ascii="Times New Roman" w:hAnsi="Times New Roman"/>
          <w:sz w:val="24"/>
          <w:szCs w:val="24"/>
        </w:rPr>
      </w:pPr>
      <w:r w:rsidRPr="00C253E1">
        <w:rPr>
          <w:rFonts w:ascii="Times New Roman" w:hAnsi="Times New Roman"/>
          <w:sz w:val="24"/>
          <w:szCs w:val="24"/>
        </w:rPr>
        <w:t>11.</w:t>
      </w:r>
      <w:r w:rsidR="00040298" w:rsidRPr="00C253E1">
        <w:rPr>
          <w:rFonts w:ascii="Times New Roman" w:hAnsi="Times New Roman"/>
          <w:sz w:val="24"/>
          <w:szCs w:val="24"/>
        </w:rPr>
        <w:t>5</w:t>
      </w:r>
      <w:r w:rsidRPr="00C253E1">
        <w:rPr>
          <w:rFonts w:ascii="Times New Roman" w:hAnsi="Times New Roman"/>
          <w:sz w:val="24"/>
          <w:szCs w:val="24"/>
        </w:rPr>
        <w:t xml:space="preserve">. Убытки, неустойка (пеня, штраф) уплачивается при наличии соответствующего письменного требования соответствующей Стороны и исключительно на основании права, но не в силу обязанности соответствующей Стороны. </w:t>
      </w:r>
    </w:p>
    <w:p w14:paraId="2ADA8223" w14:textId="09D9BEA4"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11.</w:t>
      </w:r>
      <w:r w:rsidR="00040298" w:rsidRPr="00C253E1">
        <w:rPr>
          <w:rFonts w:ascii="Times New Roman" w:eastAsia="Times New Roman" w:hAnsi="Times New Roman"/>
          <w:sz w:val="24"/>
          <w:szCs w:val="24"/>
        </w:rPr>
        <w:t>6</w:t>
      </w:r>
      <w:r w:rsidRPr="00C253E1">
        <w:rPr>
          <w:rFonts w:ascii="Times New Roman" w:eastAsia="Times New Roman" w:hAnsi="Times New Roman"/>
          <w:sz w:val="24"/>
          <w:szCs w:val="24"/>
        </w:rPr>
        <w:t>.</w:t>
      </w:r>
      <w:r w:rsidRPr="00C253E1">
        <w:rPr>
          <w:rFonts w:ascii="Times New Roman" w:eastAsia="Times New Roman" w:hAnsi="Times New Roman"/>
          <w:sz w:val="24"/>
          <w:szCs w:val="24"/>
        </w:rPr>
        <w:tab/>
        <w:t xml:space="preserve">Уплата неустойки и возмещение реального ущерба производится Стороной, допустившей нарушение, на расчетный счет первой Стороны в течение 10 (десяти) рабочих дней с даты получения другой Стороной письменного требования первой Стороны о ее оплате. </w:t>
      </w:r>
      <w:r w:rsidRPr="00C253E1">
        <w:rPr>
          <w:rFonts w:ascii="Times New Roman" w:hAnsi="Times New Roman"/>
          <w:sz w:val="24"/>
          <w:szCs w:val="24"/>
        </w:rPr>
        <w:t>Федеральный оператор имеет право удержать неустойку (пеню, штраф) из любых причитающихся Провайдеру платежей.</w:t>
      </w:r>
    </w:p>
    <w:p w14:paraId="1BBF2F6A"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Уплата неустойки (штрафа, пени) не освобождает Сторону от выполнения лежащих на ней обязательств по настоящему Договору.</w:t>
      </w:r>
    </w:p>
    <w:p w14:paraId="108ABFEA" w14:textId="56B52FBF"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lastRenderedPageBreak/>
        <w:t>11.</w:t>
      </w:r>
      <w:r w:rsidR="00040298" w:rsidRPr="00C253E1">
        <w:rPr>
          <w:rFonts w:ascii="Times New Roman" w:eastAsia="Times New Roman" w:hAnsi="Times New Roman"/>
          <w:sz w:val="24"/>
          <w:szCs w:val="24"/>
        </w:rPr>
        <w:t>7</w:t>
      </w:r>
      <w:r w:rsidRPr="00C253E1">
        <w:rPr>
          <w:rFonts w:ascii="Times New Roman" w:eastAsia="Times New Roman" w:hAnsi="Times New Roman"/>
          <w:sz w:val="24"/>
          <w:szCs w:val="24"/>
        </w:rPr>
        <w:t xml:space="preserve">. Ни при каких обстоятельствах Федеральный оператор или члены его  органов управления, попечители, директора, должностные лица, работники, обучающиеся, стипендиаты, аффилированные лица или агенты не несут ответственность за прямые и (или) косвенные убытки любого рода, возникающие в связи с любым действием или бездействием в соответствии с настоящим </w:t>
      </w:r>
      <w:r w:rsidR="003F6B5F">
        <w:rPr>
          <w:rFonts w:ascii="Times New Roman" w:eastAsia="Times New Roman" w:hAnsi="Times New Roman"/>
          <w:sz w:val="24"/>
          <w:szCs w:val="24"/>
        </w:rPr>
        <w:t>Д</w:t>
      </w:r>
      <w:r w:rsidRPr="00C253E1">
        <w:rPr>
          <w:rFonts w:ascii="Times New Roman" w:eastAsia="Times New Roman" w:hAnsi="Times New Roman"/>
          <w:sz w:val="24"/>
          <w:szCs w:val="24"/>
        </w:rPr>
        <w:t xml:space="preserve">оговором и его исполнением Провайдером и (или) Получателями </w:t>
      </w:r>
      <w:r w:rsidR="008F502B">
        <w:rPr>
          <w:rFonts w:ascii="Times New Roman" w:eastAsia="Times New Roman" w:hAnsi="Times New Roman"/>
          <w:sz w:val="24"/>
          <w:szCs w:val="24"/>
        </w:rPr>
        <w:t>поддержки</w:t>
      </w:r>
      <w:r w:rsidRPr="00C253E1">
        <w:rPr>
          <w:rFonts w:ascii="Times New Roman" w:eastAsia="Times New Roman" w:hAnsi="Times New Roman"/>
          <w:sz w:val="24"/>
          <w:szCs w:val="24"/>
        </w:rPr>
        <w:t>, вне зависимости от того, информирован или нет, имеет  основания предполагать или фактически знает лицо, в зависимости от ситуации, о возможности вышеуказанного.</w:t>
      </w:r>
    </w:p>
    <w:p w14:paraId="35F135A5" w14:textId="3647B2A3"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Федеральный оператор не гарантирует доход и (или) прибыль, в том числе от исполнения настоящего Договора</w:t>
      </w:r>
      <w:r w:rsidR="00496AC5">
        <w:rPr>
          <w:rFonts w:ascii="Times New Roman" w:eastAsia="Times New Roman" w:hAnsi="Times New Roman"/>
          <w:sz w:val="24"/>
          <w:szCs w:val="24"/>
        </w:rPr>
        <w:t>,</w:t>
      </w:r>
      <w:r w:rsidRPr="00C253E1">
        <w:rPr>
          <w:rFonts w:ascii="Times New Roman" w:eastAsia="Times New Roman" w:hAnsi="Times New Roman"/>
          <w:sz w:val="24"/>
          <w:szCs w:val="24"/>
        </w:rPr>
        <w:t xml:space="preserve"> и не несет ответственность за неполучение дохода или </w:t>
      </w:r>
      <w:r w:rsidR="00242CE1" w:rsidRPr="00C253E1">
        <w:rPr>
          <w:rFonts w:ascii="Times New Roman" w:eastAsia="Times New Roman" w:hAnsi="Times New Roman"/>
          <w:sz w:val="24"/>
          <w:szCs w:val="24"/>
        </w:rPr>
        <w:t>прибыли,</w:t>
      </w:r>
      <w:r w:rsidRPr="00C253E1">
        <w:rPr>
          <w:rFonts w:ascii="Times New Roman" w:eastAsia="Times New Roman" w:hAnsi="Times New Roman"/>
          <w:sz w:val="24"/>
          <w:szCs w:val="24"/>
        </w:rPr>
        <w:t xml:space="preserve"> или за убытки от деятельности, связанной с исполнением настоящего Договора. Федеральный оператор не несет ответственности, не возмещает убытков и не выплачивает компенсаций в связи с любыми убытками, включая упущенную выгоду</w:t>
      </w:r>
      <w:r w:rsidR="00496AC5">
        <w:rPr>
          <w:rFonts w:ascii="Times New Roman" w:eastAsia="Times New Roman" w:hAnsi="Times New Roman"/>
          <w:sz w:val="24"/>
          <w:szCs w:val="24"/>
        </w:rPr>
        <w:t>,</w:t>
      </w:r>
      <w:r w:rsidRPr="00C253E1">
        <w:rPr>
          <w:rFonts w:ascii="Times New Roman" w:eastAsia="Times New Roman" w:hAnsi="Times New Roman"/>
          <w:sz w:val="24"/>
          <w:szCs w:val="24"/>
        </w:rPr>
        <w:t xml:space="preserve"> и (или) потерями</w:t>
      </w:r>
      <w:r w:rsidR="00496AC5">
        <w:rPr>
          <w:rFonts w:ascii="Times New Roman" w:eastAsia="Times New Roman" w:hAnsi="Times New Roman"/>
          <w:sz w:val="24"/>
          <w:szCs w:val="24"/>
        </w:rPr>
        <w:t>,</w:t>
      </w:r>
      <w:r w:rsidRPr="00C253E1">
        <w:rPr>
          <w:rFonts w:ascii="Times New Roman" w:eastAsia="Times New Roman" w:hAnsi="Times New Roman"/>
          <w:sz w:val="24"/>
          <w:szCs w:val="24"/>
        </w:rPr>
        <w:t xml:space="preserve"> и</w:t>
      </w:r>
      <w:r w:rsidR="00496AC5">
        <w:rPr>
          <w:rFonts w:ascii="Times New Roman" w:eastAsia="Times New Roman" w:hAnsi="Times New Roman"/>
          <w:sz w:val="24"/>
          <w:szCs w:val="24"/>
        </w:rPr>
        <w:t xml:space="preserve"> (</w:t>
      </w:r>
      <w:r w:rsidRPr="00C253E1">
        <w:rPr>
          <w:rFonts w:ascii="Times New Roman" w:eastAsia="Times New Roman" w:hAnsi="Times New Roman"/>
          <w:sz w:val="24"/>
          <w:szCs w:val="24"/>
        </w:rPr>
        <w:t>или</w:t>
      </w:r>
      <w:r w:rsidR="00496AC5">
        <w:rPr>
          <w:rFonts w:ascii="Times New Roman" w:eastAsia="Times New Roman" w:hAnsi="Times New Roman"/>
          <w:sz w:val="24"/>
          <w:szCs w:val="24"/>
        </w:rPr>
        <w:t>)</w:t>
      </w:r>
      <w:r w:rsidRPr="00C253E1">
        <w:rPr>
          <w:rFonts w:ascii="Times New Roman" w:eastAsia="Times New Roman" w:hAnsi="Times New Roman"/>
          <w:sz w:val="24"/>
          <w:szCs w:val="24"/>
        </w:rPr>
        <w:t xml:space="preserve"> иными неблагоприятными последствиями, и (или) ущербом чести, достоинству и деловой репутации (репутации), утратой данных</w:t>
      </w:r>
      <w:r w:rsidR="00496AC5">
        <w:rPr>
          <w:rFonts w:ascii="Times New Roman" w:eastAsia="Times New Roman" w:hAnsi="Times New Roman"/>
          <w:sz w:val="24"/>
          <w:szCs w:val="24"/>
        </w:rPr>
        <w:t>,</w:t>
      </w:r>
      <w:r w:rsidRPr="00C253E1">
        <w:rPr>
          <w:rFonts w:ascii="Times New Roman" w:eastAsia="Times New Roman" w:hAnsi="Times New Roman"/>
          <w:sz w:val="24"/>
          <w:szCs w:val="24"/>
        </w:rPr>
        <w:t xml:space="preserve"> и (или) потерей каких-либо нематериальных активов, связанным</w:t>
      </w:r>
      <w:r w:rsidR="00496AC5">
        <w:rPr>
          <w:rFonts w:ascii="Times New Roman" w:eastAsia="Times New Roman" w:hAnsi="Times New Roman"/>
          <w:sz w:val="24"/>
          <w:szCs w:val="24"/>
        </w:rPr>
        <w:t>и</w:t>
      </w:r>
      <w:r w:rsidRPr="00C253E1">
        <w:rPr>
          <w:rFonts w:ascii="Times New Roman" w:eastAsia="Times New Roman" w:hAnsi="Times New Roman"/>
          <w:sz w:val="24"/>
          <w:szCs w:val="24"/>
        </w:rPr>
        <w:t xml:space="preserve"> (прямо или косвенно) с:</w:t>
      </w:r>
    </w:p>
    <w:p w14:paraId="01A3D948"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1) качеством образовательных услуг, предоставляемых Провайдерами;</w:t>
      </w:r>
    </w:p>
    <w:p w14:paraId="05D34693"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2) изменениями, модификациями, вносимыми в Образовательные программы;</w:t>
      </w:r>
    </w:p>
    <w:p w14:paraId="15471759" w14:textId="2FD1A65C"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3) удалени</w:t>
      </w:r>
      <w:r w:rsidR="00496AC5">
        <w:rPr>
          <w:rFonts w:ascii="Times New Roman" w:eastAsia="Times New Roman" w:hAnsi="Times New Roman"/>
          <w:sz w:val="24"/>
          <w:szCs w:val="24"/>
        </w:rPr>
        <w:t>ем</w:t>
      </w:r>
      <w:r w:rsidRPr="00C253E1">
        <w:rPr>
          <w:rFonts w:ascii="Times New Roman" w:eastAsia="Times New Roman" w:hAnsi="Times New Roman"/>
          <w:sz w:val="24"/>
          <w:szCs w:val="24"/>
        </w:rPr>
        <w:t>, сбо</w:t>
      </w:r>
      <w:r w:rsidR="00496AC5">
        <w:rPr>
          <w:rFonts w:ascii="Times New Roman" w:eastAsia="Times New Roman" w:hAnsi="Times New Roman"/>
          <w:sz w:val="24"/>
          <w:szCs w:val="24"/>
        </w:rPr>
        <w:t>ем</w:t>
      </w:r>
      <w:r w:rsidRPr="00C253E1">
        <w:rPr>
          <w:rFonts w:ascii="Times New Roman" w:eastAsia="Times New Roman" w:hAnsi="Times New Roman"/>
          <w:sz w:val="24"/>
          <w:szCs w:val="24"/>
        </w:rPr>
        <w:t xml:space="preserve"> или невозможност</w:t>
      </w:r>
      <w:r w:rsidR="00496AC5">
        <w:rPr>
          <w:rFonts w:ascii="Times New Roman" w:eastAsia="Times New Roman" w:hAnsi="Times New Roman"/>
          <w:sz w:val="24"/>
          <w:szCs w:val="24"/>
        </w:rPr>
        <w:t>ью</w:t>
      </w:r>
      <w:r w:rsidRPr="00C253E1">
        <w:rPr>
          <w:rFonts w:ascii="Times New Roman" w:eastAsia="Times New Roman" w:hAnsi="Times New Roman"/>
          <w:sz w:val="24"/>
          <w:szCs w:val="24"/>
        </w:rPr>
        <w:t xml:space="preserve"> сохранения какого-либо контента и иных коммуникационных и (или) персональных данных;</w:t>
      </w:r>
    </w:p>
    <w:p w14:paraId="63577B2B" w14:textId="7C143BD2"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 xml:space="preserve">4) непредставлением Платформой точной, достоверной и полной информации об аккаунте </w:t>
      </w:r>
      <w:r w:rsidR="00C3526A" w:rsidRPr="00C253E1">
        <w:rPr>
          <w:rFonts w:ascii="Times New Roman" w:eastAsia="Times New Roman" w:hAnsi="Times New Roman"/>
          <w:sz w:val="24"/>
          <w:szCs w:val="24"/>
        </w:rPr>
        <w:t xml:space="preserve">Получателя </w:t>
      </w:r>
      <w:r w:rsidR="008F502B">
        <w:rPr>
          <w:rFonts w:ascii="Times New Roman" w:eastAsia="Times New Roman" w:hAnsi="Times New Roman"/>
          <w:sz w:val="24"/>
          <w:szCs w:val="24"/>
        </w:rPr>
        <w:t>поддержки</w:t>
      </w:r>
      <w:r w:rsidRPr="00C253E1">
        <w:rPr>
          <w:rFonts w:ascii="Times New Roman" w:eastAsia="Times New Roman" w:hAnsi="Times New Roman"/>
          <w:sz w:val="24"/>
          <w:szCs w:val="24"/>
        </w:rPr>
        <w:t>;</w:t>
      </w:r>
    </w:p>
    <w:p w14:paraId="2E1D0648" w14:textId="14B03B0C"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 xml:space="preserve">5) нарушением Получателем </w:t>
      </w:r>
      <w:r w:rsidR="008F502B">
        <w:rPr>
          <w:rFonts w:ascii="Times New Roman" w:eastAsia="Times New Roman" w:hAnsi="Times New Roman"/>
          <w:sz w:val="24"/>
          <w:szCs w:val="24"/>
        </w:rPr>
        <w:t>поддержки</w:t>
      </w:r>
      <w:r w:rsidR="00C3526A" w:rsidRPr="00C253E1">
        <w:rPr>
          <w:rFonts w:ascii="Times New Roman" w:eastAsia="Times New Roman" w:hAnsi="Times New Roman"/>
          <w:sz w:val="24"/>
          <w:szCs w:val="24"/>
        </w:rPr>
        <w:t xml:space="preserve"> </w:t>
      </w:r>
      <w:r w:rsidRPr="00C253E1">
        <w:rPr>
          <w:rFonts w:ascii="Times New Roman" w:eastAsia="Times New Roman" w:hAnsi="Times New Roman"/>
          <w:sz w:val="24"/>
          <w:szCs w:val="24"/>
        </w:rPr>
        <w:t xml:space="preserve">и (или) третьим лицом режима конфиденциальности в отношении пароля и (или) данных об аккаунте Получателя </w:t>
      </w:r>
      <w:r w:rsidR="008F502B">
        <w:rPr>
          <w:rFonts w:ascii="Times New Roman" w:eastAsia="Times New Roman" w:hAnsi="Times New Roman"/>
          <w:sz w:val="24"/>
          <w:szCs w:val="24"/>
        </w:rPr>
        <w:t>поддержки</w:t>
      </w:r>
      <w:r w:rsidRPr="00C253E1">
        <w:rPr>
          <w:rFonts w:ascii="Times New Roman" w:eastAsia="Times New Roman" w:hAnsi="Times New Roman"/>
          <w:sz w:val="24"/>
          <w:szCs w:val="24"/>
        </w:rPr>
        <w:t>.</w:t>
      </w:r>
    </w:p>
    <w:p w14:paraId="2A86C629" w14:textId="00348E0E"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 xml:space="preserve">Ответственность за любую информацию (такую как файлы с данными, тексты, компьютерное программное обеспечение, музыкальные и аудиофайлы, а также другие звуковые файлы, фото-, видео- и иные изображения), к которой Получатель </w:t>
      </w:r>
      <w:r w:rsidR="008F502B">
        <w:rPr>
          <w:rFonts w:ascii="Times New Roman" w:eastAsia="Times New Roman" w:hAnsi="Times New Roman"/>
          <w:sz w:val="24"/>
          <w:szCs w:val="24"/>
        </w:rPr>
        <w:t>поддержки</w:t>
      </w:r>
      <w:r w:rsidRPr="00C253E1">
        <w:rPr>
          <w:rFonts w:ascii="Times New Roman" w:eastAsia="Times New Roman" w:hAnsi="Times New Roman"/>
          <w:sz w:val="24"/>
          <w:szCs w:val="24"/>
        </w:rPr>
        <w:t xml:space="preserve"> может иметь доступ, несет лицо, предоставившее такую информацию</w:t>
      </w:r>
      <w:r w:rsidR="00496AC5">
        <w:rPr>
          <w:rFonts w:ascii="Times New Roman" w:eastAsia="Times New Roman" w:hAnsi="Times New Roman"/>
          <w:sz w:val="24"/>
          <w:szCs w:val="24"/>
        </w:rPr>
        <w:t>.</w:t>
      </w:r>
    </w:p>
    <w:p w14:paraId="0F6CC9BF" w14:textId="18E7E6A0"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11.</w:t>
      </w:r>
      <w:r w:rsidR="00040298" w:rsidRPr="00C253E1">
        <w:rPr>
          <w:rFonts w:ascii="Times New Roman" w:eastAsia="Times New Roman" w:hAnsi="Times New Roman"/>
          <w:sz w:val="24"/>
          <w:szCs w:val="24"/>
        </w:rPr>
        <w:t>8</w:t>
      </w:r>
      <w:r w:rsidRPr="00C253E1">
        <w:rPr>
          <w:rFonts w:ascii="Times New Roman" w:eastAsia="Times New Roman" w:hAnsi="Times New Roman"/>
          <w:sz w:val="24"/>
          <w:szCs w:val="24"/>
        </w:rPr>
        <w:t xml:space="preserve">. Провайдер понимает и соглашается с тем, что Федеральный оператор не несет </w:t>
      </w:r>
      <w:r w:rsidR="004F1797" w:rsidRPr="00C253E1">
        <w:rPr>
          <w:rFonts w:ascii="Times New Roman" w:eastAsia="Times New Roman" w:hAnsi="Times New Roman"/>
          <w:sz w:val="24"/>
          <w:szCs w:val="24"/>
        </w:rPr>
        <w:t xml:space="preserve">каких-либо обязанностей или </w:t>
      </w:r>
      <w:r w:rsidRPr="00C253E1">
        <w:rPr>
          <w:rFonts w:ascii="Times New Roman" w:eastAsia="Times New Roman" w:hAnsi="Times New Roman"/>
          <w:sz w:val="24"/>
          <w:szCs w:val="24"/>
        </w:rPr>
        <w:t>какой-либо ответственности:</w:t>
      </w:r>
    </w:p>
    <w:p w14:paraId="5B84565D" w14:textId="17146752"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 xml:space="preserve">1) </w:t>
      </w:r>
      <w:r w:rsidR="004F1797" w:rsidRPr="00C253E1">
        <w:rPr>
          <w:rFonts w:ascii="Times New Roman" w:eastAsia="Times New Roman" w:hAnsi="Times New Roman"/>
          <w:sz w:val="24"/>
          <w:szCs w:val="24"/>
        </w:rPr>
        <w:t>за сохранность содержимого страниц сайта Получателя поддержки или Провайдера</w:t>
      </w:r>
      <w:r w:rsidR="004F1797">
        <w:rPr>
          <w:rFonts w:ascii="Times New Roman" w:eastAsia="Times New Roman" w:hAnsi="Times New Roman"/>
          <w:sz w:val="24"/>
          <w:szCs w:val="24"/>
        </w:rPr>
        <w:t>,</w:t>
      </w:r>
      <w:r w:rsidR="004F1797" w:rsidRPr="00C253E1">
        <w:rPr>
          <w:rFonts w:ascii="Times New Roman" w:eastAsia="Times New Roman" w:hAnsi="Times New Roman"/>
          <w:sz w:val="24"/>
          <w:szCs w:val="24"/>
        </w:rPr>
        <w:t xml:space="preserve"> а также </w:t>
      </w:r>
      <w:r w:rsidRPr="00C253E1">
        <w:rPr>
          <w:rFonts w:ascii="Times New Roman" w:eastAsia="Times New Roman" w:hAnsi="Times New Roman"/>
          <w:sz w:val="24"/>
          <w:szCs w:val="24"/>
        </w:rPr>
        <w:t xml:space="preserve">за причинение Получателю </w:t>
      </w:r>
      <w:r w:rsidR="00E92A20" w:rsidRPr="00C253E1">
        <w:rPr>
          <w:rFonts w:ascii="Times New Roman" w:eastAsia="Times New Roman" w:hAnsi="Times New Roman"/>
          <w:sz w:val="24"/>
          <w:szCs w:val="24"/>
        </w:rPr>
        <w:t>поддержки</w:t>
      </w:r>
      <w:r w:rsidR="00C3526A" w:rsidRPr="00C253E1">
        <w:rPr>
          <w:rFonts w:ascii="Times New Roman" w:eastAsia="Times New Roman" w:hAnsi="Times New Roman"/>
          <w:sz w:val="24"/>
          <w:szCs w:val="24"/>
        </w:rPr>
        <w:t xml:space="preserve"> </w:t>
      </w:r>
      <w:r w:rsidRPr="00C253E1">
        <w:rPr>
          <w:rFonts w:ascii="Times New Roman" w:eastAsia="Times New Roman" w:hAnsi="Times New Roman"/>
          <w:sz w:val="24"/>
          <w:szCs w:val="24"/>
        </w:rPr>
        <w:t xml:space="preserve">или Провайдеру каких-либо убытков, вызванных нарушением Получателем </w:t>
      </w:r>
      <w:r w:rsidR="00E92A20" w:rsidRPr="00C253E1">
        <w:rPr>
          <w:rFonts w:ascii="Times New Roman" w:eastAsia="Times New Roman" w:hAnsi="Times New Roman"/>
          <w:sz w:val="24"/>
          <w:szCs w:val="24"/>
        </w:rPr>
        <w:t>поддержки</w:t>
      </w:r>
      <w:r w:rsidR="00C3526A" w:rsidRPr="00C253E1">
        <w:rPr>
          <w:rFonts w:ascii="Times New Roman" w:eastAsia="Times New Roman" w:hAnsi="Times New Roman"/>
          <w:sz w:val="24"/>
          <w:szCs w:val="24"/>
        </w:rPr>
        <w:t xml:space="preserve"> </w:t>
      </w:r>
      <w:r w:rsidRPr="00C253E1">
        <w:rPr>
          <w:rFonts w:ascii="Times New Roman" w:eastAsia="Times New Roman" w:hAnsi="Times New Roman"/>
          <w:sz w:val="24"/>
          <w:szCs w:val="24"/>
        </w:rPr>
        <w:t>или Провайдером условий, определяемых настоящим Договором</w:t>
      </w:r>
      <w:r w:rsidR="00E92A20" w:rsidRPr="00C253E1">
        <w:rPr>
          <w:rFonts w:ascii="Times New Roman" w:eastAsia="Times New Roman" w:hAnsi="Times New Roman"/>
          <w:sz w:val="24"/>
          <w:szCs w:val="24"/>
        </w:rPr>
        <w:t xml:space="preserve"> и Пользовательским соглашением</w:t>
      </w:r>
      <w:r w:rsidRPr="00C253E1">
        <w:rPr>
          <w:rFonts w:ascii="Times New Roman" w:eastAsia="Times New Roman" w:hAnsi="Times New Roman"/>
          <w:sz w:val="24"/>
          <w:szCs w:val="24"/>
        </w:rPr>
        <w:t>;</w:t>
      </w:r>
    </w:p>
    <w:p w14:paraId="7EF20D8A" w14:textId="04CC71DC"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2) за любые ошибки, упущения, прерывания, удаление, дефекты, задержку в обработке или передаче данных, сбо</w:t>
      </w:r>
      <w:r w:rsidR="004F1797">
        <w:rPr>
          <w:rFonts w:ascii="Times New Roman" w:eastAsia="Times New Roman" w:hAnsi="Times New Roman"/>
          <w:sz w:val="24"/>
          <w:szCs w:val="24"/>
        </w:rPr>
        <w:t>й</w:t>
      </w:r>
      <w:r w:rsidRPr="00C253E1">
        <w:rPr>
          <w:rFonts w:ascii="Times New Roman" w:eastAsia="Times New Roman" w:hAnsi="Times New Roman"/>
          <w:sz w:val="24"/>
          <w:szCs w:val="24"/>
        </w:rPr>
        <w:t xml:space="preserve"> линий связи, кражу, уничтожение или неправомерный доступ к материалам, размещенным на сайте или в любом другом месте;</w:t>
      </w:r>
    </w:p>
    <w:p w14:paraId="26FE6C95" w14:textId="24147972"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3) за любые технические сбои или иные проблемы любых телефонных сетей или служб, отказ в приеме корреспонденции в случае переполнения почтового ящика Пользователя, а также за любые возможные сбои в предоставлении сервисов, сохранность корреспонденции, доставк</w:t>
      </w:r>
      <w:r w:rsidR="004F1797">
        <w:rPr>
          <w:rFonts w:ascii="Times New Roman" w:eastAsia="Times New Roman" w:hAnsi="Times New Roman"/>
          <w:sz w:val="24"/>
          <w:szCs w:val="24"/>
        </w:rPr>
        <w:t>у</w:t>
      </w:r>
      <w:r w:rsidRPr="00C253E1">
        <w:rPr>
          <w:rFonts w:ascii="Times New Roman" w:eastAsia="Times New Roman" w:hAnsi="Times New Roman"/>
          <w:sz w:val="24"/>
          <w:szCs w:val="24"/>
        </w:rPr>
        <w:t xml:space="preserve"> почты, сохранность адреса </w:t>
      </w:r>
      <w:r w:rsidR="00FB5F56">
        <w:rPr>
          <w:rFonts w:ascii="Times New Roman" w:eastAsia="Times New Roman" w:hAnsi="Times New Roman"/>
          <w:sz w:val="24"/>
          <w:szCs w:val="24"/>
        </w:rPr>
        <w:t>П</w:t>
      </w:r>
      <w:r w:rsidRPr="00C253E1">
        <w:rPr>
          <w:rFonts w:ascii="Times New Roman" w:eastAsia="Times New Roman" w:hAnsi="Times New Roman"/>
          <w:sz w:val="24"/>
          <w:szCs w:val="24"/>
        </w:rPr>
        <w:t>ользователя, компьютерных систем, серверов или провайдеров, компьютерного или телефонного оборудования, программного обеспечения, сбо</w:t>
      </w:r>
      <w:r w:rsidR="004F1797">
        <w:rPr>
          <w:rFonts w:ascii="Times New Roman" w:eastAsia="Times New Roman" w:hAnsi="Times New Roman"/>
          <w:sz w:val="24"/>
          <w:szCs w:val="24"/>
        </w:rPr>
        <w:t>и</w:t>
      </w:r>
      <w:r w:rsidRPr="00C253E1">
        <w:rPr>
          <w:rFonts w:ascii="Times New Roman" w:eastAsia="Times New Roman" w:hAnsi="Times New Roman"/>
          <w:sz w:val="24"/>
          <w:szCs w:val="24"/>
        </w:rPr>
        <w:t xml:space="preserve"> сервисов электронной почты или скриптов по техническим причинам;</w:t>
      </w:r>
    </w:p>
    <w:p w14:paraId="099856F1" w14:textId="4083DFFC"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 xml:space="preserve">4) за любой ущерб компьютеру </w:t>
      </w:r>
      <w:r w:rsidR="00FB5F56">
        <w:rPr>
          <w:rFonts w:ascii="Times New Roman" w:eastAsia="Times New Roman" w:hAnsi="Times New Roman"/>
          <w:sz w:val="24"/>
          <w:szCs w:val="24"/>
        </w:rPr>
        <w:t>П</w:t>
      </w:r>
      <w:r w:rsidRPr="00C253E1">
        <w:rPr>
          <w:rFonts w:ascii="Times New Roman" w:eastAsia="Times New Roman" w:hAnsi="Times New Roman"/>
          <w:sz w:val="24"/>
          <w:szCs w:val="24"/>
        </w:rPr>
        <w:t>ользователя или иного лица, мобильным устройствам, любому другому оборудованию или программному обеспечению, вызванный или связанный со скачиванием материалов с сайта или по ссылкам, размещенным на сайте.</w:t>
      </w:r>
    </w:p>
    <w:p w14:paraId="344C019E" w14:textId="1E348AA9"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 xml:space="preserve">5) за любой ущерб компьютеру Получателя </w:t>
      </w:r>
      <w:r w:rsidR="00E92A20" w:rsidRPr="00C253E1">
        <w:rPr>
          <w:rFonts w:ascii="Times New Roman" w:eastAsia="Times New Roman" w:hAnsi="Times New Roman"/>
          <w:sz w:val="24"/>
          <w:szCs w:val="24"/>
        </w:rPr>
        <w:t>поддержки</w:t>
      </w:r>
      <w:r w:rsidRPr="00C253E1">
        <w:rPr>
          <w:rFonts w:ascii="Times New Roman" w:eastAsia="Times New Roman" w:hAnsi="Times New Roman"/>
          <w:sz w:val="24"/>
          <w:szCs w:val="24"/>
        </w:rPr>
        <w:t xml:space="preserve">, Провайдера или иного лица, мобильным устройствам, любому другому оборудованию или программному обеспечению, вызванный или связанный со скачиванием материалов </w:t>
      </w:r>
      <w:r w:rsidR="004F1797">
        <w:rPr>
          <w:rFonts w:ascii="Times New Roman" w:eastAsia="Times New Roman" w:hAnsi="Times New Roman"/>
          <w:sz w:val="24"/>
          <w:szCs w:val="24"/>
        </w:rPr>
        <w:t xml:space="preserve">с сайта </w:t>
      </w:r>
      <w:r w:rsidRPr="00C253E1">
        <w:rPr>
          <w:rFonts w:ascii="Times New Roman" w:eastAsia="Times New Roman" w:hAnsi="Times New Roman"/>
          <w:sz w:val="24"/>
          <w:szCs w:val="24"/>
        </w:rPr>
        <w:t>или по ссылкам, размещенным на сайте.</w:t>
      </w:r>
    </w:p>
    <w:p w14:paraId="62E6C85D" w14:textId="184CBB91"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lastRenderedPageBreak/>
        <w:t>11.</w:t>
      </w:r>
      <w:r w:rsidR="00040298" w:rsidRPr="00C253E1">
        <w:rPr>
          <w:rFonts w:ascii="Times New Roman" w:eastAsia="Times New Roman" w:hAnsi="Times New Roman"/>
          <w:sz w:val="24"/>
          <w:szCs w:val="24"/>
        </w:rPr>
        <w:t>9</w:t>
      </w:r>
      <w:r w:rsidRPr="00C253E1">
        <w:rPr>
          <w:rFonts w:ascii="Times New Roman" w:eastAsia="Times New Roman" w:hAnsi="Times New Roman"/>
          <w:sz w:val="24"/>
          <w:szCs w:val="24"/>
        </w:rPr>
        <w:t xml:space="preserve">. Федеральный оператор не отвечает за любое поведение Получателей </w:t>
      </w:r>
      <w:r w:rsidR="00E92A20" w:rsidRPr="00C253E1">
        <w:rPr>
          <w:rFonts w:ascii="Times New Roman" w:eastAsia="Times New Roman" w:hAnsi="Times New Roman"/>
          <w:sz w:val="24"/>
          <w:szCs w:val="24"/>
        </w:rPr>
        <w:t>поддержки</w:t>
      </w:r>
      <w:r w:rsidRPr="00C253E1">
        <w:rPr>
          <w:rFonts w:ascii="Times New Roman" w:eastAsia="Times New Roman" w:hAnsi="Times New Roman"/>
          <w:sz w:val="24"/>
          <w:szCs w:val="24"/>
        </w:rPr>
        <w:t>, Провайдеров или третьих лиц, использующих или просматривающих Платформу.</w:t>
      </w:r>
    </w:p>
    <w:p w14:paraId="4AA179F1" w14:textId="60B82D24"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11.1</w:t>
      </w:r>
      <w:r w:rsidR="00040298" w:rsidRPr="00C253E1">
        <w:rPr>
          <w:rFonts w:ascii="Times New Roman" w:eastAsia="Times New Roman" w:hAnsi="Times New Roman"/>
          <w:sz w:val="24"/>
          <w:szCs w:val="24"/>
        </w:rPr>
        <w:t>0</w:t>
      </w:r>
      <w:r w:rsidRPr="00C253E1">
        <w:rPr>
          <w:rFonts w:ascii="Times New Roman" w:eastAsia="Times New Roman" w:hAnsi="Times New Roman"/>
          <w:sz w:val="24"/>
          <w:szCs w:val="24"/>
        </w:rPr>
        <w:t xml:space="preserve">. Федеральный оператор не несет ответственности ни по каким договорам и (или) соглашениям, заключенным между Получателями </w:t>
      </w:r>
      <w:r w:rsidR="00E92A20" w:rsidRPr="00C253E1">
        <w:rPr>
          <w:rFonts w:ascii="Times New Roman" w:eastAsia="Times New Roman" w:hAnsi="Times New Roman"/>
          <w:sz w:val="24"/>
          <w:szCs w:val="24"/>
        </w:rPr>
        <w:t>поддержки</w:t>
      </w:r>
      <w:r w:rsidRPr="00C253E1">
        <w:rPr>
          <w:rFonts w:ascii="Times New Roman" w:eastAsia="Times New Roman" w:hAnsi="Times New Roman"/>
          <w:sz w:val="24"/>
          <w:szCs w:val="24"/>
        </w:rPr>
        <w:t>, Провайдерами и (или) третьими лицами, в том числе за взаимодействие с рекламодателями или иными лицами, размеща</w:t>
      </w:r>
      <w:r w:rsidR="00CD7F8B">
        <w:rPr>
          <w:rFonts w:ascii="Times New Roman" w:eastAsia="Times New Roman" w:hAnsi="Times New Roman"/>
          <w:sz w:val="24"/>
          <w:szCs w:val="24"/>
        </w:rPr>
        <w:t>ющими</w:t>
      </w:r>
      <w:r w:rsidRPr="00C253E1">
        <w:rPr>
          <w:rFonts w:ascii="Times New Roman" w:eastAsia="Times New Roman" w:hAnsi="Times New Roman"/>
          <w:sz w:val="24"/>
          <w:szCs w:val="24"/>
        </w:rPr>
        <w:t xml:space="preserve"> информацию на Платформе. </w:t>
      </w:r>
    </w:p>
    <w:p w14:paraId="2FCFEA71" w14:textId="1C4F59CB"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11.1</w:t>
      </w:r>
      <w:r w:rsidR="00040298" w:rsidRPr="00C253E1">
        <w:rPr>
          <w:rFonts w:ascii="Times New Roman" w:eastAsia="Times New Roman" w:hAnsi="Times New Roman"/>
          <w:sz w:val="24"/>
          <w:szCs w:val="24"/>
        </w:rPr>
        <w:t>1</w:t>
      </w:r>
      <w:r w:rsidRPr="00C253E1">
        <w:rPr>
          <w:rFonts w:ascii="Times New Roman" w:eastAsia="Times New Roman" w:hAnsi="Times New Roman"/>
          <w:sz w:val="24"/>
          <w:szCs w:val="24"/>
        </w:rPr>
        <w:t xml:space="preserve">. Ответственность за содержание документов и материалов, в том числе за соответствие их требованиям законодательства Российской Федерации, за использование, включая создание резервных копий, а также пересылку таких материалов или информации другим </w:t>
      </w:r>
      <w:r w:rsidR="00FB5F56">
        <w:rPr>
          <w:rFonts w:ascii="Times New Roman" w:eastAsia="Times New Roman" w:hAnsi="Times New Roman"/>
          <w:sz w:val="24"/>
          <w:szCs w:val="24"/>
        </w:rPr>
        <w:t>П</w:t>
      </w:r>
      <w:r w:rsidRPr="00C253E1">
        <w:rPr>
          <w:rFonts w:ascii="Times New Roman" w:eastAsia="Times New Roman" w:hAnsi="Times New Roman"/>
          <w:sz w:val="24"/>
          <w:szCs w:val="24"/>
        </w:rPr>
        <w:t>ользователям</w:t>
      </w:r>
      <w:r w:rsidR="00CD7F8B">
        <w:rPr>
          <w:rFonts w:ascii="Times New Roman" w:eastAsia="Times New Roman" w:hAnsi="Times New Roman"/>
          <w:sz w:val="24"/>
          <w:szCs w:val="24"/>
        </w:rPr>
        <w:t>,</w:t>
      </w:r>
      <w:r w:rsidRPr="00C253E1">
        <w:rPr>
          <w:rFonts w:ascii="Times New Roman" w:eastAsia="Times New Roman" w:hAnsi="Times New Roman"/>
          <w:sz w:val="24"/>
          <w:szCs w:val="24"/>
        </w:rPr>
        <w:t xml:space="preserve"> и (или) за свои взаимодействия с другими </w:t>
      </w:r>
      <w:r w:rsidR="00FB5F56">
        <w:rPr>
          <w:rFonts w:ascii="Times New Roman" w:eastAsia="Times New Roman" w:hAnsi="Times New Roman"/>
          <w:sz w:val="24"/>
          <w:szCs w:val="24"/>
        </w:rPr>
        <w:t>П</w:t>
      </w:r>
      <w:r w:rsidRPr="00C253E1">
        <w:rPr>
          <w:rFonts w:ascii="Times New Roman" w:eastAsia="Times New Roman" w:hAnsi="Times New Roman"/>
          <w:sz w:val="24"/>
          <w:szCs w:val="24"/>
        </w:rPr>
        <w:t>ользователями, партнерами или иными третьими лицами при использовании ресурсов и (или) сервисов Платформы несут лица, разместившие такие материалы. Любые споры, вопросы, претензии и иски, связанные с содержанием, формой, опубликованием, иным использованием информации, документов и (или) материалов, должны быть адресованы лицам</w:t>
      </w:r>
      <w:r w:rsidR="00CD7F8B">
        <w:rPr>
          <w:rFonts w:ascii="Times New Roman" w:eastAsia="Times New Roman" w:hAnsi="Times New Roman"/>
          <w:sz w:val="24"/>
          <w:szCs w:val="24"/>
        </w:rPr>
        <w:t>,</w:t>
      </w:r>
      <w:r w:rsidRPr="00C253E1">
        <w:rPr>
          <w:rFonts w:ascii="Times New Roman" w:eastAsia="Times New Roman" w:hAnsi="Times New Roman"/>
          <w:sz w:val="24"/>
          <w:szCs w:val="24"/>
        </w:rPr>
        <w:t xml:space="preserve"> их разместившим. В случае невозможности такого урегулирования и предъявления претензий непосредственно к Федеральному оператору, Провайдер обязуется возместить все причиненные этим документально подтвержденные убытки, включая судебные расходы. </w:t>
      </w:r>
    </w:p>
    <w:p w14:paraId="5661CD5D" w14:textId="2BC22D34"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11.1</w:t>
      </w:r>
      <w:r w:rsidR="00040298" w:rsidRPr="00C253E1">
        <w:rPr>
          <w:rFonts w:ascii="Times New Roman" w:eastAsia="Times New Roman" w:hAnsi="Times New Roman"/>
          <w:sz w:val="24"/>
          <w:szCs w:val="24"/>
        </w:rPr>
        <w:t>2</w:t>
      </w:r>
      <w:r w:rsidRPr="00C253E1">
        <w:rPr>
          <w:rFonts w:ascii="Times New Roman" w:eastAsia="Times New Roman" w:hAnsi="Times New Roman"/>
          <w:sz w:val="24"/>
          <w:szCs w:val="24"/>
        </w:rPr>
        <w:t xml:space="preserve">. Ни при каких обстоятельствах Федеральный оператор не несет ответственности за любой косвенный, случайный, неумышленный ущерб, включая упущенную выгоду или потерянные данные, вред чести, достоинству и деловой репутации, вызванный использованием сервисов Платформы, их содержанием или информацией и пр., размещенной на сайте Платформы. </w:t>
      </w:r>
    </w:p>
    <w:p w14:paraId="01103A3D" w14:textId="77777777" w:rsidR="000825CD" w:rsidRPr="00C253E1" w:rsidRDefault="000825CD"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p>
    <w:p w14:paraId="6696D448" w14:textId="77777777" w:rsidR="000825CD" w:rsidRPr="00C253E1" w:rsidRDefault="000664BC" w:rsidP="00D91C86">
      <w:pPr>
        <w:widowControl w:val="0"/>
        <w:tabs>
          <w:tab w:val="left" w:pos="284"/>
          <w:tab w:val="left" w:pos="567"/>
        </w:tabs>
        <w:spacing w:after="0" w:line="240" w:lineRule="auto"/>
        <w:jc w:val="center"/>
        <w:rPr>
          <w:rFonts w:ascii="Times New Roman" w:eastAsia="Times New Roman" w:hAnsi="Times New Roman"/>
          <w:b/>
          <w:sz w:val="24"/>
          <w:szCs w:val="24"/>
        </w:rPr>
      </w:pPr>
      <w:r w:rsidRPr="00C253E1">
        <w:rPr>
          <w:rFonts w:ascii="Times New Roman" w:eastAsia="Times New Roman" w:hAnsi="Times New Roman"/>
          <w:b/>
          <w:sz w:val="24"/>
          <w:szCs w:val="24"/>
        </w:rPr>
        <w:t>Раздел 12. Обстоятельства непреодолимой силы</w:t>
      </w:r>
    </w:p>
    <w:p w14:paraId="435AA8BF" w14:textId="77777777" w:rsidR="000825CD" w:rsidRPr="00C253E1" w:rsidRDefault="000825CD"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p>
    <w:p w14:paraId="08087D7C" w14:textId="2B34751F"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12.1.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землетрясения, пожар</w:t>
      </w:r>
      <w:r w:rsidR="00BB2BFF">
        <w:rPr>
          <w:rFonts w:ascii="Times New Roman" w:eastAsia="Times New Roman" w:hAnsi="Times New Roman"/>
          <w:sz w:val="24"/>
          <w:szCs w:val="24"/>
        </w:rPr>
        <w:t>а</w:t>
      </w:r>
      <w:r w:rsidRPr="00C253E1">
        <w:rPr>
          <w:rFonts w:ascii="Times New Roman" w:eastAsia="Times New Roman" w:hAnsi="Times New Roman"/>
          <w:sz w:val="24"/>
          <w:szCs w:val="24"/>
        </w:rPr>
        <w:t xml:space="preserve">, наводнения, иных природных стихийных бедствий, в результате изменения законодательства Российской Федерации, препятствующих исполнению настоящего Договора, возникших помимо воли Сторон и носящих непредвиденный характер. </w:t>
      </w:r>
    </w:p>
    <w:p w14:paraId="48C2A635" w14:textId="53892B69"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12.2. Сторона, для которой возникли обстоятельства непреодолимой силы, указанные в пункте 12.1 настоящего Договора, обязана уведомить другую Сторону о</w:t>
      </w:r>
      <w:r w:rsidR="007155BB">
        <w:rPr>
          <w:rFonts w:ascii="Times New Roman" w:eastAsia="Times New Roman" w:hAnsi="Times New Roman"/>
          <w:sz w:val="24"/>
          <w:szCs w:val="24"/>
        </w:rPr>
        <w:t>б</w:t>
      </w:r>
      <w:r w:rsidRPr="00C253E1">
        <w:rPr>
          <w:rFonts w:ascii="Times New Roman" w:eastAsia="Times New Roman" w:hAnsi="Times New Roman"/>
          <w:sz w:val="24"/>
          <w:szCs w:val="24"/>
        </w:rPr>
        <w:t xml:space="preserve"> их возникновении или прекращении путем направления письменного уведомления в течение 3 (трех) дней с момента возникновения или прекращения таких обстоятельств по адресу (-</w:t>
      </w:r>
      <w:proofErr w:type="spellStart"/>
      <w:r w:rsidRPr="00C253E1">
        <w:rPr>
          <w:rFonts w:ascii="Times New Roman" w:eastAsia="Times New Roman" w:hAnsi="Times New Roman"/>
          <w:sz w:val="24"/>
          <w:szCs w:val="24"/>
        </w:rPr>
        <w:t>ам</w:t>
      </w:r>
      <w:proofErr w:type="spellEnd"/>
      <w:r w:rsidRPr="00C253E1">
        <w:rPr>
          <w:rFonts w:ascii="Times New Roman" w:eastAsia="Times New Roman" w:hAnsi="Times New Roman"/>
          <w:sz w:val="24"/>
          <w:szCs w:val="24"/>
        </w:rPr>
        <w:t>), указанному (-ым) в разделе 16 настоящего Договора. Извещение должно содержать данные о характере обстоятельств, а также, по возможности, оценку их влияния на возможность исполнения Стороной обязательств по настоящему Договору и срок их исполнения.</w:t>
      </w:r>
    </w:p>
    <w:p w14:paraId="6E6F26E1" w14:textId="77777777"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12.3. Если факт наступления обстоятельств непреодолимой силы не является общеизвестным, достаточным доказательством их наступления является сертификат Торгово-промышленной палаты, находящейся в месте наступления таких обстоятельств, или подтверждение иного компетентного органа.</w:t>
      </w:r>
    </w:p>
    <w:p w14:paraId="39336798" w14:textId="303B3FFE" w:rsidR="000825CD" w:rsidRPr="00C253E1" w:rsidRDefault="000664BC"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r w:rsidRPr="00C253E1">
        <w:rPr>
          <w:rFonts w:ascii="Times New Roman" w:eastAsia="Times New Roman" w:hAnsi="Times New Roman"/>
          <w:sz w:val="24"/>
          <w:szCs w:val="24"/>
        </w:rPr>
        <w:t>12.4. Если обстоятельства непреодолимой силы длятся более 30 (тридцати) дней</w:t>
      </w:r>
      <w:r w:rsidR="007155BB">
        <w:rPr>
          <w:rFonts w:ascii="Times New Roman" w:eastAsia="Times New Roman" w:hAnsi="Times New Roman"/>
          <w:sz w:val="24"/>
          <w:szCs w:val="24"/>
        </w:rPr>
        <w:t>,</w:t>
      </w:r>
      <w:r w:rsidRPr="00C253E1">
        <w:rPr>
          <w:rFonts w:ascii="Times New Roman" w:eastAsia="Times New Roman" w:hAnsi="Times New Roman"/>
          <w:sz w:val="24"/>
          <w:szCs w:val="24"/>
        </w:rPr>
        <w:t xml:space="preserve"> Стороны проведут переговоры и примут решение о дальнейшей реализации настоящего Договора. Если Стороны не согласуют такие условия, то по истечении следующего месяца действия обстоятельств непреодолимой силы любая из Сторон вправе отказаться от настоящего Договора в одностороннем порядке, письменно уведомив об этом другую Сторону по адресу (-</w:t>
      </w:r>
      <w:proofErr w:type="spellStart"/>
      <w:r w:rsidRPr="00C253E1">
        <w:rPr>
          <w:rFonts w:ascii="Times New Roman" w:eastAsia="Times New Roman" w:hAnsi="Times New Roman"/>
          <w:sz w:val="24"/>
          <w:szCs w:val="24"/>
        </w:rPr>
        <w:t>ам</w:t>
      </w:r>
      <w:proofErr w:type="spellEnd"/>
      <w:r w:rsidRPr="00C253E1">
        <w:rPr>
          <w:rFonts w:ascii="Times New Roman" w:eastAsia="Times New Roman" w:hAnsi="Times New Roman"/>
          <w:sz w:val="24"/>
          <w:szCs w:val="24"/>
        </w:rPr>
        <w:t>), указанному (-ым) в разделе 16 настоящего Договора.</w:t>
      </w:r>
    </w:p>
    <w:p w14:paraId="041A14C1" w14:textId="77777777" w:rsidR="000825CD" w:rsidRPr="00C253E1" w:rsidRDefault="000825CD"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p>
    <w:p w14:paraId="779ADE1E" w14:textId="77777777" w:rsidR="000825CD" w:rsidRPr="00C253E1" w:rsidRDefault="000664BC" w:rsidP="00D91C86">
      <w:pPr>
        <w:widowControl w:val="0"/>
        <w:tabs>
          <w:tab w:val="left" w:pos="284"/>
          <w:tab w:val="left" w:pos="567"/>
        </w:tabs>
        <w:spacing w:after="0" w:line="240" w:lineRule="auto"/>
        <w:jc w:val="center"/>
        <w:rPr>
          <w:rFonts w:ascii="Times New Roman" w:eastAsia="Times New Roman" w:hAnsi="Times New Roman"/>
          <w:b/>
          <w:sz w:val="24"/>
          <w:szCs w:val="24"/>
        </w:rPr>
      </w:pPr>
      <w:r w:rsidRPr="00C253E1">
        <w:rPr>
          <w:rFonts w:ascii="Times New Roman" w:eastAsia="Times New Roman" w:hAnsi="Times New Roman"/>
          <w:b/>
          <w:sz w:val="24"/>
          <w:szCs w:val="24"/>
        </w:rPr>
        <w:lastRenderedPageBreak/>
        <w:t>Раздел 13. Разрешение споров</w:t>
      </w:r>
    </w:p>
    <w:p w14:paraId="0B4812F9" w14:textId="77777777" w:rsidR="000825CD" w:rsidRPr="00C253E1" w:rsidRDefault="000825CD" w:rsidP="00D91C86">
      <w:pPr>
        <w:widowControl w:val="0"/>
        <w:tabs>
          <w:tab w:val="left" w:pos="284"/>
          <w:tab w:val="left" w:pos="567"/>
        </w:tabs>
        <w:spacing w:after="0" w:line="240" w:lineRule="auto"/>
        <w:ind w:firstLine="709"/>
        <w:jc w:val="both"/>
        <w:rPr>
          <w:rFonts w:ascii="Times New Roman" w:eastAsia="Times New Roman" w:hAnsi="Times New Roman"/>
          <w:sz w:val="24"/>
          <w:szCs w:val="24"/>
        </w:rPr>
      </w:pPr>
    </w:p>
    <w:p w14:paraId="670C877D" w14:textId="77777777" w:rsidR="000825CD" w:rsidRPr="00C253E1" w:rsidRDefault="000664BC" w:rsidP="00D91C86">
      <w:pPr>
        <w:widowControl w:val="0"/>
        <w:tabs>
          <w:tab w:val="left" w:pos="142"/>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13.1.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законодательства Российской Федерации.</w:t>
      </w:r>
    </w:p>
    <w:p w14:paraId="66B6A69E" w14:textId="41E874EB" w:rsidR="000825CD" w:rsidRPr="00C253E1" w:rsidRDefault="000664BC" w:rsidP="00D91C86">
      <w:pPr>
        <w:widowControl w:val="0"/>
        <w:tabs>
          <w:tab w:val="left" w:pos="142"/>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13.2. При </w:t>
      </w:r>
      <w:r w:rsidR="00242CE1" w:rsidRPr="00C253E1">
        <w:rPr>
          <w:rFonts w:ascii="Times New Roman" w:hAnsi="Times New Roman"/>
          <w:sz w:val="24"/>
          <w:szCs w:val="24"/>
        </w:rPr>
        <w:t>не урегулировании</w:t>
      </w:r>
      <w:r w:rsidRPr="00C253E1">
        <w:rPr>
          <w:rFonts w:ascii="Times New Roman" w:hAnsi="Times New Roman"/>
          <w:sz w:val="24"/>
          <w:szCs w:val="24"/>
        </w:rPr>
        <w:t xml:space="preserve"> в процессе переговоров спорных вопросов споры разрешаются в Арбитражном суде города Москвы в порядке, установленном действующим законодательством Российской Федерации, с соблюдением претензионного порядка.</w:t>
      </w:r>
    </w:p>
    <w:p w14:paraId="0822DDEF" w14:textId="77777777" w:rsidR="000825CD" w:rsidRPr="00C253E1" w:rsidRDefault="000664BC" w:rsidP="00D91C86">
      <w:pPr>
        <w:widowControl w:val="0"/>
        <w:tabs>
          <w:tab w:val="left" w:pos="142"/>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Срок ответа Стороны на претензию другой Стороны составляет 14 (четырнадцать) рабочих дней.</w:t>
      </w:r>
    </w:p>
    <w:p w14:paraId="3CA8C7D5" w14:textId="77777777" w:rsidR="000825CD" w:rsidRPr="00C253E1" w:rsidRDefault="000825CD" w:rsidP="00D91C86">
      <w:pPr>
        <w:widowControl w:val="0"/>
        <w:tabs>
          <w:tab w:val="left" w:pos="142"/>
          <w:tab w:val="left" w:pos="284"/>
          <w:tab w:val="left" w:pos="567"/>
        </w:tabs>
        <w:spacing w:after="0" w:line="240" w:lineRule="auto"/>
        <w:ind w:firstLine="709"/>
        <w:jc w:val="both"/>
        <w:rPr>
          <w:rFonts w:ascii="Times New Roman" w:hAnsi="Times New Roman"/>
          <w:sz w:val="24"/>
          <w:szCs w:val="24"/>
        </w:rPr>
      </w:pPr>
    </w:p>
    <w:p w14:paraId="3206FE16" w14:textId="77777777" w:rsidR="000825CD" w:rsidRPr="00C253E1" w:rsidRDefault="000664BC" w:rsidP="00D91C86">
      <w:pPr>
        <w:widowControl w:val="0"/>
        <w:tabs>
          <w:tab w:val="left" w:pos="142"/>
          <w:tab w:val="left" w:pos="284"/>
          <w:tab w:val="left" w:pos="567"/>
        </w:tabs>
        <w:spacing w:after="0" w:line="240" w:lineRule="auto"/>
        <w:jc w:val="center"/>
        <w:rPr>
          <w:rFonts w:ascii="Times New Roman" w:hAnsi="Times New Roman"/>
          <w:b/>
          <w:sz w:val="24"/>
          <w:szCs w:val="24"/>
        </w:rPr>
      </w:pPr>
      <w:r w:rsidRPr="00C253E1">
        <w:rPr>
          <w:rFonts w:ascii="Times New Roman" w:hAnsi="Times New Roman"/>
          <w:b/>
          <w:sz w:val="24"/>
          <w:szCs w:val="24"/>
        </w:rPr>
        <w:t>Раздел 14. Срок действия Договора</w:t>
      </w:r>
    </w:p>
    <w:p w14:paraId="514E6550" w14:textId="77777777" w:rsidR="000825CD" w:rsidRPr="00C253E1" w:rsidRDefault="000825CD" w:rsidP="00D91C86">
      <w:pPr>
        <w:widowControl w:val="0"/>
        <w:tabs>
          <w:tab w:val="left" w:pos="142"/>
          <w:tab w:val="left" w:pos="284"/>
          <w:tab w:val="left" w:pos="567"/>
        </w:tabs>
        <w:spacing w:after="0" w:line="240" w:lineRule="auto"/>
        <w:ind w:firstLine="709"/>
        <w:jc w:val="both"/>
        <w:rPr>
          <w:rFonts w:ascii="Times New Roman" w:hAnsi="Times New Roman"/>
          <w:sz w:val="24"/>
          <w:szCs w:val="24"/>
        </w:rPr>
      </w:pPr>
    </w:p>
    <w:p w14:paraId="4791874D" w14:textId="2229B858" w:rsidR="000825CD" w:rsidRPr="00C253E1" w:rsidRDefault="000664BC" w:rsidP="00D91C86">
      <w:pPr>
        <w:widowControl w:val="0"/>
        <w:tabs>
          <w:tab w:val="left" w:pos="142"/>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14.1. Договор вступает в силу с момента подтверждения Сторонами Реестра, содержащего данные о </w:t>
      </w:r>
      <w:r w:rsidR="00E92A20" w:rsidRPr="00C253E1">
        <w:rPr>
          <w:rFonts w:ascii="Times New Roman" w:hAnsi="Times New Roman"/>
          <w:sz w:val="24"/>
          <w:szCs w:val="24"/>
        </w:rPr>
        <w:t>Трансфертах</w:t>
      </w:r>
      <w:r w:rsidR="00E33289" w:rsidRPr="00C253E1">
        <w:rPr>
          <w:rFonts w:ascii="Times New Roman" w:hAnsi="Times New Roman"/>
          <w:sz w:val="24"/>
          <w:szCs w:val="24"/>
        </w:rPr>
        <w:t xml:space="preserve"> на обучение</w:t>
      </w:r>
      <w:r w:rsidRPr="00C253E1">
        <w:rPr>
          <w:rFonts w:ascii="Times New Roman" w:hAnsi="Times New Roman"/>
          <w:sz w:val="24"/>
          <w:szCs w:val="24"/>
        </w:rPr>
        <w:t>, которым присвоен статус «Активирован» (пункт 3.6. Договора), путем подписания указанного Реестра Электронными подписями Сторон и действует до полного исполнения Сторонами своих обязательств по Договору.</w:t>
      </w:r>
    </w:p>
    <w:p w14:paraId="35007BA0" w14:textId="77777777" w:rsidR="000825CD" w:rsidRPr="00C253E1" w:rsidRDefault="000664BC" w:rsidP="00D91C86">
      <w:pPr>
        <w:widowControl w:val="0"/>
        <w:tabs>
          <w:tab w:val="left" w:pos="142"/>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В случае если для заключения настоящего Договора Стороне потребуется получение одобрения своих уполномоченных/компетентных органов управления, то соответствующая Сторона Договора до его заключения обязана предоставить копию решения такого органа/органов об одобрении заключения Договора либо представить письменное заверение об отсутствии необходимости в таком одобрении. Копия решения должна быть заверена уполномоченным лицом, скреплена печатью соответствующей Стороны и передана другой Стороне. Предоставление Стороной недостоверного заверения является основанием для одностороннего внесудебного отказа от исполнения Договора Стороной, получившей недостоверные сведения, без каких-либо компенсаций и выплат по настоящему Договору Стороне, представившей недостоверные сведения.</w:t>
      </w:r>
    </w:p>
    <w:p w14:paraId="6E937D1E" w14:textId="1DFFED0E" w:rsidR="000825CD" w:rsidRPr="00C253E1" w:rsidRDefault="000664BC" w:rsidP="00D91C86">
      <w:pPr>
        <w:widowControl w:val="0"/>
        <w:tabs>
          <w:tab w:val="left" w:pos="142"/>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На основании пункта 2 статьи 425 Гражданского кодекса Российской Федерации Стороны установили, что условия настоящего Договора применяются к их отношениям, возникшим в момент наступления наиболее позднего обстоятельства: подтверждения соответствия образовательной организации требованиям, предъявляемым к Провайдеру</w:t>
      </w:r>
      <w:r w:rsidR="007155BB">
        <w:rPr>
          <w:rFonts w:ascii="Times New Roman" w:hAnsi="Times New Roman"/>
          <w:sz w:val="24"/>
          <w:szCs w:val="24"/>
        </w:rPr>
        <w:t>,</w:t>
      </w:r>
      <w:r w:rsidRPr="00C253E1">
        <w:rPr>
          <w:rFonts w:ascii="Times New Roman" w:hAnsi="Times New Roman"/>
          <w:sz w:val="24"/>
          <w:szCs w:val="24"/>
        </w:rPr>
        <w:t xml:space="preserve"> или подтверждения соответствия образовательной программы требованиям, предъявляемым к Образовательной программе.</w:t>
      </w:r>
    </w:p>
    <w:p w14:paraId="2B33D97E" w14:textId="77777777" w:rsidR="000825CD" w:rsidRPr="00C253E1" w:rsidRDefault="000664BC" w:rsidP="00D91C86">
      <w:pPr>
        <w:widowControl w:val="0"/>
        <w:tabs>
          <w:tab w:val="left" w:pos="142"/>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14.2. Настоящий Договор может быть изменен или прекращен по письменному соглашению Сторон, а также в других случаях, предусмотренных законодательством Российской Федерации и настоящим Договором.</w:t>
      </w:r>
    </w:p>
    <w:p w14:paraId="7F2B7855" w14:textId="3DAB747E" w:rsidR="000825CD" w:rsidRPr="00C253E1" w:rsidRDefault="000664BC" w:rsidP="00D91C86">
      <w:pPr>
        <w:widowControl w:val="0"/>
        <w:tabs>
          <w:tab w:val="num" w:pos="0"/>
        </w:tabs>
        <w:spacing w:after="0" w:line="240" w:lineRule="auto"/>
        <w:ind w:firstLine="709"/>
        <w:jc w:val="both"/>
        <w:rPr>
          <w:rFonts w:ascii="Times New Roman" w:hAnsi="Times New Roman"/>
          <w:sz w:val="24"/>
          <w:szCs w:val="24"/>
        </w:rPr>
      </w:pPr>
      <w:r w:rsidRPr="00C253E1">
        <w:rPr>
          <w:rFonts w:ascii="Times New Roman" w:hAnsi="Times New Roman"/>
          <w:sz w:val="24"/>
          <w:szCs w:val="24"/>
        </w:rPr>
        <w:t>14.3. Односторонний отказ от исполнения Договора возможен по обстоятельствам, предусмотренным настоящим Договором и законодательством Российской Федерации.  Федеральный оператор вправе в одностороннем порядке отказаться от исполнения настоящего Договора в случаях существенного нарушения настоящего Договора, если Провайдер:</w:t>
      </w:r>
    </w:p>
    <w:p w14:paraId="41B4529C" w14:textId="59F33EB0" w:rsidR="000825CD" w:rsidRPr="00C253E1" w:rsidRDefault="000664B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1) не приступил к исполнению обязательств по настоящему Договору в течение 10 (десяти) рабочих дней от даты подписания настоящего Договора;</w:t>
      </w:r>
    </w:p>
    <w:p w14:paraId="3DD1FCB8" w14:textId="08195A85" w:rsidR="000825CD" w:rsidRPr="00C253E1" w:rsidRDefault="000664B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2) нарушил срок исполнения обязательств по настоящему Договору</w:t>
      </w:r>
      <w:r w:rsidR="00242CE1">
        <w:rPr>
          <w:rFonts w:ascii="Times New Roman" w:hAnsi="Times New Roman"/>
          <w:sz w:val="24"/>
          <w:szCs w:val="24"/>
        </w:rPr>
        <w:t xml:space="preserve">, включая срок </w:t>
      </w:r>
      <w:r w:rsidR="00242CE1" w:rsidRPr="00242CE1">
        <w:rPr>
          <w:rFonts w:ascii="Times New Roman" w:hAnsi="Times New Roman"/>
          <w:sz w:val="24"/>
          <w:szCs w:val="24"/>
        </w:rPr>
        <w:t>начал</w:t>
      </w:r>
      <w:r w:rsidR="00242CE1">
        <w:rPr>
          <w:rFonts w:ascii="Times New Roman" w:hAnsi="Times New Roman"/>
          <w:sz w:val="24"/>
          <w:szCs w:val="24"/>
        </w:rPr>
        <w:t>а</w:t>
      </w:r>
      <w:r w:rsidR="00242CE1" w:rsidRPr="00242CE1">
        <w:rPr>
          <w:rFonts w:ascii="Times New Roman" w:hAnsi="Times New Roman"/>
          <w:sz w:val="24"/>
          <w:szCs w:val="24"/>
        </w:rPr>
        <w:t xml:space="preserve"> реализации Образовательной программы (соответствующего потока) в Соответствующем году, установленных Прилож</w:t>
      </w:r>
      <w:r w:rsidR="00242CE1">
        <w:rPr>
          <w:rFonts w:ascii="Times New Roman" w:hAnsi="Times New Roman"/>
          <w:sz w:val="24"/>
          <w:szCs w:val="24"/>
        </w:rPr>
        <w:t xml:space="preserve">ением № 4 к настоящему Договору, </w:t>
      </w:r>
      <w:r w:rsidRPr="00C253E1">
        <w:rPr>
          <w:rFonts w:ascii="Times New Roman" w:hAnsi="Times New Roman"/>
          <w:sz w:val="24"/>
          <w:szCs w:val="24"/>
        </w:rPr>
        <w:t>более чем на 10 (десять) рабочих дней;</w:t>
      </w:r>
    </w:p>
    <w:p w14:paraId="0D30CA1B" w14:textId="5FF4411F" w:rsidR="000825CD" w:rsidRPr="00C253E1" w:rsidRDefault="00242CE1" w:rsidP="00D91C86">
      <w:pPr>
        <w:spacing w:after="0" w:line="240" w:lineRule="auto"/>
        <w:ind w:firstLine="709"/>
        <w:jc w:val="both"/>
        <w:rPr>
          <w:rFonts w:ascii="Times New Roman" w:hAnsi="Times New Roman"/>
          <w:sz w:val="24"/>
          <w:szCs w:val="24"/>
        </w:rPr>
      </w:pPr>
      <w:r>
        <w:rPr>
          <w:rFonts w:ascii="Times New Roman" w:hAnsi="Times New Roman"/>
          <w:sz w:val="24"/>
          <w:szCs w:val="24"/>
        </w:rPr>
        <w:t>3</w:t>
      </w:r>
      <w:r w:rsidR="000664BC" w:rsidRPr="00C253E1">
        <w:rPr>
          <w:rFonts w:ascii="Times New Roman" w:hAnsi="Times New Roman"/>
          <w:sz w:val="24"/>
          <w:szCs w:val="24"/>
        </w:rPr>
        <w:t>) не предоставил Реестр и (или) первичные учетные документы, соответствующие требованиям статьи 9 Федерального закона от 06 декабря 2011 г</w:t>
      </w:r>
      <w:r w:rsidR="007155BB">
        <w:rPr>
          <w:rFonts w:ascii="Times New Roman" w:hAnsi="Times New Roman"/>
          <w:sz w:val="24"/>
          <w:szCs w:val="24"/>
        </w:rPr>
        <w:t>.</w:t>
      </w:r>
      <w:r w:rsidR="000664BC" w:rsidRPr="00C253E1">
        <w:rPr>
          <w:rFonts w:ascii="Times New Roman" w:hAnsi="Times New Roman"/>
          <w:sz w:val="24"/>
          <w:szCs w:val="24"/>
        </w:rPr>
        <w:t xml:space="preserve"> № 402-ФЗ «О бухгалтерском учете»;</w:t>
      </w:r>
    </w:p>
    <w:p w14:paraId="23C61513" w14:textId="03B1CC7C" w:rsidR="000825CD" w:rsidRPr="00C253E1" w:rsidRDefault="00242CE1" w:rsidP="00D91C86">
      <w:pPr>
        <w:spacing w:after="0" w:line="240" w:lineRule="auto"/>
        <w:ind w:firstLine="709"/>
        <w:jc w:val="both"/>
        <w:rPr>
          <w:rFonts w:ascii="Times New Roman" w:hAnsi="Times New Roman"/>
          <w:sz w:val="24"/>
          <w:szCs w:val="24"/>
        </w:rPr>
      </w:pPr>
      <w:r>
        <w:rPr>
          <w:rFonts w:ascii="Times New Roman" w:hAnsi="Times New Roman"/>
          <w:sz w:val="24"/>
          <w:szCs w:val="24"/>
        </w:rPr>
        <w:t>4</w:t>
      </w:r>
      <w:r w:rsidR="000664BC" w:rsidRPr="00C253E1">
        <w:rPr>
          <w:rFonts w:ascii="Times New Roman" w:hAnsi="Times New Roman"/>
          <w:sz w:val="24"/>
          <w:szCs w:val="24"/>
        </w:rPr>
        <w:t xml:space="preserve">) предоставил недостоверные, противоречивые, мнимые, притворные и (или) иным образом нарушающие условия настоящего Договора документы, включая, но не </w:t>
      </w:r>
      <w:r w:rsidR="000664BC" w:rsidRPr="00C253E1">
        <w:rPr>
          <w:rFonts w:ascii="Times New Roman" w:hAnsi="Times New Roman"/>
          <w:sz w:val="24"/>
          <w:szCs w:val="24"/>
        </w:rPr>
        <w:lastRenderedPageBreak/>
        <w:t>ограничиваясь</w:t>
      </w:r>
      <w:r w:rsidR="007155BB">
        <w:rPr>
          <w:rFonts w:ascii="Times New Roman" w:hAnsi="Times New Roman"/>
          <w:sz w:val="24"/>
          <w:szCs w:val="24"/>
        </w:rPr>
        <w:t xml:space="preserve"> перечисленным</w:t>
      </w:r>
      <w:r w:rsidR="000664BC" w:rsidRPr="00C253E1">
        <w:rPr>
          <w:rFonts w:ascii="Times New Roman" w:hAnsi="Times New Roman"/>
          <w:sz w:val="24"/>
          <w:szCs w:val="24"/>
        </w:rPr>
        <w:t>, акты, отчеты, первичные учетные документы, подтверждающие документы и (или) реестры.</w:t>
      </w:r>
    </w:p>
    <w:p w14:paraId="01233447" w14:textId="2EEF8FD0" w:rsidR="000825CD" w:rsidRDefault="00242CE1" w:rsidP="00D91C86">
      <w:pPr>
        <w:spacing w:after="0" w:line="240" w:lineRule="auto"/>
        <w:ind w:firstLine="709"/>
        <w:jc w:val="both"/>
        <w:rPr>
          <w:rFonts w:ascii="Times New Roman" w:hAnsi="Times New Roman"/>
          <w:sz w:val="24"/>
          <w:szCs w:val="24"/>
        </w:rPr>
      </w:pPr>
      <w:r>
        <w:rPr>
          <w:rFonts w:ascii="Times New Roman" w:hAnsi="Times New Roman"/>
          <w:sz w:val="24"/>
          <w:szCs w:val="24"/>
        </w:rPr>
        <w:t>5</w:t>
      </w:r>
      <w:r w:rsidR="000664BC" w:rsidRPr="00C253E1">
        <w:rPr>
          <w:rFonts w:ascii="Times New Roman" w:hAnsi="Times New Roman"/>
          <w:sz w:val="24"/>
          <w:szCs w:val="24"/>
        </w:rPr>
        <w:t xml:space="preserve">) допустил отступления от условий настоящего Договора, которые являются существенными и </w:t>
      </w:r>
      <w:r w:rsidR="00C42BAF">
        <w:rPr>
          <w:rFonts w:ascii="Times New Roman" w:hAnsi="Times New Roman"/>
          <w:sz w:val="24"/>
          <w:szCs w:val="24"/>
        </w:rPr>
        <w:t xml:space="preserve">(или) </w:t>
      </w:r>
      <w:r w:rsidR="000664BC" w:rsidRPr="00C253E1">
        <w:rPr>
          <w:rFonts w:ascii="Times New Roman" w:hAnsi="Times New Roman"/>
          <w:sz w:val="24"/>
          <w:szCs w:val="24"/>
        </w:rPr>
        <w:t>неустранимыми;</w:t>
      </w:r>
    </w:p>
    <w:p w14:paraId="20D8DD85" w14:textId="39977328" w:rsidR="00242CE1" w:rsidRPr="00C253E1" w:rsidRDefault="00242CE1" w:rsidP="00D91C86">
      <w:pPr>
        <w:spacing w:after="0" w:line="240" w:lineRule="auto"/>
        <w:ind w:firstLine="709"/>
        <w:jc w:val="both"/>
        <w:rPr>
          <w:rFonts w:ascii="Times New Roman" w:hAnsi="Times New Roman"/>
          <w:sz w:val="24"/>
          <w:szCs w:val="24"/>
        </w:rPr>
      </w:pPr>
      <w:r>
        <w:rPr>
          <w:rFonts w:ascii="Times New Roman" w:hAnsi="Times New Roman"/>
          <w:sz w:val="24"/>
          <w:szCs w:val="24"/>
        </w:rPr>
        <w:t>6) не предоставил Цифровой след или предоставил Цифровой след, включая любой элемент Цифрового следа, указанный в Приложении № 5 к настоящему Договору, в виде и (или) способом, не соответствующем требованиям Приложения № 5 к настоящему Договору, в отношении 10 (Десяти) % и более Получателей поддержки, обучающихся у соответствующего Провайдера</w:t>
      </w:r>
      <w:r w:rsidR="0030451E">
        <w:rPr>
          <w:rFonts w:ascii="Times New Roman" w:hAnsi="Times New Roman"/>
          <w:sz w:val="24"/>
          <w:szCs w:val="24"/>
        </w:rPr>
        <w:t xml:space="preserve"> в Соответствующем году</w:t>
      </w:r>
      <w:r>
        <w:rPr>
          <w:rFonts w:ascii="Times New Roman" w:hAnsi="Times New Roman"/>
          <w:sz w:val="24"/>
          <w:szCs w:val="24"/>
        </w:rPr>
        <w:t>;</w:t>
      </w:r>
    </w:p>
    <w:p w14:paraId="3E992803" w14:textId="2E1CE956" w:rsidR="000825CD" w:rsidRPr="00C253E1" w:rsidRDefault="00242CE1" w:rsidP="00D91C86">
      <w:pPr>
        <w:spacing w:after="0" w:line="240" w:lineRule="auto"/>
        <w:ind w:firstLine="709"/>
        <w:jc w:val="both"/>
        <w:rPr>
          <w:rFonts w:ascii="Times New Roman" w:hAnsi="Times New Roman"/>
          <w:sz w:val="24"/>
          <w:szCs w:val="24"/>
        </w:rPr>
      </w:pPr>
      <w:r>
        <w:rPr>
          <w:rFonts w:ascii="Times New Roman" w:hAnsi="Times New Roman"/>
          <w:sz w:val="24"/>
          <w:szCs w:val="24"/>
        </w:rPr>
        <w:t>7</w:t>
      </w:r>
      <w:r w:rsidR="000664BC" w:rsidRPr="00C253E1">
        <w:rPr>
          <w:rFonts w:ascii="Times New Roman" w:hAnsi="Times New Roman"/>
          <w:sz w:val="24"/>
          <w:szCs w:val="24"/>
        </w:rPr>
        <w:t xml:space="preserve">) </w:t>
      </w:r>
      <w:r w:rsidR="004A638B">
        <w:rPr>
          <w:rFonts w:ascii="Times New Roman" w:hAnsi="Times New Roman"/>
          <w:sz w:val="24"/>
          <w:szCs w:val="24"/>
        </w:rPr>
        <w:t>в</w:t>
      </w:r>
      <w:r w:rsidR="000664BC" w:rsidRPr="00C253E1">
        <w:rPr>
          <w:rFonts w:ascii="Times New Roman" w:hAnsi="Times New Roman"/>
          <w:sz w:val="24"/>
          <w:szCs w:val="24"/>
        </w:rPr>
        <w:t xml:space="preserve"> отношении Провайдера </w:t>
      </w:r>
      <w:r w:rsidR="004A638B" w:rsidRPr="00C253E1">
        <w:rPr>
          <w:rFonts w:ascii="Times New Roman" w:hAnsi="Times New Roman"/>
          <w:sz w:val="24"/>
          <w:szCs w:val="24"/>
        </w:rPr>
        <w:t>введен</w:t>
      </w:r>
      <w:r w:rsidR="004A638B">
        <w:rPr>
          <w:rFonts w:ascii="Times New Roman" w:hAnsi="Times New Roman"/>
          <w:sz w:val="24"/>
          <w:szCs w:val="24"/>
        </w:rPr>
        <w:t>а</w:t>
      </w:r>
      <w:r w:rsidR="004A638B" w:rsidRPr="00C253E1">
        <w:rPr>
          <w:rFonts w:ascii="Times New Roman" w:hAnsi="Times New Roman"/>
          <w:sz w:val="24"/>
          <w:szCs w:val="24"/>
        </w:rPr>
        <w:t xml:space="preserve"> </w:t>
      </w:r>
      <w:r w:rsidR="000664BC" w:rsidRPr="00C253E1">
        <w:rPr>
          <w:rFonts w:ascii="Times New Roman" w:hAnsi="Times New Roman"/>
          <w:sz w:val="24"/>
          <w:szCs w:val="24"/>
        </w:rPr>
        <w:t>люб</w:t>
      </w:r>
      <w:r w:rsidR="004A638B">
        <w:rPr>
          <w:rFonts w:ascii="Times New Roman" w:hAnsi="Times New Roman"/>
          <w:sz w:val="24"/>
          <w:szCs w:val="24"/>
        </w:rPr>
        <w:t>ая</w:t>
      </w:r>
      <w:r w:rsidR="000664BC" w:rsidRPr="00C253E1">
        <w:rPr>
          <w:rFonts w:ascii="Times New Roman" w:hAnsi="Times New Roman"/>
          <w:sz w:val="24"/>
          <w:szCs w:val="24"/>
        </w:rPr>
        <w:t xml:space="preserve"> из процедур по делу о несостоятельности (банкротстве) или ликвидации;</w:t>
      </w:r>
    </w:p>
    <w:p w14:paraId="14A0D8FB" w14:textId="5A9A4A1C" w:rsidR="000825CD" w:rsidRPr="00C253E1" w:rsidRDefault="006B4E08" w:rsidP="00D91C8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664BC" w:rsidRPr="00C253E1">
        <w:rPr>
          <w:rFonts w:ascii="Times New Roman" w:hAnsi="Times New Roman"/>
          <w:sz w:val="24"/>
          <w:szCs w:val="24"/>
        </w:rPr>
        <w:t>) наруш</w:t>
      </w:r>
      <w:r w:rsidR="0093711D">
        <w:rPr>
          <w:rFonts w:ascii="Times New Roman" w:hAnsi="Times New Roman"/>
          <w:sz w:val="24"/>
          <w:szCs w:val="24"/>
        </w:rPr>
        <w:t>ил</w:t>
      </w:r>
      <w:r w:rsidR="000664BC" w:rsidRPr="00C253E1">
        <w:rPr>
          <w:rFonts w:ascii="Times New Roman" w:hAnsi="Times New Roman"/>
          <w:sz w:val="24"/>
          <w:szCs w:val="24"/>
        </w:rPr>
        <w:t xml:space="preserve"> требовани</w:t>
      </w:r>
      <w:r w:rsidR="0093711D">
        <w:rPr>
          <w:rFonts w:ascii="Times New Roman" w:hAnsi="Times New Roman"/>
          <w:sz w:val="24"/>
          <w:szCs w:val="24"/>
        </w:rPr>
        <w:t>я</w:t>
      </w:r>
      <w:r w:rsidR="000664BC" w:rsidRPr="00C253E1">
        <w:rPr>
          <w:rFonts w:ascii="Times New Roman" w:hAnsi="Times New Roman"/>
          <w:sz w:val="24"/>
          <w:szCs w:val="24"/>
        </w:rPr>
        <w:t xml:space="preserve"> в отношении обработки персональной информации Потенциальных </w:t>
      </w:r>
      <w:r w:rsidR="00EB2939" w:rsidRPr="00C253E1">
        <w:rPr>
          <w:rFonts w:ascii="Times New Roman" w:hAnsi="Times New Roman"/>
          <w:sz w:val="24"/>
          <w:szCs w:val="24"/>
        </w:rPr>
        <w:t>получателей</w:t>
      </w:r>
      <w:r w:rsidR="000664BC" w:rsidRPr="00C253E1">
        <w:rPr>
          <w:rFonts w:ascii="Times New Roman" w:hAnsi="Times New Roman"/>
          <w:sz w:val="24"/>
          <w:szCs w:val="24"/>
        </w:rPr>
        <w:t xml:space="preserve"> </w:t>
      </w:r>
      <w:r w:rsidR="00EB2939" w:rsidRPr="00C253E1">
        <w:rPr>
          <w:rFonts w:ascii="Times New Roman" w:hAnsi="Times New Roman"/>
          <w:sz w:val="24"/>
          <w:szCs w:val="24"/>
        </w:rPr>
        <w:t>поддержки</w:t>
      </w:r>
      <w:r w:rsidR="00C3526A" w:rsidRPr="00C253E1">
        <w:rPr>
          <w:rFonts w:ascii="Times New Roman" w:hAnsi="Times New Roman"/>
          <w:sz w:val="24"/>
          <w:szCs w:val="24"/>
        </w:rPr>
        <w:t xml:space="preserve"> </w:t>
      </w:r>
      <w:r w:rsidR="000664BC" w:rsidRPr="00C253E1">
        <w:rPr>
          <w:rFonts w:ascii="Times New Roman" w:hAnsi="Times New Roman"/>
          <w:sz w:val="24"/>
          <w:szCs w:val="24"/>
        </w:rPr>
        <w:t xml:space="preserve">и (или) </w:t>
      </w:r>
      <w:r w:rsidR="00C3526A" w:rsidRPr="00C253E1">
        <w:rPr>
          <w:rFonts w:ascii="Times New Roman" w:hAnsi="Times New Roman"/>
          <w:sz w:val="24"/>
          <w:szCs w:val="24"/>
        </w:rPr>
        <w:t xml:space="preserve">Получателей </w:t>
      </w:r>
      <w:r w:rsidR="00EB2939" w:rsidRPr="00C253E1">
        <w:rPr>
          <w:rFonts w:ascii="Times New Roman" w:hAnsi="Times New Roman"/>
          <w:sz w:val="24"/>
          <w:szCs w:val="24"/>
        </w:rPr>
        <w:t xml:space="preserve">поддержки </w:t>
      </w:r>
      <w:r w:rsidR="00C3526A" w:rsidRPr="00C253E1">
        <w:rPr>
          <w:rFonts w:ascii="Times New Roman" w:hAnsi="Times New Roman"/>
          <w:sz w:val="24"/>
          <w:szCs w:val="24"/>
        </w:rPr>
        <w:t>на обучение</w:t>
      </w:r>
      <w:r w:rsidR="000664BC" w:rsidRPr="00C253E1">
        <w:rPr>
          <w:rFonts w:ascii="Times New Roman" w:hAnsi="Times New Roman"/>
          <w:sz w:val="24"/>
          <w:szCs w:val="24"/>
        </w:rPr>
        <w:t>;</w:t>
      </w:r>
    </w:p>
    <w:p w14:paraId="79B0C49C" w14:textId="7B6C8EF0" w:rsidR="000825CD" w:rsidRPr="00C253E1" w:rsidRDefault="000664B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9) не</w:t>
      </w:r>
      <w:r w:rsidR="0093711D">
        <w:rPr>
          <w:rFonts w:ascii="Times New Roman" w:hAnsi="Times New Roman"/>
          <w:sz w:val="24"/>
          <w:szCs w:val="24"/>
        </w:rPr>
        <w:t xml:space="preserve"> </w:t>
      </w:r>
      <w:r w:rsidRPr="00C253E1">
        <w:rPr>
          <w:rFonts w:ascii="Times New Roman" w:hAnsi="Times New Roman"/>
          <w:sz w:val="24"/>
          <w:szCs w:val="24"/>
        </w:rPr>
        <w:t>соблюд</w:t>
      </w:r>
      <w:r w:rsidR="0093711D">
        <w:rPr>
          <w:rFonts w:ascii="Times New Roman" w:hAnsi="Times New Roman"/>
          <w:sz w:val="24"/>
          <w:szCs w:val="24"/>
        </w:rPr>
        <w:t>ал</w:t>
      </w:r>
      <w:r w:rsidRPr="00C253E1">
        <w:rPr>
          <w:rFonts w:ascii="Times New Roman" w:hAnsi="Times New Roman"/>
          <w:sz w:val="24"/>
          <w:szCs w:val="24"/>
        </w:rPr>
        <w:t xml:space="preserve"> антикоррупционны</w:t>
      </w:r>
      <w:r w:rsidR="0093711D">
        <w:rPr>
          <w:rFonts w:ascii="Times New Roman" w:hAnsi="Times New Roman"/>
          <w:sz w:val="24"/>
          <w:szCs w:val="24"/>
        </w:rPr>
        <w:t>е</w:t>
      </w:r>
      <w:r w:rsidRPr="00C253E1">
        <w:rPr>
          <w:rFonts w:ascii="Times New Roman" w:hAnsi="Times New Roman"/>
          <w:sz w:val="24"/>
          <w:szCs w:val="24"/>
        </w:rPr>
        <w:t xml:space="preserve"> услови</w:t>
      </w:r>
      <w:r w:rsidR="0093711D">
        <w:rPr>
          <w:rFonts w:ascii="Times New Roman" w:hAnsi="Times New Roman"/>
          <w:sz w:val="24"/>
          <w:szCs w:val="24"/>
        </w:rPr>
        <w:t>я</w:t>
      </w:r>
      <w:r w:rsidRPr="00C253E1">
        <w:rPr>
          <w:rFonts w:ascii="Times New Roman" w:hAnsi="Times New Roman"/>
          <w:sz w:val="24"/>
          <w:szCs w:val="24"/>
        </w:rPr>
        <w:t>, содержащи</w:t>
      </w:r>
      <w:r w:rsidR="0093711D">
        <w:rPr>
          <w:rFonts w:ascii="Times New Roman" w:hAnsi="Times New Roman"/>
          <w:sz w:val="24"/>
          <w:szCs w:val="24"/>
        </w:rPr>
        <w:t>е</w:t>
      </w:r>
      <w:r w:rsidRPr="00C253E1">
        <w:rPr>
          <w:rFonts w:ascii="Times New Roman" w:hAnsi="Times New Roman"/>
          <w:sz w:val="24"/>
          <w:szCs w:val="24"/>
        </w:rPr>
        <w:t xml:space="preserve">ся в разделе </w:t>
      </w:r>
      <w:r w:rsidR="006B4E08">
        <w:rPr>
          <w:rFonts w:ascii="Times New Roman" w:hAnsi="Times New Roman"/>
          <w:sz w:val="24"/>
          <w:szCs w:val="24"/>
        </w:rPr>
        <w:t>9</w:t>
      </w:r>
      <w:r w:rsidRPr="00C253E1">
        <w:rPr>
          <w:rFonts w:ascii="Times New Roman" w:hAnsi="Times New Roman"/>
          <w:sz w:val="24"/>
          <w:szCs w:val="24"/>
        </w:rPr>
        <w:t xml:space="preserve"> настоящего Договора;</w:t>
      </w:r>
    </w:p>
    <w:p w14:paraId="0D73940E" w14:textId="18D3B751" w:rsidR="000825CD" w:rsidRDefault="000664B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10) наруш</w:t>
      </w:r>
      <w:r w:rsidR="0093711D">
        <w:rPr>
          <w:rFonts w:ascii="Times New Roman" w:hAnsi="Times New Roman"/>
          <w:sz w:val="24"/>
          <w:szCs w:val="24"/>
        </w:rPr>
        <w:t>ил</w:t>
      </w:r>
      <w:r w:rsidRPr="00C253E1">
        <w:rPr>
          <w:rFonts w:ascii="Times New Roman" w:hAnsi="Times New Roman"/>
          <w:sz w:val="24"/>
          <w:szCs w:val="24"/>
        </w:rPr>
        <w:t xml:space="preserve"> и (или) </w:t>
      </w:r>
      <w:r w:rsidR="0093711D" w:rsidRPr="00C253E1">
        <w:rPr>
          <w:rFonts w:ascii="Times New Roman" w:hAnsi="Times New Roman"/>
          <w:sz w:val="24"/>
          <w:szCs w:val="24"/>
        </w:rPr>
        <w:t>не соблю</w:t>
      </w:r>
      <w:r w:rsidR="0093711D">
        <w:rPr>
          <w:rFonts w:ascii="Times New Roman" w:hAnsi="Times New Roman"/>
          <w:sz w:val="24"/>
          <w:szCs w:val="24"/>
        </w:rPr>
        <w:t>дал</w:t>
      </w:r>
      <w:r w:rsidRPr="00C253E1">
        <w:rPr>
          <w:rFonts w:ascii="Times New Roman" w:hAnsi="Times New Roman"/>
          <w:sz w:val="24"/>
          <w:szCs w:val="24"/>
        </w:rPr>
        <w:t xml:space="preserve"> гаранти</w:t>
      </w:r>
      <w:r w:rsidR="0093711D">
        <w:rPr>
          <w:rFonts w:ascii="Times New Roman" w:hAnsi="Times New Roman"/>
          <w:sz w:val="24"/>
          <w:szCs w:val="24"/>
        </w:rPr>
        <w:t>и</w:t>
      </w:r>
      <w:r w:rsidRPr="00C253E1">
        <w:rPr>
          <w:rFonts w:ascii="Times New Roman" w:hAnsi="Times New Roman"/>
          <w:sz w:val="24"/>
          <w:szCs w:val="24"/>
        </w:rPr>
        <w:t xml:space="preserve"> и заверени</w:t>
      </w:r>
      <w:r w:rsidR="0093711D">
        <w:rPr>
          <w:rFonts w:ascii="Times New Roman" w:hAnsi="Times New Roman"/>
          <w:sz w:val="24"/>
          <w:szCs w:val="24"/>
        </w:rPr>
        <w:t>я</w:t>
      </w:r>
      <w:r w:rsidRPr="00C253E1">
        <w:rPr>
          <w:rFonts w:ascii="Times New Roman" w:hAnsi="Times New Roman"/>
          <w:sz w:val="24"/>
          <w:szCs w:val="24"/>
        </w:rPr>
        <w:t>, указанны</w:t>
      </w:r>
      <w:r w:rsidR="0093711D">
        <w:rPr>
          <w:rFonts w:ascii="Times New Roman" w:hAnsi="Times New Roman"/>
          <w:sz w:val="24"/>
          <w:szCs w:val="24"/>
        </w:rPr>
        <w:t>е</w:t>
      </w:r>
      <w:r w:rsidRPr="00C253E1">
        <w:rPr>
          <w:rFonts w:ascii="Times New Roman" w:hAnsi="Times New Roman"/>
          <w:sz w:val="24"/>
          <w:szCs w:val="24"/>
        </w:rPr>
        <w:t xml:space="preserve"> </w:t>
      </w:r>
      <w:r w:rsidR="00BC02E9">
        <w:rPr>
          <w:rFonts w:ascii="Times New Roman" w:hAnsi="Times New Roman"/>
          <w:sz w:val="24"/>
          <w:szCs w:val="24"/>
        </w:rPr>
        <w:t>в разделе 10 настоящего Договора</w:t>
      </w:r>
      <w:r w:rsidRPr="00C253E1">
        <w:rPr>
          <w:rFonts w:ascii="Times New Roman" w:hAnsi="Times New Roman"/>
          <w:sz w:val="24"/>
          <w:szCs w:val="24"/>
        </w:rPr>
        <w:t>;</w:t>
      </w:r>
    </w:p>
    <w:p w14:paraId="412D504E" w14:textId="3E5C2799" w:rsidR="0093711D" w:rsidRDefault="0093711D" w:rsidP="00D91C86">
      <w:pPr>
        <w:spacing w:after="0" w:line="240" w:lineRule="auto"/>
        <w:ind w:firstLine="709"/>
        <w:jc w:val="both"/>
        <w:rPr>
          <w:rFonts w:ascii="Times New Roman" w:hAnsi="Times New Roman"/>
          <w:sz w:val="24"/>
          <w:szCs w:val="24"/>
        </w:rPr>
      </w:pPr>
      <w:r>
        <w:rPr>
          <w:rFonts w:ascii="Times New Roman" w:hAnsi="Times New Roman"/>
          <w:sz w:val="24"/>
          <w:szCs w:val="24"/>
        </w:rPr>
        <w:t>11) нарушил требования подпункта 4.1.16. настоящего Договора;</w:t>
      </w:r>
    </w:p>
    <w:p w14:paraId="7067F929" w14:textId="570B33A8" w:rsidR="00B447DB" w:rsidRDefault="00B447DB" w:rsidP="00D91C86">
      <w:pPr>
        <w:spacing w:after="0" w:line="240" w:lineRule="auto"/>
        <w:ind w:firstLine="709"/>
        <w:jc w:val="both"/>
        <w:rPr>
          <w:rFonts w:ascii="Times New Roman" w:hAnsi="Times New Roman"/>
          <w:sz w:val="24"/>
          <w:szCs w:val="24"/>
        </w:rPr>
      </w:pPr>
      <w:r>
        <w:rPr>
          <w:rFonts w:ascii="Times New Roman" w:hAnsi="Times New Roman"/>
          <w:sz w:val="24"/>
          <w:szCs w:val="24"/>
        </w:rPr>
        <w:t xml:space="preserve">12) нарушил и (или) не </w:t>
      </w:r>
      <w:r w:rsidR="00DA5A06">
        <w:rPr>
          <w:rFonts w:ascii="Times New Roman" w:hAnsi="Times New Roman"/>
          <w:sz w:val="24"/>
          <w:szCs w:val="24"/>
        </w:rPr>
        <w:t>обеспечил соблюдение</w:t>
      </w:r>
      <w:r>
        <w:rPr>
          <w:rFonts w:ascii="Times New Roman" w:hAnsi="Times New Roman"/>
          <w:sz w:val="24"/>
          <w:szCs w:val="24"/>
        </w:rPr>
        <w:t>, включая бездействие</w:t>
      </w:r>
      <w:r w:rsidR="00DA5A06">
        <w:rPr>
          <w:rFonts w:ascii="Times New Roman" w:hAnsi="Times New Roman"/>
          <w:sz w:val="24"/>
          <w:szCs w:val="24"/>
        </w:rPr>
        <w:t xml:space="preserve"> Провайдера</w:t>
      </w:r>
      <w:r>
        <w:rPr>
          <w:rFonts w:ascii="Times New Roman" w:hAnsi="Times New Roman"/>
          <w:sz w:val="24"/>
          <w:szCs w:val="24"/>
        </w:rPr>
        <w:t>, требовани</w:t>
      </w:r>
      <w:r w:rsidR="008E7ED2">
        <w:rPr>
          <w:rFonts w:ascii="Times New Roman" w:hAnsi="Times New Roman"/>
          <w:sz w:val="24"/>
          <w:szCs w:val="24"/>
        </w:rPr>
        <w:t>й</w:t>
      </w:r>
      <w:r>
        <w:rPr>
          <w:rFonts w:ascii="Times New Roman" w:hAnsi="Times New Roman"/>
          <w:sz w:val="24"/>
          <w:szCs w:val="24"/>
        </w:rPr>
        <w:t xml:space="preserve"> подпункт</w:t>
      </w:r>
      <w:r w:rsidR="003A760E">
        <w:rPr>
          <w:rFonts w:ascii="Times New Roman" w:hAnsi="Times New Roman"/>
          <w:sz w:val="24"/>
          <w:szCs w:val="24"/>
        </w:rPr>
        <w:t xml:space="preserve">ов 4.1.6., 4.1.7., 4.1.8., 4.1.9., 4.1.10., 4.1.12., 4.1.15 и 4.1.16. настоящего </w:t>
      </w:r>
      <w:r w:rsidR="00DA5A06">
        <w:rPr>
          <w:rFonts w:ascii="Times New Roman" w:hAnsi="Times New Roman"/>
          <w:sz w:val="24"/>
          <w:szCs w:val="24"/>
        </w:rPr>
        <w:t>Договора</w:t>
      </w:r>
      <w:r w:rsidR="003A760E">
        <w:rPr>
          <w:rFonts w:ascii="Times New Roman" w:hAnsi="Times New Roman"/>
          <w:sz w:val="24"/>
          <w:szCs w:val="24"/>
        </w:rPr>
        <w:t>;</w:t>
      </w:r>
      <w:r>
        <w:rPr>
          <w:rFonts w:ascii="Times New Roman" w:hAnsi="Times New Roman"/>
          <w:sz w:val="24"/>
          <w:szCs w:val="24"/>
        </w:rPr>
        <w:t xml:space="preserve"> </w:t>
      </w:r>
    </w:p>
    <w:p w14:paraId="26038879" w14:textId="7A6F8C6F" w:rsidR="000825CD" w:rsidRPr="00C253E1" w:rsidRDefault="00BC02E9" w:rsidP="00D91C86">
      <w:pPr>
        <w:spacing w:after="0" w:line="240" w:lineRule="auto"/>
        <w:ind w:firstLine="709"/>
        <w:jc w:val="both"/>
        <w:rPr>
          <w:rFonts w:ascii="Times New Roman" w:hAnsi="Times New Roman"/>
          <w:sz w:val="24"/>
          <w:szCs w:val="24"/>
        </w:rPr>
      </w:pPr>
      <w:r>
        <w:rPr>
          <w:rFonts w:ascii="Times New Roman" w:hAnsi="Times New Roman"/>
          <w:sz w:val="24"/>
          <w:szCs w:val="24"/>
        </w:rPr>
        <w:t>1</w:t>
      </w:r>
      <w:r w:rsidR="00B447DB">
        <w:rPr>
          <w:rFonts w:ascii="Times New Roman" w:hAnsi="Times New Roman"/>
          <w:sz w:val="24"/>
          <w:szCs w:val="24"/>
        </w:rPr>
        <w:t>3</w:t>
      </w:r>
      <w:r>
        <w:rPr>
          <w:rFonts w:ascii="Times New Roman" w:hAnsi="Times New Roman"/>
          <w:sz w:val="24"/>
          <w:szCs w:val="24"/>
        </w:rPr>
        <w:t xml:space="preserve">) </w:t>
      </w:r>
      <w:r w:rsidR="000664BC" w:rsidRPr="00C253E1">
        <w:rPr>
          <w:rFonts w:ascii="Times New Roman" w:hAnsi="Times New Roman"/>
          <w:sz w:val="24"/>
          <w:szCs w:val="24"/>
        </w:rPr>
        <w:t>в иных случаях, предусмотренных настоящим Договором.</w:t>
      </w:r>
    </w:p>
    <w:p w14:paraId="709743F3" w14:textId="77777777" w:rsidR="000825CD" w:rsidRPr="00C253E1" w:rsidRDefault="000664B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14.4. Уведомление Федерального оператора об одностороннем отказе от исполнения настоящего Договора направляется Провайдеру, и настоящий Договор считается расторгнутым с момента получения Провайдером указанного решения, если иной срок отказа от Договора не предусмотрен в уведомлении.</w:t>
      </w:r>
    </w:p>
    <w:p w14:paraId="7616B1BE" w14:textId="77777777" w:rsidR="000825CD" w:rsidRPr="00C253E1" w:rsidRDefault="000825CD" w:rsidP="00D91C86">
      <w:pPr>
        <w:widowControl w:val="0"/>
        <w:tabs>
          <w:tab w:val="left" w:pos="142"/>
          <w:tab w:val="left" w:pos="284"/>
          <w:tab w:val="left" w:pos="567"/>
        </w:tabs>
        <w:spacing w:after="0" w:line="240" w:lineRule="auto"/>
        <w:ind w:firstLine="709"/>
        <w:jc w:val="both"/>
        <w:rPr>
          <w:rFonts w:ascii="Times New Roman" w:hAnsi="Times New Roman"/>
          <w:sz w:val="24"/>
          <w:szCs w:val="24"/>
        </w:rPr>
      </w:pPr>
    </w:p>
    <w:p w14:paraId="5FADB896" w14:textId="77777777" w:rsidR="000825CD" w:rsidRPr="00C253E1" w:rsidRDefault="000664BC" w:rsidP="00D91C86">
      <w:pPr>
        <w:widowControl w:val="0"/>
        <w:tabs>
          <w:tab w:val="left" w:pos="142"/>
          <w:tab w:val="left" w:pos="284"/>
          <w:tab w:val="left" w:pos="567"/>
        </w:tabs>
        <w:spacing w:after="0" w:line="240" w:lineRule="auto"/>
        <w:jc w:val="center"/>
        <w:rPr>
          <w:rFonts w:ascii="Times New Roman" w:hAnsi="Times New Roman"/>
          <w:b/>
          <w:sz w:val="24"/>
          <w:szCs w:val="24"/>
        </w:rPr>
      </w:pPr>
      <w:r w:rsidRPr="00C253E1">
        <w:rPr>
          <w:rFonts w:ascii="Times New Roman" w:hAnsi="Times New Roman"/>
          <w:b/>
          <w:sz w:val="24"/>
          <w:szCs w:val="24"/>
        </w:rPr>
        <w:t>Раздел 15. Заключительные положения</w:t>
      </w:r>
    </w:p>
    <w:p w14:paraId="268F485B" w14:textId="77777777" w:rsidR="000825CD" w:rsidRPr="00C253E1" w:rsidRDefault="000825CD" w:rsidP="00D91C86">
      <w:pPr>
        <w:widowControl w:val="0"/>
        <w:tabs>
          <w:tab w:val="left" w:pos="142"/>
          <w:tab w:val="left" w:pos="284"/>
          <w:tab w:val="left" w:pos="567"/>
        </w:tabs>
        <w:spacing w:after="0" w:line="240" w:lineRule="auto"/>
        <w:ind w:firstLine="709"/>
        <w:jc w:val="both"/>
        <w:rPr>
          <w:rFonts w:ascii="Times New Roman" w:hAnsi="Times New Roman"/>
          <w:sz w:val="24"/>
          <w:szCs w:val="24"/>
        </w:rPr>
      </w:pPr>
    </w:p>
    <w:p w14:paraId="61D79A2E"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15.1. 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16 Договора, либо передаются нарочным под подпись уполномоченному представителю принимающей Стороны.</w:t>
      </w:r>
    </w:p>
    <w:p w14:paraId="2742CFB9" w14:textId="4FD56DFD"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1</w:t>
      </w:r>
      <w:r w:rsidR="009A2F28">
        <w:rPr>
          <w:rFonts w:ascii="Times New Roman" w:hAnsi="Times New Roman"/>
          <w:sz w:val="24"/>
          <w:szCs w:val="24"/>
        </w:rPr>
        <w:t>6</w:t>
      </w:r>
      <w:r w:rsidRPr="00C253E1">
        <w:rPr>
          <w:rFonts w:ascii="Times New Roman" w:hAnsi="Times New Roman"/>
          <w:sz w:val="24"/>
          <w:szCs w:val="24"/>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w:t>
      </w:r>
      <w:r w:rsidR="009A2F28">
        <w:rPr>
          <w:rFonts w:ascii="Times New Roman" w:hAnsi="Times New Roman"/>
          <w:sz w:val="24"/>
          <w:szCs w:val="24"/>
        </w:rPr>
        <w:t>6</w:t>
      </w:r>
      <w:r w:rsidRPr="00C253E1">
        <w:rPr>
          <w:rFonts w:ascii="Times New Roman" w:hAnsi="Times New Roman"/>
          <w:sz w:val="24"/>
          <w:szCs w:val="24"/>
        </w:rPr>
        <w:t xml:space="preserve"> Договора.</w:t>
      </w:r>
    </w:p>
    <w:p w14:paraId="4927AD18"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Сообщение, направленное почтой, заказным письмом с уведомлением, считается полученным принимающей Стороной в следующих случаях:</w:t>
      </w:r>
    </w:p>
    <w:p w14:paraId="1228571A"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1)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30A22AB5"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2)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16 Договора </w:t>
      </w:r>
      <w:r w:rsidRPr="00C253E1">
        <w:rPr>
          <w:rFonts w:ascii="Times New Roman" w:hAnsi="Times New Roman"/>
          <w:sz w:val="24"/>
          <w:szCs w:val="24"/>
        </w:rPr>
        <w:lastRenderedPageBreak/>
        <w:t>адресу, в результате чего сообщение возвращено организацией почтовой связи по адресу направляющей Стороны с указанием причины возврата.</w:t>
      </w:r>
    </w:p>
    <w:p w14:paraId="584D2650"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22C3AC9F"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p>
    <w:p w14:paraId="47C21645"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15.2. В случае если любое условие или положение Договора будет признано недействительным, это обстоятельство не влечет за собой недействительность любых иных условий или положений Договора. Такие условия и положения Договора остаются действительными, как если бы условие или положение Договора, признанное недействительным, не являлось частью Договора.</w:t>
      </w:r>
    </w:p>
    <w:p w14:paraId="7BDD2BFB"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15.3. Любые изменения и дополнения к Договору действительны при условии, если они совершены в письменной форме, скреплены печатями и подписаны надлежаще уполномоченными на то представителями Сторон.</w:t>
      </w:r>
    </w:p>
    <w:p w14:paraId="6EED30FF"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15.4. Все приложения, дополнения и дополнительные соглашения к настоящему Договору, как поименованные, так и не поименованные в настоящем Договоре, но содержащие ссылку на Договор, являются неотъемлемой частью настоящего Договора.</w:t>
      </w:r>
    </w:p>
    <w:p w14:paraId="1C7D875F" w14:textId="4F43B9D8"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15.5. Договор составлен на русском языке в двух идентичных экземплярах, из которых один находится у Федерального оператора, второй </w:t>
      </w:r>
      <w:r w:rsidR="009A2F28">
        <w:rPr>
          <w:rFonts w:ascii="Times New Roman" w:hAnsi="Times New Roman"/>
          <w:sz w:val="24"/>
          <w:szCs w:val="24"/>
        </w:rPr>
        <w:t>–</w:t>
      </w:r>
      <w:r w:rsidRPr="00C253E1">
        <w:rPr>
          <w:rFonts w:ascii="Times New Roman" w:hAnsi="Times New Roman"/>
          <w:sz w:val="24"/>
          <w:szCs w:val="24"/>
        </w:rPr>
        <w:t xml:space="preserve"> у Провайдера.</w:t>
      </w:r>
    </w:p>
    <w:p w14:paraId="16BF0E2C" w14:textId="77777777" w:rsidR="000825CD" w:rsidRPr="00C253E1" w:rsidRDefault="000825CD" w:rsidP="00D91C86">
      <w:pPr>
        <w:widowControl w:val="0"/>
        <w:tabs>
          <w:tab w:val="left" w:pos="142"/>
        </w:tabs>
        <w:spacing w:after="0" w:line="240" w:lineRule="auto"/>
        <w:ind w:firstLine="709"/>
        <w:jc w:val="both"/>
        <w:rPr>
          <w:rFonts w:ascii="Times New Roman" w:eastAsia="Times New Roman" w:hAnsi="Times New Roman"/>
          <w:sz w:val="24"/>
          <w:szCs w:val="24"/>
        </w:rPr>
      </w:pPr>
    </w:p>
    <w:p w14:paraId="3A8F6C7A" w14:textId="77777777" w:rsidR="000825CD" w:rsidRPr="00C253E1" w:rsidRDefault="000664BC" w:rsidP="00D91C86">
      <w:pPr>
        <w:widowControl w:val="0"/>
        <w:tabs>
          <w:tab w:val="left" w:pos="284"/>
          <w:tab w:val="left" w:pos="567"/>
        </w:tabs>
        <w:spacing w:after="0" w:line="240" w:lineRule="auto"/>
        <w:jc w:val="center"/>
        <w:rPr>
          <w:rFonts w:ascii="Times New Roman" w:hAnsi="Times New Roman"/>
          <w:b/>
          <w:sz w:val="24"/>
          <w:szCs w:val="24"/>
        </w:rPr>
      </w:pPr>
      <w:r w:rsidRPr="00C253E1">
        <w:rPr>
          <w:rFonts w:ascii="Times New Roman" w:hAnsi="Times New Roman"/>
          <w:b/>
          <w:sz w:val="24"/>
          <w:szCs w:val="24"/>
        </w:rPr>
        <w:t>Раздел 16. Адреса и реквизиты Сторон</w:t>
      </w:r>
    </w:p>
    <w:p w14:paraId="2B414A88"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tbl>
      <w:tblPr>
        <w:tblStyle w:val="ae"/>
        <w:tblW w:w="0" w:type="auto"/>
        <w:tblLayout w:type="fixed"/>
        <w:tblLook w:val="04A0" w:firstRow="1" w:lastRow="0" w:firstColumn="1" w:lastColumn="0" w:noHBand="0" w:noVBand="1"/>
      </w:tblPr>
      <w:tblGrid>
        <w:gridCol w:w="4672"/>
        <w:gridCol w:w="4673"/>
      </w:tblGrid>
      <w:tr w:rsidR="000825CD" w:rsidRPr="00C253E1" w14:paraId="67B50547" w14:textId="77777777">
        <w:tc>
          <w:tcPr>
            <w:tcW w:w="4672" w:type="dxa"/>
          </w:tcPr>
          <w:p w14:paraId="02D4FE74" w14:textId="77777777" w:rsidR="000825CD" w:rsidRPr="00C253E1" w:rsidRDefault="000664BC" w:rsidP="00D91C86">
            <w:pPr>
              <w:tabs>
                <w:tab w:val="left" w:pos="284"/>
                <w:tab w:val="left" w:pos="567"/>
              </w:tabs>
              <w:spacing w:after="0" w:line="240" w:lineRule="auto"/>
              <w:jc w:val="center"/>
              <w:rPr>
                <w:b/>
                <w:sz w:val="24"/>
                <w:szCs w:val="24"/>
              </w:rPr>
            </w:pPr>
            <w:r w:rsidRPr="00C253E1">
              <w:rPr>
                <w:b/>
                <w:sz w:val="24"/>
                <w:szCs w:val="24"/>
              </w:rPr>
              <w:t>Федеральный оператор</w:t>
            </w:r>
          </w:p>
        </w:tc>
        <w:tc>
          <w:tcPr>
            <w:tcW w:w="4673" w:type="dxa"/>
          </w:tcPr>
          <w:p w14:paraId="403260B6" w14:textId="77777777" w:rsidR="000825CD" w:rsidRPr="00C253E1" w:rsidRDefault="000664BC" w:rsidP="00D91C86">
            <w:pPr>
              <w:tabs>
                <w:tab w:val="left" w:pos="284"/>
                <w:tab w:val="left" w:pos="567"/>
              </w:tabs>
              <w:spacing w:after="0" w:line="240" w:lineRule="auto"/>
              <w:jc w:val="center"/>
              <w:rPr>
                <w:b/>
                <w:sz w:val="24"/>
                <w:szCs w:val="24"/>
              </w:rPr>
            </w:pPr>
            <w:r w:rsidRPr="00C253E1">
              <w:rPr>
                <w:b/>
                <w:sz w:val="24"/>
                <w:szCs w:val="24"/>
              </w:rPr>
              <w:t>Провайдер</w:t>
            </w:r>
          </w:p>
        </w:tc>
      </w:tr>
      <w:tr w:rsidR="000825CD" w:rsidRPr="00C253E1" w14:paraId="71727743" w14:textId="77777777">
        <w:tc>
          <w:tcPr>
            <w:tcW w:w="4672" w:type="dxa"/>
          </w:tcPr>
          <w:p w14:paraId="26985980" w14:textId="77777777" w:rsidR="000825CD" w:rsidRPr="00C253E1" w:rsidRDefault="000664BC" w:rsidP="00D91C86">
            <w:pPr>
              <w:tabs>
                <w:tab w:val="left" w:pos="284"/>
                <w:tab w:val="left" w:pos="567"/>
              </w:tabs>
              <w:spacing w:after="0" w:line="240" w:lineRule="auto"/>
              <w:jc w:val="both"/>
              <w:rPr>
                <w:sz w:val="24"/>
                <w:szCs w:val="24"/>
              </w:rPr>
            </w:pPr>
            <w:r w:rsidRPr="00C253E1">
              <w:rPr>
                <w:sz w:val="24"/>
                <w:szCs w:val="24"/>
              </w:rPr>
              <w:t xml:space="preserve">Автономная некоммерческая организация «Университет национальной технологической инициативы 2035» (УНИВЕРСИТЕТ 2035) </w:t>
            </w:r>
          </w:p>
          <w:p w14:paraId="0E17AC02" w14:textId="77777777" w:rsidR="00165492" w:rsidRPr="00C253E1" w:rsidRDefault="00165492" w:rsidP="00D91C86">
            <w:pPr>
              <w:tabs>
                <w:tab w:val="left" w:pos="284"/>
                <w:tab w:val="left" w:pos="567"/>
              </w:tabs>
              <w:spacing w:after="0" w:line="240" w:lineRule="auto"/>
              <w:jc w:val="both"/>
              <w:rPr>
                <w:sz w:val="24"/>
                <w:szCs w:val="24"/>
              </w:rPr>
            </w:pPr>
          </w:p>
          <w:p w14:paraId="6037DE37" w14:textId="79500689" w:rsidR="000825CD" w:rsidRPr="00C253E1" w:rsidRDefault="000664BC" w:rsidP="00D91C86">
            <w:pPr>
              <w:tabs>
                <w:tab w:val="left" w:pos="284"/>
                <w:tab w:val="left" w:pos="567"/>
              </w:tabs>
              <w:spacing w:after="0" w:line="240" w:lineRule="auto"/>
              <w:jc w:val="both"/>
              <w:rPr>
                <w:sz w:val="24"/>
                <w:szCs w:val="24"/>
              </w:rPr>
            </w:pPr>
            <w:r w:rsidRPr="00C253E1">
              <w:rPr>
                <w:sz w:val="24"/>
                <w:szCs w:val="24"/>
              </w:rPr>
              <w:t xml:space="preserve">Юридический адрес: 121205, город Москва, территория </w:t>
            </w:r>
            <w:proofErr w:type="spellStart"/>
            <w:r w:rsidRPr="00C253E1">
              <w:rPr>
                <w:sz w:val="24"/>
                <w:szCs w:val="24"/>
              </w:rPr>
              <w:t>Сколково</w:t>
            </w:r>
            <w:proofErr w:type="spellEnd"/>
            <w:r w:rsidRPr="00C253E1">
              <w:rPr>
                <w:sz w:val="24"/>
                <w:szCs w:val="24"/>
              </w:rPr>
              <w:t xml:space="preserve"> инновационного центра, улица Нобеля, дом 1, этаж 3, помещение IV</w:t>
            </w:r>
          </w:p>
          <w:p w14:paraId="5A54C22A" w14:textId="7BD505EE" w:rsidR="000825CD" w:rsidRPr="00C253E1" w:rsidRDefault="000664BC" w:rsidP="00D91C86">
            <w:pPr>
              <w:tabs>
                <w:tab w:val="left" w:pos="284"/>
                <w:tab w:val="left" w:pos="567"/>
              </w:tabs>
              <w:spacing w:after="0" w:line="240" w:lineRule="auto"/>
              <w:jc w:val="both"/>
              <w:rPr>
                <w:sz w:val="24"/>
                <w:szCs w:val="24"/>
              </w:rPr>
            </w:pPr>
            <w:r w:rsidRPr="00C253E1">
              <w:rPr>
                <w:sz w:val="24"/>
                <w:szCs w:val="24"/>
              </w:rPr>
              <w:t>Почтовый адрес: 121205, город Москва, территория инновационного центра</w:t>
            </w:r>
            <w:r w:rsidR="006D4611" w:rsidRPr="00C253E1">
              <w:rPr>
                <w:sz w:val="24"/>
                <w:szCs w:val="24"/>
              </w:rPr>
              <w:t xml:space="preserve"> «</w:t>
            </w:r>
            <w:proofErr w:type="spellStart"/>
            <w:r w:rsidR="006D4611" w:rsidRPr="00C253E1">
              <w:rPr>
                <w:sz w:val="24"/>
                <w:szCs w:val="24"/>
              </w:rPr>
              <w:t>Сколково</w:t>
            </w:r>
            <w:proofErr w:type="spellEnd"/>
            <w:r w:rsidR="006D4611" w:rsidRPr="00C253E1">
              <w:rPr>
                <w:sz w:val="24"/>
                <w:szCs w:val="24"/>
              </w:rPr>
              <w:t>»</w:t>
            </w:r>
            <w:r w:rsidRPr="00C253E1">
              <w:rPr>
                <w:sz w:val="24"/>
                <w:szCs w:val="24"/>
              </w:rPr>
              <w:t>, улица Нобеля, дом 1, этаж 3, помещение IV</w:t>
            </w:r>
          </w:p>
          <w:p w14:paraId="00A9AB77" w14:textId="77777777" w:rsidR="000825CD" w:rsidRPr="00C253E1" w:rsidRDefault="000664BC" w:rsidP="00D91C86">
            <w:pPr>
              <w:tabs>
                <w:tab w:val="left" w:pos="284"/>
                <w:tab w:val="left" w:pos="567"/>
              </w:tabs>
              <w:spacing w:after="0" w:line="240" w:lineRule="auto"/>
              <w:jc w:val="both"/>
              <w:rPr>
                <w:sz w:val="24"/>
                <w:szCs w:val="24"/>
              </w:rPr>
            </w:pPr>
            <w:r w:rsidRPr="00C253E1">
              <w:rPr>
                <w:sz w:val="24"/>
                <w:szCs w:val="24"/>
              </w:rPr>
              <w:t>е-</w:t>
            </w:r>
            <w:proofErr w:type="spellStart"/>
            <w:r w:rsidRPr="00C253E1">
              <w:rPr>
                <w:sz w:val="24"/>
                <w:szCs w:val="24"/>
              </w:rPr>
              <w:t>mail</w:t>
            </w:r>
            <w:proofErr w:type="spellEnd"/>
            <w:r w:rsidRPr="00C253E1">
              <w:rPr>
                <w:sz w:val="24"/>
                <w:szCs w:val="24"/>
              </w:rPr>
              <w:t xml:space="preserve">: </w:t>
            </w:r>
            <w:hyperlink r:id="rId8" w:tooltip="mailto:____________@2035.university" w:history="1">
              <w:r w:rsidRPr="00C253E1">
                <w:rPr>
                  <w:rStyle w:val="af9"/>
                  <w:sz w:val="24"/>
                  <w:szCs w:val="24"/>
                </w:rPr>
                <w:t>____________@2035.university</w:t>
              </w:r>
            </w:hyperlink>
          </w:p>
          <w:p w14:paraId="08239E6B" w14:textId="77777777" w:rsidR="000825CD" w:rsidRPr="00C253E1" w:rsidRDefault="000664BC" w:rsidP="00D91C86">
            <w:pPr>
              <w:tabs>
                <w:tab w:val="left" w:pos="284"/>
                <w:tab w:val="left" w:pos="567"/>
              </w:tabs>
              <w:spacing w:after="0" w:line="240" w:lineRule="auto"/>
              <w:jc w:val="both"/>
              <w:rPr>
                <w:sz w:val="24"/>
                <w:szCs w:val="24"/>
              </w:rPr>
            </w:pPr>
            <w:r w:rsidRPr="00C253E1">
              <w:rPr>
                <w:sz w:val="24"/>
                <w:szCs w:val="24"/>
              </w:rPr>
              <w:t>ОГРН 1177700020410</w:t>
            </w:r>
          </w:p>
          <w:p w14:paraId="59812C76" w14:textId="77777777" w:rsidR="000825CD" w:rsidRPr="00C253E1" w:rsidRDefault="000664BC" w:rsidP="00D91C86">
            <w:pPr>
              <w:tabs>
                <w:tab w:val="left" w:pos="284"/>
                <w:tab w:val="left" w:pos="567"/>
              </w:tabs>
              <w:spacing w:after="0" w:line="240" w:lineRule="auto"/>
              <w:jc w:val="both"/>
              <w:rPr>
                <w:sz w:val="24"/>
                <w:szCs w:val="24"/>
              </w:rPr>
            </w:pPr>
            <w:r w:rsidRPr="00C253E1">
              <w:rPr>
                <w:sz w:val="24"/>
                <w:szCs w:val="24"/>
              </w:rPr>
              <w:t>ИНН/КПП 7704447849/773101001</w:t>
            </w:r>
          </w:p>
          <w:p w14:paraId="4B939C0C" w14:textId="77777777" w:rsidR="000825CD" w:rsidRPr="00C253E1" w:rsidRDefault="000664BC" w:rsidP="00D91C86">
            <w:pPr>
              <w:tabs>
                <w:tab w:val="left" w:pos="284"/>
                <w:tab w:val="left" w:pos="567"/>
              </w:tabs>
              <w:spacing w:after="0" w:line="240" w:lineRule="auto"/>
              <w:jc w:val="both"/>
              <w:rPr>
                <w:sz w:val="24"/>
                <w:szCs w:val="24"/>
              </w:rPr>
            </w:pPr>
            <w:r w:rsidRPr="00C253E1">
              <w:rPr>
                <w:sz w:val="24"/>
                <w:szCs w:val="24"/>
              </w:rPr>
              <w:t xml:space="preserve">Р/с: 40703810438000013474 </w:t>
            </w:r>
          </w:p>
          <w:p w14:paraId="78D64D2D" w14:textId="77777777" w:rsidR="000825CD" w:rsidRPr="00C253E1" w:rsidRDefault="000664BC" w:rsidP="00D91C86">
            <w:pPr>
              <w:tabs>
                <w:tab w:val="left" w:pos="284"/>
                <w:tab w:val="left" w:pos="567"/>
              </w:tabs>
              <w:spacing w:after="0" w:line="240" w:lineRule="auto"/>
              <w:jc w:val="both"/>
              <w:rPr>
                <w:sz w:val="24"/>
                <w:szCs w:val="24"/>
              </w:rPr>
            </w:pPr>
            <w:r w:rsidRPr="00C253E1">
              <w:rPr>
                <w:sz w:val="24"/>
                <w:szCs w:val="24"/>
              </w:rPr>
              <w:t xml:space="preserve">в ПАО СБЕРБАНК </w:t>
            </w:r>
          </w:p>
          <w:p w14:paraId="505BA8DD" w14:textId="77777777" w:rsidR="000825CD" w:rsidRPr="00C253E1" w:rsidRDefault="000664BC" w:rsidP="00D91C86">
            <w:pPr>
              <w:tabs>
                <w:tab w:val="left" w:pos="284"/>
                <w:tab w:val="left" w:pos="567"/>
              </w:tabs>
              <w:spacing w:after="0" w:line="240" w:lineRule="auto"/>
              <w:jc w:val="both"/>
              <w:rPr>
                <w:sz w:val="24"/>
                <w:szCs w:val="24"/>
              </w:rPr>
            </w:pPr>
            <w:r w:rsidRPr="00C253E1">
              <w:rPr>
                <w:sz w:val="24"/>
                <w:szCs w:val="24"/>
              </w:rPr>
              <w:t xml:space="preserve">БИК: 044525225 </w:t>
            </w:r>
          </w:p>
          <w:p w14:paraId="676A0751" w14:textId="77777777" w:rsidR="000825CD" w:rsidRPr="00C253E1" w:rsidRDefault="000664BC" w:rsidP="00D91C86">
            <w:pPr>
              <w:tabs>
                <w:tab w:val="left" w:pos="284"/>
                <w:tab w:val="left" w:pos="567"/>
              </w:tabs>
              <w:spacing w:after="0" w:line="240" w:lineRule="auto"/>
              <w:jc w:val="both"/>
              <w:rPr>
                <w:sz w:val="24"/>
                <w:szCs w:val="24"/>
              </w:rPr>
            </w:pPr>
            <w:r w:rsidRPr="00C253E1">
              <w:rPr>
                <w:sz w:val="24"/>
                <w:szCs w:val="24"/>
              </w:rPr>
              <w:t>К/с: 30101810400000000225</w:t>
            </w:r>
          </w:p>
          <w:p w14:paraId="69A790E1" w14:textId="77777777" w:rsidR="000825CD" w:rsidRPr="00C253E1" w:rsidRDefault="000664BC" w:rsidP="00D91C86">
            <w:pPr>
              <w:tabs>
                <w:tab w:val="left" w:pos="284"/>
                <w:tab w:val="left" w:pos="567"/>
              </w:tabs>
              <w:spacing w:after="0" w:line="240" w:lineRule="auto"/>
              <w:jc w:val="both"/>
              <w:rPr>
                <w:sz w:val="24"/>
                <w:szCs w:val="24"/>
              </w:rPr>
            </w:pPr>
            <w:r w:rsidRPr="00C253E1">
              <w:rPr>
                <w:sz w:val="24"/>
                <w:szCs w:val="24"/>
              </w:rPr>
              <w:t>ОКТМО 45374000000</w:t>
            </w:r>
          </w:p>
          <w:p w14:paraId="5C6DFB80" w14:textId="77777777" w:rsidR="000825CD" w:rsidRPr="00C253E1" w:rsidRDefault="000664BC" w:rsidP="00D91C86">
            <w:pPr>
              <w:tabs>
                <w:tab w:val="left" w:pos="284"/>
                <w:tab w:val="left" w:pos="567"/>
              </w:tabs>
              <w:spacing w:after="0" w:line="240" w:lineRule="auto"/>
              <w:jc w:val="both"/>
              <w:rPr>
                <w:sz w:val="24"/>
                <w:szCs w:val="24"/>
              </w:rPr>
            </w:pPr>
            <w:r w:rsidRPr="00C253E1">
              <w:rPr>
                <w:sz w:val="24"/>
                <w:szCs w:val="24"/>
              </w:rPr>
              <w:t>ОКПО</w:t>
            </w:r>
            <w:r w:rsidRPr="00C253E1">
              <w:rPr>
                <w:sz w:val="24"/>
                <w:szCs w:val="24"/>
              </w:rPr>
              <w:tab/>
              <w:t>20214714</w:t>
            </w:r>
          </w:p>
        </w:tc>
        <w:tc>
          <w:tcPr>
            <w:tcW w:w="4673" w:type="dxa"/>
          </w:tcPr>
          <w:p w14:paraId="02564FB2" w14:textId="77777777" w:rsidR="000825CD" w:rsidRPr="00C253E1" w:rsidRDefault="000664BC" w:rsidP="00D91C86">
            <w:pPr>
              <w:tabs>
                <w:tab w:val="left" w:pos="284"/>
                <w:tab w:val="left" w:pos="567"/>
              </w:tabs>
              <w:spacing w:after="0" w:line="240" w:lineRule="auto"/>
              <w:jc w:val="both"/>
              <w:rPr>
                <w:sz w:val="24"/>
                <w:szCs w:val="24"/>
              </w:rPr>
            </w:pPr>
            <w:r w:rsidRPr="00C253E1">
              <w:rPr>
                <w:sz w:val="24"/>
                <w:szCs w:val="24"/>
              </w:rPr>
              <w:t xml:space="preserve">_______________________________________________________ </w:t>
            </w:r>
          </w:p>
          <w:p w14:paraId="443C0C3F" w14:textId="77777777" w:rsidR="000825CD" w:rsidRPr="00C253E1" w:rsidRDefault="000825CD" w:rsidP="00D91C86">
            <w:pPr>
              <w:tabs>
                <w:tab w:val="left" w:pos="284"/>
                <w:tab w:val="left" w:pos="567"/>
              </w:tabs>
              <w:spacing w:after="0" w:line="240" w:lineRule="auto"/>
              <w:jc w:val="both"/>
              <w:rPr>
                <w:sz w:val="24"/>
                <w:szCs w:val="24"/>
              </w:rPr>
            </w:pPr>
          </w:p>
          <w:p w14:paraId="4EAEA9A6" w14:textId="77777777" w:rsidR="000825CD" w:rsidRPr="00C253E1" w:rsidRDefault="000664BC" w:rsidP="00D91C86">
            <w:pPr>
              <w:tabs>
                <w:tab w:val="left" w:pos="284"/>
                <w:tab w:val="left" w:pos="567"/>
              </w:tabs>
              <w:spacing w:after="0" w:line="240" w:lineRule="auto"/>
              <w:jc w:val="both"/>
              <w:rPr>
                <w:sz w:val="24"/>
                <w:szCs w:val="24"/>
              </w:rPr>
            </w:pPr>
            <w:r w:rsidRPr="00C253E1">
              <w:rPr>
                <w:sz w:val="24"/>
                <w:szCs w:val="24"/>
              </w:rPr>
              <w:t>Место нахождения:</w:t>
            </w:r>
          </w:p>
          <w:p w14:paraId="1DAF3134" w14:textId="77777777" w:rsidR="000825CD" w:rsidRPr="00C253E1" w:rsidRDefault="000664BC" w:rsidP="00D91C86">
            <w:pPr>
              <w:tabs>
                <w:tab w:val="left" w:pos="284"/>
                <w:tab w:val="left" w:pos="567"/>
              </w:tabs>
              <w:spacing w:after="0" w:line="240" w:lineRule="auto"/>
              <w:jc w:val="both"/>
              <w:rPr>
                <w:sz w:val="24"/>
                <w:szCs w:val="24"/>
              </w:rPr>
            </w:pPr>
            <w:r w:rsidRPr="00C253E1">
              <w:rPr>
                <w:sz w:val="24"/>
                <w:szCs w:val="24"/>
              </w:rPr>
              <w:t>___________________________</w:t>
            </w:r>
          </w:p>
          <w:p w14:paraId="64FF60F2" w14:textId="77777777" w:rsidR="000825CD" w:rsidRPr="00C253E1" w:rsidRDefault="000664BC" w:rsidP="00D91C86">
            <w:pPr>
              <w:tabs>
                <w:tab w:val="left" w:pos="284"/>
                <w:tab w:val="left" w:pos="567"/>
              </w:tabs>
              <w:spacing w:after="0" w:line="240" w:lineRule="auto"/>
              <w:jc w:val="both"/>
              <w:rPr>
                <w:sz w:val="24"/>
                <w:szCs w:val="24"/>
              </w:rPr>
            </w:pPr>
            <w:r w:rsidRPr="00C253E1">
              <w:rPr>
                <w:sz w:val="24"/>
                <w:szCs w:val="24"/>
              </w:rPr>
              <w:t>___________________________</w:t>
            </w:r>
          </w:p>
          <w:p w14:paraId="34370193" w14:textId="77777777" w:rsidR="000825CD" w:rsidRPr="00C253E1" w:rsidRDefault="000664BC" w:rsidP="00D91C86">
            <w:pPr>
              <w:tabs>
                <w:tab w:val="left" w:pos="284"/>
                <w:tab w:val="left" w:pos="567"/>
              </w:tabs>
              <w:spacing w:after="0" w:line="240" w:lineRule="auto"/>
              <w:jc w:val="both"/>
              <w:rPr>
                <w:sz w:val="24"/>
                <w:szCs w:val="24"/>
              </w:rPr>
            </w:pPr>
            <w:r w:rsidRPr="00C253E1">
              <w:rPr>
                <w:sz w:val="24"/>
                <w:szCs w:val="24"/>
              </w:rPr>
              <w:t>___________________________</w:t>
            </w:r>
          </w:p>
          <w:p w14:paraId="3D444031" w14:textId="77777777" w:rsidR="000825CD" w:rsidRPr="00C253E1" w:rsidRDefault="000664BC" w:rsidP="00D91C86">
            <w:pPr>
              <w:tabs>
                <w:tab w:val="left" w:pos="284"/>
                <w:tab w:val="left" w:pos="567"/>
              </w:tabs>
              <w:spacing w:after="0" w:line="240" w:lineRule="auto"/>
              <w:jc w:val="both"/>
              <w:rPr>
                <w:sz w:val="24"/>
                <w:szCs w:val="24"/>
              </w:rPr>
            </w:pPr>
            <w:r w:rsidRPr="00C253E1">
              <w:rPr>
                <w:sz w:val="24"/>
                <w:szCs w:val="24"/>
              </w:rPr>
              <w:t>Телефон: ___________________</w:t>
            </w:r>
          </w:p>
          <w:p w14:paraId="7E5F5ED4" w14:textId="77777777" w:rsidR="000825CD" w:rsidRPr="00C253E1" w:rsidRDefault="000664BC" w:rsidP="00D91C86">
            <w:pPr>
              <w:tabs>
                <w:tab w:val="left" w:pos="284"/>
                <w:tab w:val="left" w:pos="567"/>
              </w:tabs>
              <w:spacing w:after="0" w:line="240" w:lineRule="auto"/>
              <w:jc w:val="both"/>
              <w:rPr>
                <w:sz w:val="24"/>
                <w:szCs w:val="24"/>
              </w:rPr>
            </w:pPr>
            <w:r w:rsidRPr="00C253E1">
              <w:rPr>
                <w:sz w:val="24"/>
                <w:szCs w:val="24"/>
              </w:rPr>
              <w:t xml:space="preserve">Адрес электронной почты: </w:t>
            </w:r>
          </w:p>
          <w:p w14:paraId="2BC5F2B6" w14:textId="77777777" w:rsidR="000825CD" w:rsidRPr="00C253E1" w:rsidRDefault="000664BC" w:rsidP="00D91C86">
            <w:pPr>
              <w:tabs>
                <w:tab w:val="left" w:pos="284"/>
                <w:tab w:val="left" w:pos="567"/>
              </w:tabs>
              <w:spacing w:after="0" w:line="240" w:lineRule="auto"/>
              <w:jc w:val="both"/>
              <w:rPr>
                <w:sz w:val="24"/>
                <w:szCs w:val="24"/>
              </w:rPr>
            </w:pPr>
            <w:r w:rsidRPr="00C253E1">
              <w:rPr>
                <w:sz w:val="24"/>
                <w:szCs w:val="24"/>
              </w:rPr>
              <w:t>_________________________</w:t>
            </w:r>
          </w:p>
          <w:p w14:paraId="63FD0828" w14:textId="77777777" w:rsidR="000825CD" w:rsidRPr="00C253E1" w:rsidRDefault="000825CD" w:rsidP="00D91C86">
            <w:pPr>
              <w:tabs>
                <w:tab w:val="left" w:pos="284"/>
                <w:tab w:val="left" w:pos="567"/>
              </w:tabs>
              <w:spacing w:after="0" w:line="240" w:lineRule="auto"/>
              <w:jc w:val="both"/>
              <w:rPr>
                <w:sz w:val="24"/>
                <w:szCs w:val="24"/>
              </w:rPr>
            </w:pPr>
          </w:p>
          <w:p w14:paraId="7D2ED0C7" w14:textId="77777777" w:rsidR="000825CD" w:rsidRPr="00C253E1" w:rsidRDefault="000664BC" w:rsidP="00D91C86">
            <w:pPr>
              <w:tabs>
                <w:tab w:val="left" w:pos="284"/>
                <w:tab w:val="left" w:pos="567"/>
              </w:tabs>
              <w:spacing w:after="0" w:line="240" w:lineRule="auto"/>
              <w:jc w:val="both"/>
              <w:rPr>
                <w:sz w:val="24"/>
                <w:szCs w:val="24"/>
              </w:rPr>
            </w:pPr>
            <w:r w:rsidRPr="00C253E1">
              <w:rPr>
                <w:sz w:val="24"/>
                <w:szCs w:val="24"/>
              </w:rPr>
              <w:t xml:space="preserve">Банковские реквизиты: </w:t>
            </w:r>
          </w:p>
          <w:p w14:paraId="080C51DD" w14:textId="77777777" w:rsidR="000825CD" w:rsidRPr="00C253E1" w:rsidRDefault="000664BC" w:rsidP="00D91C86">
            <w:pPr>
              <w:tabs>
                <w:tab w:val="left" w:pos="284"/>
                <w:tab w:val="left" w:pos="567"/>
              </w:tabs>
              <w:spacing w:after="0" w:line="240" w:lineRule="auto"/>
              <w:jc w:val="both"/>
              <w:rPr>
                <w:sz w:val="24"/>
                <w:szCs w:val="24"/>
              </w:rPr>
            </w:pPr>
            <w:r w:rsidRPr="00C253E1">
              <w:rPr>
                <w:sz w:val="24"/>
                <w:szCs w:val="24"/>
              </w:rPr>
              <w:t>___________________________</w:t>
            </w:r>
          </w:p>
          <w:p w14:paraId="5BAD5098" w14:textId="77777777" w:rsidR="000825CD" w:rsidRPr="00C253E1" w:rsidRDefault="000664BC" w:rsidP="00D91C86">
            <w:pPr>
              <w:tabs>
                <w:tab w:val="left" w:pos="284"/>
                <w:tab w:val="left" w:pos="567"/>
              </w:tabs>
              <w:spacing w:after="0" w:line="240" w:lineRule="auto"/>
              <w:jc w:val="both"/>
              <w:rPr>
                <w:sz w:val="24"/>
                <w:szCs w:val="24"/>
              </w:rPr>
            </w:pPr>
            <w:r w:rsidRPr="00C253E1">
              <w:rPr>
                <w:sz w:val="24"/>
                <w:szCs w:val="24"/>
              </w:rPr>
              <w:t>_________________________</w:t>
            </w:r>
          </w:p>
          <w:p w14:paraId="22F9B1BC" w14:textId="77777777" w:rsidR="000825CD" w:rsidRPr="00C253E1" w:rsidRDefault="000664BC" w:rsidP="00D91C86">
            <w:pPr>
              <w:tabs>
                <w:tab w:val="left" w:pos="284"/>
                <w:tab w:val="left" w:pos="567"/>
              </w:tabs>
              <w:spacing w:after="0" w:line="240" w:lineRule="auto"/>
              <w:jc w:val="both"/>
              <w:rPr>
                <w:sz w:val="24"/>
                <w:szCs w:val="24"/>
              </w:rPr>
            </w:pPr>
            <w:r w:rsidRPr="00C253E1">
              <w:rPr>
                <w:sz w:val="24"/>
                <w:szCs w:val="24"/>
              </w:rPr>
              <w:t>_________________________</w:t>
            </w:r>
          </w:p>
          <w:p w14:paraId="60243CF5" w14:textId="77777777" w:rsidR="000825CD" w:rsidRPr="00C253E1" w:rsidRDefault="000664BC" w:rsidP="00D91C86">
            <w:pPr>
              <w:tabs>
                <w:tab w:val="left" w:pos="284"/>
                <w:tab w:val="left" w:pos="567"/>
              </w:tabs>
              <w:spacing w:after="0" w:line="240" w:lineRule="auto"/>
              <w:jc w:val="both"/>
              <w:rPr>
                <w:sz w:val="24"/>
                <w:szCs w:val="24"/>
              </w:rPr>
            </w:pPr>
            <w:r w:rsidRPr="00C253E1">
              <w:rPr>
                <w:sz w:val="24"/>
                <w:szCs w:val="24"/>
              </w:rPr>
              <w:t>________________________</w:t>
            </w:r>
          </w:p>
          <w:p w14:paraId="69435DAA" w14:textId="77777777" w:rsidR="000825CD" w:rsidRPr="00C253E1" w:rsidRDefault="000664BC" w:rsidP="00D91C86">
            <w:pPr>
              <w:tabs>
                <w:tab w:val="left" w:pos="284"/>
                <w:tab w:val="left" w:pos="567"/>
              </w:tabs>
              <w:spacing w:after="0" w:line="240" w:lineRule="auto"/>
              <w:jc w:val="both"/>
              <w:rPr>
                <w:sz w:val="24"/>
                <w:szCs w:val="24"/>
              </w:rPr>
            </w:pPr>
            <w:r w:rsidRPr="00C253E1">
              <w:rPr>
                <w:sz w:val="24"/>
                <w:szCs w:val="24"/>
              </w:rPr>
              <w:t>ОКТМО_________________</w:t>
            </w:r>
          </w:p>
          <w:p w14:paraId="586D3AB8" w14:textId="77777777" w:rsidR="000825CD" w:rsidRPr="00C253E1" w:rsidRDefault="000664BC" w:rsidP="00D91C86">
            <w:pPr>
              <w:tabs>
                <w:tab w:val="left" w:pos="284"/>
                <w:tab w:val="left" w:pos="567"/>
              </w:tabs>
              <w:spacing w:after="0" w:line="240" w:lineRule="auto"/>
              <w:jc w:val="both"/>
              <w:rPr>
                <w:sz w:val="24"/>
                <w:szCs w:val="24"/>
              </w:rPr>
            </w:pPr>
            <w:r w:rsidRPr="00C253E1">
              <w:rPr>
                <w:sz w:val="24"/>
                <w:szCs w:val="24"/>
              </w:rPr>
              <w:t>ОКПО__________________</w:t>
            </w:r>
          </w:p>
        </w:tc>
      </w:tr>
    </w:tbl>
    <w:p w14:paraId="4F563E0C"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3A97442D"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b/>
          <w:sz w:val="24"/>
          <w:szCs w:val="24"/>
        </w:rPr>
      </w:pPr>
      <w:r w:rsidRPr="00C253E1">
        <w:rPr>
          <w:rFonts w:ascii="Times New Roman" w:hAnsi="Times New Roman"/>
          <w:b/>
          <w:sz w:val="24"/>
          <w:szCs w:val="24"/>
        </w:rPr>
        <w:t>Подписи Сторон:</w:t>
      </w:r>
    </w:p>
    <w:p w14:paraId="581F48D0"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433944EE"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За Автономную некоммерческую организацию </w:t>
      </w:r>
    </w:p>
    <w:p w14:paraId="0716317C"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«Университет Национальной технологической инициативы 2035»</w:t>
      </w:r>
    </w:p>
    <w:p w14:paraId="1D42F648" w14:textId="0084BDDF"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7F74D6C5" w14:textId="1A6C7C45" w:rsidR="00ED4940" w:rsidRPr="00C253E1" w:rsidRDefault="00ED4940" w:rsidP="00D91C86">
      <w:pPr>
        <w:widowControl w:val="0"/>
        <w:tabs>
          <w:tab w:val="left" w:pos="284"/>
          <w:tab w:val="left" w:pos="567"/>
        </w:tabs>
        <w:spacing w:after="0" w:line="240" w:lineRule="auto"/>
        <w:ind w:firstLine="709"/>
        <w:jc w:val="both"/>
        <w:rPr>
          <w:rFonts w:ascii="Times New Roman" w:hAnsi="Times New Roman"/>
          <w:sz w:val="24"/>
          <w:szCs w:val="24"/>
        </w:rPr>
      </w:pPr>
    </w:p>
    <w:p w14:paraId="4EE83543" w14:textId="77777777" w:rsidR="00ED4940" w:rsidRPr="00C253E1" w:rsidRDefault="00ED4940" w:rsidP="00D91C86">
      <w:pPr>
        <w:widowControl w:val="0"/>
        <w:tabs>
          <w:tab w:val="left" w:pos="284"/>
          <w:tab w:val="left" w:pos="567"/>
        </w:tabs>
        <w:spacing w:after="0" w:line="240" w:lineRule="auto"/>
        <w:ind w:firstLine="709"/>
        <w:jc w:val="both"/>
        <w:rPr>
          <w:rFonts w:ascii="Times New Roman" w:hAnsi="Times New Roman"/>
          <w:sz w:val="24"/>
          <w:szCs w:val="24"/>
        </w:rPr>
      </w:pPr>
    </w:p>
    <w:p w14:paraId="241D323E" w14:textId="77777777" w:rsidR="00D52775" w:rsidRPr="00C253E1"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________________</w:t>
      </w:r>
    </w:p>
    <w:p w14:paraId="0F1D2AB3" w14:textId="77777777" w:rsidR="00D52775" w:rsidRPr="00C253E1"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      (ФИО, должность)</w:t>
      </w:r>
      <w:r w:rsidRPr="00C253E1">
        <w:rPr>
          <w:rFonts w:ascii="Times New Roman" w:hAnsi="Times New Roman"/>
          <w:sz w:val="24"/>
          <w:szCs w:val="24"/>
        </w:rPr>
        <w:tab/>
      </w:r>
      <w:r w:rsidRPr="00C253E1">
        <w:rPr>
          <w:rFonts w:ascii="Times New Roman" w:hAnsi="Times New Roman"/>
          <w:sz w:val="24"/>
          <w:szCs w:val="24"/>
        </w:rPr>
        <w:tab/>
        <w:t>(подпись)</w:t>
      </w:r>
    </w:p>
    <w:p w14:paraId="6CFBD504" w14:textId="77777777" w:rsidR="00D52775" w:rsidRPr="00C253E1"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4CF66A1D"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2451C576"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За __________________________________________</w:t>
      </w:r>
    </w:p>
    <w:p w14:paraId="49DDE113" w14:textId="7FBE30CB"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3E62D415" w14:textId="1D9432EF" w:rsidR="00ED4940" w:rsidRPr="00C253E1" w:rsidRDefault="00ED4940" w:rsidP="00D91C86">
      <w:pPr>
        <w:widowControl w:val="0"/>
        <w:tabs>
          <w:tab w:val="left" w:pos="284"/>
          <w:tab w:val="left" w:pos="567"/>
        </w:tabs>
        <w:spacing w:after="0" w:line="240" w:lineRule="auto"/>
        <w:ind w:firstLine="709"/>
        <w:jc w:val="both"/>
        <w:rPr>
          <w:rFonts w:ascii="Times New Roman" w:hAnsi="Times New Roman"/>
          <w:sz w:val="24"/>
          <w:szCs w:val="24"/>
        </w:rPr>
      </w:pPr>
    </w:p>
    <w:p w14:paraId="5972BCE9" w14:textId="77777777" w:rsidR="00ED4940" w:rsidRPr="00C253E1" w:rsidRDefault="00ED4940" w:rsidP="00D91C86">
      <w:pPr>
        <w:widowControl w:val="0"/>
        <w:tabs>
          <w:tab w:val="left" w:pos="284"/>
          <w:tab w:val="left" w:pos="567"/>
        </w:tabs>
        <w:spacing w:after="0" w:line="240" w:lineRule="auto"/>
        <w:ind w:firstLine="709"/>
        <w:jc w:val="both"/>
        <w:rPr>
          <w:rFonts w:ascii="Times New Roman" w:hAnsi="Times New Roman"/>
          <w:sz w:val="24"/>
          <w:szCs w:val="24"/>
        </w:rPr>
      </w:pPr>
    </w:p>
    <w:p w14:paraId="59B89E0D" w14:textId="77777777" w:rsidR="00D52775" w:rsidRPr="00C253E1"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________________</w:t>
      </w:r>
    </w:p>
    <w:p w14:paraId="1A944FDC" w14:textId="77777777" w:rsidR="00D52775" w:rsidRPr="00C253E1"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      (ФИО, должность)</w:t>
      </w:r>
      <w:r w:rsidRPr="00C253E1">
        <w:rPr>
          <w:rFonts w:ascii="Times New Roman" w:hAnsi="Times New Roman"/>
          <w:sz w:val="24"/>
          <w:szCs w:val="24"/>
        </w:rPr>
        <w:tab/>
      </w:r>
      <w:r w:rsidRPr="00C253E1">
        <w:rPr>
          <w:rFonts w:ascii="Times New Roman" w:hAnsi="Times New Roman"/>
          <w:sz w:val="24"/>
          <w:szCs w:val="24"/>
        </w:rPr>
        <w:tab/>
        <w:t>(подпись)</w:t>
      </w:r>
    </w:p>
    <w:p w14:paraId="4DCEC5EA" w14:textId="27598E0E" w:rsidR="000825CD" w:rsidRPr="00C253E1"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r w:rsidR="000664BC" w:rsidRPr="00C253E1">
        <w:rPr>
          <w:rFonts w:ascii="Times New Roman" w:hAnsi="Times New Roman"/>
          <w:sz w:val="24"/>
          <w:szCs w:val="24"/>
        </w:rPr>
        <w:br w:type="page"/>
      </w:r>
    </w:p>
    <w:p w14:paraId="108B78A1" w14:textId="77777777" w:rsidR="000825CD" w:rsidRPr="00C253E1" w:rsidRDefault="000664BC" w:rsidP="00D91C86">
      <w:pPr>
        <w:widowControl w:val="0"/>
        <w:tabs>
          <w:tab w:val="left" w:pos="284"/>
          <w:tab w:val="left" w:pos="567"/>
        </w:tabs>
        <w:spacing w:after="0" w:line="240" w:lineRule="auto"/>
        <w:ind w:firstLine="709"/>
        <w:jc w:val="right"/>
        <w:rPr>
          <w:rFonts w:ascii="Times New Roman" w:hAnsi="Times New Roman"/>
          <w:sz w:val="24"/>
          <w:szCs w:val="24"/>
        </w:rPr>
      </w:pPr>
      <w:r w:rsidRPr="00C253E1">
        <w:rPr>
          <w:rFonts w:ascii="Times New Roman" w:hAnsi="Times New Roman"/>
          <w:sz w:val="24"/>
          <w:szCs w:val="24"/>
        </w:rPr>
        <w:lastRenderedPageBreak/>
        <w:t xml:space="preserve">Приложение № 1 </w:t>
      </w:r>
    </w:p>
    <w:p w14:paraId="519F6B10" w14:textId="7D0E7E51" w:rsidR="000825CD" w:rsidRPr="00C253E1" w:rsidRDefault="000664BC" w:rsidP="00D91C86">
      <w:pPr>
        <w:widowControl w:val="0"/>
        <w:tabs>
          <w:tab w:val="left" w:pos="284"/>
          <w:tab w:val="left" w:pos="567"/>
        </w:tabs>
        <w:spacing w:after="0" w:line="240" w:lineRule="auto"/>
        <w:ind w:firstLine="709"/>
        <w:jc w:val="right"/>
        <w:rPr>
          <w:rFonts w:ascii="Times New Roman" w:hAnsi="Times New Roman"/>
          <w:sz w:val="24"/>
          <w:szCs w:val="24"/>
        </w:rPr>
      </w:pPr>
      <w:r w:rsidRPr="00C253E1">
        <w:rPr>
          <w:rFonts w:ascii="Times New Roman" w:hAnsi="Times New Roman"/>
          <w:sz w:val="24"/>
          <w:szCs w:val="24"/>
        </w:rPr>
        <w:t>к Договору № ___________ от «__» _________________ 202</w:t>
      </w:r>
      <w:r w:rsidR="0026017E" w:rsidRPr="003C76B8">
        <w:rPr>
          <w:rFonts w:ascii="Times New Roman" w:hAnsi="Times New Roman"/>
          <w:sz w:val="24"/>
          <w:szCs w:val="24"/>
        </w:rPr>
        <w:t>1</w:t>
      </w:r>
      <w:r w:rsidRPr="00C253E1">
        <w:rPr>
          <w:rFonts w:ascii="Times New Roman" w:hAnsi="Times New Roman"/>
          <w:sz w:val="24"/>
          <w:szCs w:val="24"/>
        </w:rPr>
        <w:t xml:space="preserve"> года</w:t>
      </w:r>
    </w:p>
    <w:p w14:paraId="6BDB35F4"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53B1B61E" w14:textId="459DA578" w:rsidR="000825CD" w:rsidRPr="00C253E1" w:rsidRDefault="000664BC" w:rsidP="00D91C86">
      <w:pPr>
        <w:pStyle w:val="aff3"/>
        <w:spacing w:line="240" w:lineRule="auto"/>
        <w:ind w:firstLine="720"/>
        <w:jc w:val="center"/>
        <w:rPr>
          <w:rFonts w:cs="Times New Roman"/>
          <w:szCs w:val="24"/>
        </w:rPr>
      </w:pPr>
      <w:r w:rsidRPr="00C253E1">
        <w:rPr>
          <w:rFonts w:cs="Times New Roman"/>
          <w:szCs w:val="24"/>
        </w:rPr>
        <w:t xml:space="preserve">Требования к </w:t>
      </w:r>
      <w:r w:rsidR="00E33289" w:rsidRPr="00C253E1">
        <w:rPr>
          <w:rFonts w:cs="Times New Roman"/>
          <w:szCs w:val="24"/>
        </w:rPr>
        <w:t>П</w:t>
      </w:r>
      <w:r w:rsidRPr="00C253E1">
        <w:rPr>
          <w:rFonts w:cs="Times New Roman"/>
          <w:szCs w:val="24"/>
        </w:rPr>
        <w:t xml:space="preserve">олучателю </w:t>
      </w:r>
      <w:r w:rsidR="00062132" w:rsidRPr="00C253E1">
        <w:rPr>
          <w:rFonts w:cs="Times New Roman"/>
          <w:szCs w:val="24"/>
        </w:rPr>
        <w:t>поддержки</w:t>
      </w:r>
    </w:p>
    <w:p w14:paraId="63A48D10" w14:textId="77777777" w:rsidR="000825CD" w:rsidRPr="00C253E1" w:rsidRDefault="000825CD" w:rsidP="00D91C86">
      <w:pPr>
        <w:pStyle w:val="aff3"/>
        <w:spacing w:line="240" w:lineRule="auto"/>
        <w:ind w:firstLine="720"/>
        <w:jc w:val="center"/>
        <w:rPr>
          <w:rFonts w:cs="Times New Roman"/>
          <w:szCs w:val="24"/>
        </w:rPr>
      </w:pPr>
    </w:p>
    <w:p w14:paraId="3AC49BCB" w14:textId="409A3B9F" w:rsidR="000825CD" w:rsidRPr="00C253E1" w:rsidRDefault="000664BC" w:rsidP="00D91C86">
      <w:pPr>
        <w:pStyle w:val="aa"/>
        <w:numPr>
          <w:ilvl w:val="0"/>
          <w:numId w:val="41"/>
        </w:numPr>
        <w:spacing w:after="0" w:line="240" w:lineRule="auto"/>
        <w:ind w:left="0"/>
        <w:jc w:val="left"/>
        <w:rPr>
          <w:rFonts w:ascii="Times New Roman" w:hAnsi="Times New Roman"/>
          <w:b/>
          <w:szCs w:val="24"/>
        </w:rPr>
      </w:pPr>
      <w:r w:rsidRPr="00C253E1">
        <w:rPr>
          <w:rFonts w:ascii="Times New Roman" w:hAnsi="Times New Roman"/>
          <w:b/>
          <w:szCs w:val="24"/>
        </w:rPr>
        <w:t xml:space="preserve">Перечень критериев, которым должен соответствовать </w:t>
      </w:r>
      <w:r w:rsidR="0028111B">
        <w:rPr>
          <w:rFonts w:ascii="Times New Roman" w:hAnsi="Times New Roman"/>
          <w:b/>
          <w:szCs w:val="24"/>
        </w:rPr>
        <w:t>П</w:t>
      </w:r>
      <w:r w:rsidRPr="00C253E1">
        <w:rPr>
          <w:rFonts w:ascii="Times New Roman" w:hAnsi="Times New Roman"/>
          <w:b/>
          <w:szCs w:val="24"/>
        </w:rPr>
        <w:t xml:space="preserve">отенциальный </w:t>
      </w:r>
      <w:r w:rsidR="0028111B">
        <w:rPr>
          <w:rFonts w:ascii="Times New Roman" w:hAnsi="Times New Roman"/>
          <w:b/>
          <w:szCs w:val="24"/>
        </w:rPr>
        <w:t>п</w:t>
      </w:r>
      <w:r w:rsidR="003F4D80" w:rsidRPr="00C253E1">
        <w:rPr>
          <w:rFonts w:ascii="Times New Roman" w:hAnsi="Times New Roman"/>
          <w:b/>
          <w:szCs w:val="24"/>
        </w:rPr>
        <w:t xml:space="preserve">олучатель </w:t>
      </w:r>
      <w:r w:rsidR="00062132" w:rsidRPr="00C253E1">
        <w:rPr>
          <w:rFonts w:ascii="Times New Roman" w:hAnsi="Times New Roman"/>
          <w:b/>
          <w:szCs w:val="24"/>
        </w:rPr>
        <w:t>поддержки</w:t>
      </w:r>
      <w:r w:rsidRPr="00C253E1">
        <w:rPr>
          <w:rFonts w:ascii="Times New Roman" w:hAnsi="Times New Roman"/>
          <w:b/>
          <w:szCs w:val="24"/>
        </w:rPr>
        <w:t>:</w:t>
      </w:r>
    </w:p>
    <w:p w14:paraId="239993B0" w14:textId="5D34A3FA" w:rsidR="000825CD" w:rsidRPr="00C253E1" w:rsidRDefault="000664BC" w:rsidP="00D91C86">
      <w:pPr>
        <w:pStyle w:val="aa"/>
        <w:numPr>
          <w:ilvl w:val="1"/>
          <w:numId w:val="41"/>
        </w:numPr>
        <w:spacing w:after="0" w:line="240" w:lineRule="auto"/>
        <w:ind w:left="0" w:firstLine="720"/>
        <w:jc w:val="left"/>
        <w:rPr>
          <w:rFonts w:ascii="Times New Roman" w:hAnsi="Times New Roman"/>
          <w:szCs w:val="24"/>
        </w:rPr>
      </w:pPr>
      <w:r w:rsidRPr="00C253E1">
        <w:rPr>
          <w:rFonts w:ascii="Times New Roman" w:hAnsi="Times New Roman"/>
          <w:szCs w:val="24"/>
        </w:rPr>
        <w:t>Гражданин Российской Федерации</w:t>
      </w:r>
      <w:r w:rsidR="00F112FB">
        <w:rPr>
          <w:rFonts w:ascii="Times New Roman" w:hAnsi="Times New Roman"/>
          <w:szCs w:val="24"/>
        </w:rPr>
        <w:t>;</w:t>
      </w:r>
    </w:p>
    <w:p w14:paraId="55C391B7" w14:textId="16D96CEC" w:rsidR="000825CD" w:rsidRDefault="000664BC" w:rsidP="00F30CF1">
      <w:pPr>
        <w:pStyle w:val="aa"/>
        <w:numPr>
          <w:ilvl w:val="1"/>
          <w:numId w:val="41"/>
        </w:numPr>
        <w:spacing w:after="0" w:line="240" w:lineRule="auto"/>
        <w:ind w:left="0" w:firstLine="709"/>
        <w:rPr>
          <w:rFonts w:ascii="Times New Roman" w:hAnsi="Times New Roman"/>
          <w:szCs w:val="24"/>
        </w:rPr>
      </w:pPr>
      <w:r w:rsidRPr="00C253E1">
        <w:rPr>
          <w:rFonts w:ascii="Times New Roman" w:hAnsi="Times New Roman"/>
          <w:szCs w:val="24"/>
        </w:rPr>
        <w:t>Не менее 1</w:t>
      </w:r>
      <w:r w:rsidR="003F4D80" w:rsidRPr="00C253E1">
        <w:rPr>
          <w:rFonts w:ascii="Times New Roman" w:hAnsi="Times New Roman"/>
          <w:szCs w:val="24"/>
        </w:rPr>
        <w:t>6</w:t>
      </w:r>
      <w:r w:rsidRPr="00C253E1">
        <w:rPr>
          <w:rFonts w:ascii="Times New Roman" w:hAnsi="Times New Roman"/>
          <w:szCs w:val="24"/>
        </w:rPr>
        <w:t xml:space="preserve"> полных лет</w:t>
      </w:r>
      <w:r w:rsidR="00F112FB">
        <w:rPr>
          <w:rFonts w:ascii="Times New Roman" w:hAnsi="Times New Roman"/>
          <w:szCs w:val="24"/>
        </w:rPr>
        <w:t>;</w:t>
      </w:r>
    </w:p>
    <w:p w14:paraId="4AB9FDF5" w14:textId="6CDF7235" w:rsidR="000825CD" w:rsidRPr="00C253E1" w:rsidRDefault="000664BC" w:rsidP="00F30CF1">
      <w:pPr>
        <w:pStyle w:val="aa"/>
        <w:numPr>
          <w:ilvl w:val="1"/>
          <w:numId w:val="41"/>
        </w:numPr>
        <w:spacing w:after="0" w:line="240" w:lineRule="auto"/>
        <w:ind w:left="0" w:firstLine="709"/>
        <w:rPr>
          <w:rFonts w:ascii="Times New Roman" w:hAnsi="Times New Roman"/>
          <w:szCs w:val="24"/>
        </w:rPr>
      </w:pPr>
      <w:r w:rsidRPr="00C253E1">
        <w:rPr>
          <w:rFonts w:ascii="Times New Roman" w:hAnsi="Times New Roman"/>
          <w:szCs w:val="24"/>
        </w:rPr>
        <w:t>Отсутствие достижения возраста, дающего право на страховую пенсию по старости</w:t>
      </w:r>
      <w:r w:rsidR="00F112FB">
        <w:rPr>
          <w:rFonts w:ascii="Times New Roman" w:hAnsi="Times New Roman"/>
          <w:szCs w:val="24"/>
        </w:rPr>
        <w:t>;</w:t>
      </w:r>
    </w:p>
    <w:p w14:paraId="14CB0130" w14:textId="05BDA75E" w:rsidR="000825CD" w:rsidRPr="00C253E1" w:rsidRDefault="000664BC" w:rsidP="00F30CF1">
      <w:pPr>
        <w:pStyle w:val="aa"/>
        <w:numPr>
          <w:ilvl w:val="1"/>
          <w:numId w:val="41"/>
        </w:numPr>
        <w:spacing w:after="0" w:line="240" w:lineRule="auto"/>
        <w:ind w:left="0" w:firstLine="709"/>
        <w:rPr>
          <w:rFonts w:ascii="Times New Roman" w:hAnsi="Times New Roman"/>
          <w:szCs w:val="24"/>
        </w:rPr>
      </w:pPr>
      <w:r w:rsidRPr="00C253E1">
        <w:rPr>
          <w:rFonts w:ascii="Times New Roman" w:hAnsi="Times New Roman"/>
          <w:szCs w:val="24"/>
        </w:rPr>
        <w:t>Наличие среднего профессионального или высшего образования</w:t>
      </w:r>
      <w:r w:rsidR="00F112FB">
        <w:rPr>
          <w:rFonts w:ascii="Times New Roman" w:hAnsi="Times New Roman"/>
          <w:szCs w:val="24"/>
        </w:rPr>
        <w:t>;</w:t>
      </w:r>
    </w:p>
    <w:p w14:paraId="5B565228" w14:textId="64C960DF" w:rsidR="000825CD" w:rsidRPr="00C253E1" w:rsidRDefault="003F4D80" w:rsidP="003C76B8">
      <w:pPr>
        <w:pStyle w:val="aa"/>
        <w:spacing w:after="0" w:line="240" w:lineRule="auto"/>
        <w:ind w:left="0" w:firstLine="709"/>
        <w:jc w:val="left"/>
        <w:rPr>
          <w:rFonts w:ascii="Times New Roman" w:hAnsi="Times New Roman"/>
          <w:strike/>
          <w:szCs w:val="24"/>
        </w:rPr>
      </w:pPr>
      <w:r w:rsidRPr="00C60400">
        <w:rPr>
          <w:rFonts w:ascii="Times New Roman" w:hAnsi="Times New Roman"/>
          <w:szCs w:val="24"/>
        </w:rPr>
        <w:t xml:space="preserve">1.5. </w:t>
      </w:r>
      <w:r w:rsidR="000664BC" w:rsidRPr="00C60400">
        <w:rPr>
          <w:rFonts w:ascii="Times New Roman" w:hAnsi="Times New Roman"/>
          <w:szCs w:val="24"/>
        </w:rPr>
        <w:t xml:space="preserve">Прохождение регистрации на </w:t>
      </w:r>
      <w:r w:rsidRPr="00C60400">
        <w:rPr>
          <w:rFonts w:ascii="Times New Roman" w:hAnsi="Times New Roman"/>
          <w:szCs w:val="24"/>
        </w:rPr>
        <w:t>Ц</w:t>
      </w:r>
      <w:r w:rsidR="000664BC" w:rsidRPr="00C60400">
        <w:rPr>
          <w:rFonts w:ascii="Times New Roman" w:hAnsi="Times New Roman"/>
          <w:szCs w:val="24"/>
        </w:rPr>
        <w:t>ифровой платформе</w:t>
      </w:r>
      <w:r w:rsidR="00F112FB">
        <w:rPr>
          <w:rFonts w:ascii="Times New Roman" w:hAnsi="Times New Roman"/>
          <w:szCs w:val="24"/>
        </w:rPr>
        <w:t>.</w:t>
      </w:r>
    </w:p>
    <w:p w14:paraId="1786DB9F" w14:textId="77777777" w:rsidR="003F4D80" w:rsidRPr="00C253E1" w:rsidRDefault="003F4D80" w:rsidP="00D91C86">
      <w:pPr>
        <w:pStyle w:val="aa"/>
        <w:spacing w:after="0" w:line="240" w:lineRule="auto"/>
        <w:ind w:left="0"/>
        <w:jc w:val="left"/>
        <w:rPr>
          <w:rFonts w:ascii="Times New Roman" w:hAnsi="Times New Roman"/>
          <w:strike/>
          <w:szCs w:val="24"/>
        </w:rPr>
      </w:pPr>
    </w:p>
    <w:p w14:paraId="199AA91E" w14:textId="77777777" w:rsidR="000825CD" w:rsidRPr="00C253E1" w:rsidRDefault="000664BC" w:rsidP="00D91C86">
      <w:pPr>
        <w:pStyle w:val="aa"/>
        <w:numPr>
          <w:ilvl w:val="0"/>
          <w:numId w:val="41"/>
        </w:numPr>
        <w:spacing w:after="0" w:line="240" w:lineRule="auto"/>
        <w:ind w:left="0" w:firstLine="720"/>
        <w:jc w:val="left"/>
        <w:rPr>
          <w:rFonts w:ascii="Times New Roman" w:hAnsi="Times New Roman"/>
          <w:b/>
          <w:szCs w:val="24"/>
        </w:rPr>
      </w:pPr>
      <w:r w:rsidRPr="00C253E1">
        <w:rPr>
          <w:rFonts w:ascii="Times New Roman" w:hAnsi="Times New Roman"/>
          <w:b/>
          <w:szCs w:val="24"/>
        </w:rPr>
        <w:t>Документы, подтверждающие соответствие Гражданина РФ критериям:</w:t>
      </w:r>
    </w:p>
    <w:p w14:paraId="5D569C8B" w14:textId="0C0E6E9E" w:rsidR="000825CD" w:rsidRPr="00C253E1" w:rsidRDefault="003675E2" w:rsidP="00D91C86">
      <w:pPr>
        <w:pStyle w:val="aa"/>
        <w:numPr>
          <w:ilvl w:val="1"/>
          <w:numId w:val="41"/>
        </w:numPr>
        <w:spacing w:after="0" w:line="240" w:lineRule="auto"/>
        <w:ind w:left="0" w:firstLine="720"/>
        <w:jc w:val="left"/>
        <w:rPr>
          <w:rFonts w:ascii="Times New Roman" w:hAnsi="Times New Roman"/>
          <w:szCs w:val="24"/>
        </w:rPr>
      </w:pPr>
      <w:r>
        <w:rPr>
          <w:rFonts w:ascii="Times New Roman" w:hAnsi="Times New Roman"/>
          <w:szCs w:val="24"/>
        </w:rPr>
        <w:t>Паспорт гражданина Российской Федерации;</w:t>
      </w:r>
    </w:p>
    <w:p w14:paraId="5EC0669F" w14:textId="3B9B964C" w:rsidR="000825CD" w:rsidRPr="00C60400" w:rsidRDefault="000664BC" w:rsidP="003675E2">
      <w:pPr>
        <w:pStyle w:val="aa"/>
        <w:numPr>
          <w:ilvl w:val="1"/>
          <w:numId w:val="41"/>
        </w:numPr>
        <w:spacing w:after="0" w:line="240" w:lineRule="auto"/>
        <w:ind w:left="0" w:firstLine="709"/>
        <w:rPr>
          <w:rFonts w:ascii="Times New Roman" w:hAnsi="Times New Roman"/>
          <w:szCs w:val="24"/>
        </w:rPr>
      </w:pPr>
      <w:r w:rsidRPr="00C60400">
        <w:rPr>
          <w:rFonts w:ascii="Times New Roman" w:hAnsi="Times New Roman"/>
          <w:szCs w:val="24"/>
        </w:rPr>
        <w:t>СНИЛС</w:t>
      </w:r>
      <w:r w:rsidR="003675E2">
        <w:rPr>
          <w:rFonts w:ascii="Times New Roman" w:hAnsi="Times New Roman"/>
          <w:szCs w:val="24"/>
        </w:rPr>
        <w:t>;</w:t>
      </w:r>
    </w:p>
    <w:p w14:paraId="162DD1B5" w14:textId="661EAC3E" w:rsidR="000825CD" w:rsidRPr="00C253E1" w:rsidRDefault="000664BC" w:rsidP="003675E2">
      <w:pPr>
        <w:pStyle w:val="aa"/>
        <w:numPr>
          <w:ilvl w:val="1"/>
          <w:numId w:val="41"/>
        </w:numPr>
        <w:spacing w:after="0" w:line="240" w:lineRule="auto"/>
        <w:ind w:left="0" w:firstLine="709"/>
        <w:rPr>
          <w:rFonts w:ascii="Times New Roman" w:hAnsi="Times New Roman"/>
          <w:szCs w:val="24"/>
        </w:rPr>
      </w:pPr>
      <w:r w:rsidRPr="00C253E1">
        <w:rPr>
          <w:rFonts w:ascii="Times New Roman" w:hAnsi="Times New Roman"/>
          <w:szCs w:val="24"/>
        </w:rPr>
        <w:t>Документ об образовании и (или) о квалификации, подтверждающие наличие среднего профессионального или высшего образования</w:t>
      </w:r>
      <w:r w:rsidR="003675E2">
        <w:rPr>
          <w:rFonts w:ascii="Times New Roman" w:hAnsi="Times New Roman"/>
          <w:szCs w:val="24"/>
        </w:rPr>
        <w:t>.</w:t>
      </w:r>
    </w:p>
    <w:p w14:paraId="76D2CE77" w14:textId="77777777" w:rsidR="000825CD" w:rsidRPr="00C253E1" w:rsidRDefault="000825CD" w:rsidP="00D91C86">
      <w:pPr>
        <w:pStyle w:val="aa"/>
        <w:spacing w:after="0" w:line="240" w:lineRule="auto"/>
        <w:ind w:left="0" w:firstLine="720"/>
        <w:rPr>
          <w:rFonts w:ascii="Times New Roman" w:hAnsi="Times New Roman"/>
          <w:szCs w:val="24"/>
        </w:rPr>
      </w:pPr>
    </w:p>
    <w:p w14:paraId="10479089" w14:textId="77777777" w:rsidR="000825CD" w:rsidRPr="00C253E1" w:rsidRDefault="000664BC" w:rsidP="00D91C86">
      <w:pPr>
        <w:pStyle w:val="aa"/>
        <w:numPr>
          <w:ilvl w:val="0"/>
          <w:numId w:val="41"/>
        </w:numPr>
        <w:spacing w:after="0" w:line="240" w:lineRule="auto"/>
        <w:ind w:left="0" w:firstLine="720"/>
        <w:jc w:val="left"/>
        <w:rPr>
          <w:rFonts w:ascii="Times New Roman" w:hAnsi="Times New Roman"/>
          <w:b/>
          <w:szCs w:val="24"/>
        </w:rPr>
      </w:pPr>
      <w:r w:rsidRPr="00C253E1">
        <w:rPr>
          <w:rFonts w:ascii="Times New Roman" w:hAnsi="Times New Roman"/>
          <w:b/>
          <w:szCs w:val="24"/>
        </w:rPr>
        <w:t>Условие присоединения:</w:t>
      </w:r>
    </w:p>
    <w:p w14:paraId="2480A16D" w14:textId="1281AA3F" w:rsidR="000825CD" w:rsidRPr="00C253E1" w:rsidRDefault="000664BC" w:rsidP="00332034">
      <w:pPr>
        <w:pStyle w:val="aa"/>
        <w:numPr>
          <w:ilvl w:val="1"/>
          <w:numId w:val="41"/>
        </w:numPr>
        <w:spacing w:after="0" w:line="240" w:lineRule="auto"/>
        <w:ind w:left="0" w:firstLine="709"/>
        <w:rPr>
          <w:rFonts w:ascii="Times New Roman" w:hAnsi="Times New Roman"/>
          <w:szCs w:val="24"/>
        </w:rPr>
      </w:pPr>
      <w:r w:rsidRPr="00C253E1">
        <w:rPr>
          <w:rFonts w:ascii="Times New Roman" w:hAnsi="Times New Roman"/>
          <w:szCs w:val="24"/>
        </w:rPr>
        <w:t xml:space="preserve">Согласие </w:t>
      </w:r>
      <w:r w:rsidR="00954ADB">
        <w:rPr>
          <w:rFonts w:ascii="Times New Roman" w:hAnsi="Times New Roman"/>
          <w:szCs w:val="24"/>
        </w:rPr>
        <w:t xml:space="preserve">Получателя поддержки </w:t>
      </w:r>
      <w:r w:rsidRPr="00C253E1">
        <w:rPr>
          <w:rFonts w:ascii="Times New Roman" w:hAnsi="Times New Roman"/>
          <w:szCs w:val="24"/>
        </w:rPr>
        <w:t xml:space="preserve">с </w:t>
      </w:r>
      <w:r w:rsidR="00062132" w:rsidRPr="00C253E1">
        <w:rPr>
          <w:rFonts w:ascii="Times New Roman" w:hAnsi="Times New Roman"/>
          <w:szCs w:val="24"/>
        </w:rPr>
        <w:t>у</w:t>
      </w:r>
      <w:r w:rsidRPr="00C253E1">
        <w:rPr>
          <w:rFonts w:ascii="Times New Roman" w:hAnsi="Times New Roman"/>
          <w:szCs w:val="24"/>
        </w:rPr>
        <w:t xml:space="preserve">словиями </w:t>
      </w:r>
      <w:r w:rsidR="00062132" w:rsidRPr="00C253E1">
        <w:rPr>
          <w:rFonts w:ascii="Times New Roman" w:hAnsi="Times New Roman"/>
          <w:szCs w:val="24"/>
        </w:rPr>
        <w:t>участия в Системе компенсации расходов на обучение</w:t>
      </w:r>
      <w:r w:rsidR="00470E96">
        <w:rPr>
          <w:rFonts w:ascii="Times New Roman" w:hAnsi="Times New Roman"/>
          <w:szCs w:val="24"/>
        </w:rPr>
        <w:t>;</w:t>
      </w:r>
    </w:p>
    <w:p w14:paraId="0F23A0AC" w14:textId="77777777" w:rsidR="005B7985" w:rsidRDefault="000664BC" w:rsidP="00721D90">
      <w:pPr>
        <w:pStyle w:val="aa"/>
        <w:numPr>
          <w:ilvl w:val="1"/>
          <w:numId w:val="41"/>
        </w:numPr>
        <w:spacing w:after="0" w:line="240" w:lineRule="auto"/>
        <w:ind w:left="0" w:firstLine="720"/>
        <w:rPr>
          <w:rFonts w:ascii="Times New Roman" w:hAnsi="Times New Roman"/>
          <w:szCs w:val="24"/>
        </w:rPr>
      </w:pPr>
      <w:r w:rsidRPr="004C59E5">
        <w:rPr>
          <w:rFonts w:ascii="Times New Roman" w:hAnsi="Times New Roman"/>
          <w:szCs w:val="24"/>
        </w:rPr>
        <w:t xml:space="preserve">Согласие </w:t>
      </w:r>
      <w:r w:rsidR="00332034" w:rsidRPr="004C59E5">
        <w:rPr>
          <w:rFonts w:ascii="Times New Roman" w:hAnsi="Times New Roman"/>
          <w:szCs w:val="24"/>
        </w:rPr>
        <w:t xml:space="preserve">субъекта персональных данных </w:t>
      </w:r>
      <w:r w:rsidRPr="004C59E5">
        <w:rPr>
          <w:rFonts w:ascii="Times New Roman" w:hAnsi="Times New Roman"/>
          <w:szCs w:val="24"/>
        </w:rPr>
        <w:t xml:space="preserve">на обработку </w:t>
      </w:r>
      <w:r w:rsidR="00062132" w:rsidRPr="004C59E5">
        <w:rPr>
          <w:rFonts w:ascii="Times New Roman" w:hAnsi="Times New Roman"/>
          <w:szCs w:val="24"/>
        </w:rPr>
        <w:t xml:space="preserve">персональных </w:t>
      </w:r>
      <w:r w:rsidRPr="004C59E5">
        <w:rPr>
          <w:rFonts w:ascii="Times New Roman" w:hAnsi="Times New Roman"/>
          <w:szCs w:val="24"/>
        </w:rPr>
        <w:t>данных</w:t>
      </w:r>
      <w:r w:rsidR="00F30CF1" w:rsidRPr="004C59E5">
        <w:rPr>
          <w:rFonts w:ascii="Times New Roman" w:hAnsi="Times New Roman"/>
          <w:szCs w:val="24"/>
        </w:rPr>
        <w:t xml:space="preserve"> </w:t>
      </w:r>
      <w:r w:rsidR="00332034" w:rsidRPr="004C59E5">
        <w:rPr>
          <w:rFonts w:ascii="Times New Roman" w:hAnsi="Times New Roman"/>
          <w:szCs w:val="24"/>
        </w:rPr>
        <w:t>по форме, содержащейся на Цифровой платформе в информационных ресурсах Федерального оператора</w:t>
      </w:r>
      <w:r w:rsidR="005B7985">
        <w:rPr>
          <w:rFonts w:ascii="Times New Roman" w:hAnsi="Times New Roman"/>
          <w:szCs w:val="24"/>
        </w:rPr>
        <w:t>;</w:t>
      </w:r>
    </w:p>
    <w:p w14:paraId="75BD9B46" w14:textId="61F40EB1" w:rsidR="000825CD" w:rsidRPr="004C59E5" w:rsidRDefault="005B7985" w:rsidP="00721D90">
      <w:pPr>
        <w:pStyle w:val="aa"/>
        <w:numPr>
          <w:ilvl w:val="1"/>
          <w:numId w:val="41"/>
        </w:numPr>
        <w:spacing w:after="0" w:line="240" w:lineRule="auto"/>
        <w:ind w:left="0" w:firstLine="720"/>
        <w:rPr>
          <w:rFonts w:ascii="Times New Roman" w:hAnsi="Times New Roman"/>
          <w:szCs w:val="24"/>
        </w:rPr>
      </w:pPr>
      <w:r>
        <w:rPr>
          <w:rFonts w:ascii="Times New Roman" w:hAnsi="Times New Roman"/>
          <w:szCs w:val="24"/>
        </w:rPr>
        <w:t>Согласие с условиями Пользовательского соглашения</w:t>
      </w:r>
      <w:r w:rsidR="00470E96" w:rsidRPr="004C59E5">
        <w:rPr>
          <w:rFonts w:ascii="Times New Roman" w:hAnsi="Times New Roman"/>
          <w:szCs w:val="24"/>
        </w:rPr>
        <w:t>.</w:t>
      </w:r>
    </w:p>
    <w:p w14:paraId="05FAD3FB" w14:textId="77777777" w:rsidR="000825CD" w:rsidRPr="00C253E1" w:rsidRDefault="000825CD" w:rsidP="00D91C86">
      <w:pPr>
        <w:pStyle w:val="aa"/>
        <w:spacing w:after="0" w:line="240" w:lineRule="auto"/>
        <w:ind w:left="0" w:firstLine="720"/>
        <w:rPr>
          <w:rFonts w:ascii="Times New Roman" w:hAnsi="Times New Roman"/>
          <w:b/>
          <w:szCs w:val="24"/>
        </w:rPr>
      </w:pPr>
    </w:p>
    <w:p w14:paraId="02A2E7EE" w14:textId="77777777" w:rsidR="000825CD" w:rsidRPr="00C253E1" w:rsidRDefault="000664BC" w:rsidP="00D91C86">
      <w:pPr>
        <w:pStyle w:val="aa"/>
        <w:numPr>
          <w:ilvl w:val="0"/>
          <w:numId w:val="41"/>
        </w:numPr>
        <w:spacing w:after="0" w:line="240" w:lineRule="auto"/>
        <w:ind w:left="0" w:firstLine="720"/>
        <w:jc w:val="left"/>
        <w:rPr>
          <w:rFonts w:ascii="Times New Roman" w:hAnsi="Times New Roman"/>
          <w:b/>
          <w:szCs w:val="24"/>
        </w:rPr>
      </w:pPr>
      <w:r w:rsidRPr="00C253E1">
        <w:rPr>
          <w:rFonts w:ascii="Times New Roman" w:hAnsi="Times New Roman"/>
          <w:b/>
          <w:szCs w:val="24"/>
        </w:rPr>
        <w:t>Методики проверки:</w:t>
      </w:r>
    </w:p>
    <w:p w14:paraId="3EA83B3A" w14:textId="6778E262" w:rsidR="000825CD" w:rsidRPr="00C253E1" w:rsidRDefault="000664BC" w:rsidP="00D91C86">
      <w:pPr>
        <w:pStyle w:val="aa"/>
        <w:numPr>
          <w:ilvl w:val="1"/>
          <w:numId w:val="41"/>
        </w:numPr>
        <w:spacing w:after="0" w:line="240" w:lineRule="auto"/>
        <w:ind w:left="0" w:firstLine="720"/>
        <w:jc w:val="left"/>
        <w:rPr>
          <w:rFonts w:ascii="Times New Roman" w:hAnsi="Times New Roman"/>
          <w:szCs w:val="24"/>
        </w:rPr>
      </w:pPr>
      <w:r w:rsidRPr="00C253E1">
        <w:rPr>
          <w:rFonts w:ascii="Times New Roman" w:hAnsi="Times New Roman"/>
          <w:szCs w:val="24"/>
        </w:rPr>
        <w:t>Ручная проверка соответствия документов (не менее 25%)</w:t>
      </w:r>
      <w:r w:rsidR="00395246">
        <w:rPr>
          <w:rFonts w:ascii="Times New Roman" w:hAnsi="Times New Roman"/>
          <w:szCs w:val="24"/>
        </w:rPr>
        <w:t>;</w:t>
      </w:r>
    </w:p>
    <w:p w14:paraId="56F4E887" w14:textId="77777777" w:rsidR="000825CD" w:rsidRPr="00C253E1" w:rsidRDefault="000664BC" w:rsidP="00D91C86">
      <w:pPr>
        <w:pStyle w:val="aa"/>
        <w:numPr>
          <w:ilvl w:val="1"/>
          <w:numId w:val="41"/>
        </w:numPr>
        <w:spacing w:after="0" w:line="240" w:lineRule="auto"/>
        <w:ind w:left="0" w:firstLine="720"/>
        <w:jc w:val="left"/>
        <w:rPr>
          <w:rFonts w:ascii="Times New Roman" w:hAnsi="Times New Roman"/>
          <w:szCs w:val="24"/>
        </w:rPr>
      </w:pPr>
      <w:r w:rsidRPr="00C253E1">
        <w:rPr>
          <w:rFonts w:ascii="Times New Roman" w:hAnsi="Times New Roman"/>
          <w:szCs w:val="24"/>
        </w:rPr>
        <w:t xml:space="preserve">Контроли </w:t>
      </w:r>
      <w:r w:rsidRPr="00C253E1">
        <w:rPr>
          <w:rFonts w:ascii="Times New Roman" w:hAnsi="Times New Roman"/>
          <w:szCs w:val="24"/>
          <w:lang w:val="en-US"/>
        </w:rPr>
        <w:t>API</w:t>
      </w:r>
      <w:r w:rsidRPr="00C253E1">
        <w:rPr>
          <w:rFonts w:ascii="Times New Roman" w:hAnsi="Times New Roman"/>
          <w:szCs w:val="24"/>
        </w:rPr>
        <w:t>.</w:t>
      </w:r>
    </w:p>
    <w:p w14:paraId="0C896654" w14:textId="77777777" w:rsidR="000825CD" w:rsidRPr="00C253E1" w:rsidRDefault="000825CD" w:rsidP="00D91C86">
      <w:pPr>
        <w:widowControl w:val="0"/>
        <w:tabs>
          <w:tab w:val="left" w:pos="284"/>
          <w:tab w:val="left" w:pos="567"/>
        </w:tabs>
        <w:spacing w:after="0" w:line="240" w:lineRule="auto"/>
        <w:ind w:firstLine="709"/>
        <w:jc w:val="center"/>
        <w:rPr>
          <w:rFonts w:ascii="Times New Roman" w:hAnsi="Times New Roman"/>
          <w:b/>
          <w:sz w:val="24"/>
          <w:szCs w:val="24"/>
        </w:rPr>
      </w:pPr>
    </w:p>
    <w:p w14:paraId="0E274B7B"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b/>
          <w:sz w:val="24"/>
          <w:szCs w:val="24"/>
        </w:rPr>
      </w:pPr>
      <w:r w:rsidRPr="00C253E1">
        <w:rPr>
          <w:rFonts w:ascii="Times New Roman" w:hAnsi="Times New Roman"/>
          <w:b/>
          <w:sz w:val="24"/>
          <w:szCs w:val="24"/>
        </w:rPr>
        <w:t>Подписи Сторон:</w:t>
      </w:r>
    </w:p>
    <w:p w14:paraId="1487728C"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2B421590"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За Автономную некоммерческую организацию </w:t>
      </w:r>
    </w:p>
    <w:p w14:paraId="214211B4"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«Университет Национальной технологической инициативы 2035»</w:t>
      </w:r>
    </w:p>
    <w:p w14:paraId="7EADD870"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6E554DC6"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7CB049BC" w14:textId="77777777" w:rsidR="00D52775" w:rsidRPr="00C253E1"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________________</w:t>
      </w:r>
    </w:p>
    <w:p w14:paraId="1209A5BD" w14:textId="77777777" w:rsidR="00D52775" w:rsidRPr="00C253E1"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      (ФИО, должность)</w:t>
      </w:r>
      <w:r w:rsidRPr="00C253E1">
        <w:rPr>
          <w:rFonts w:ascii="Times New Roman" w:hAnsi="Times New Roman"/>
          <w:sz w:val="24"/>
          <w:szCs w:val="24"/>
        </w:rPr>
        <w:tab/>
      </w:r>
      <w:r w:rsidRPr="00C253E1">
        <w:rPr>
          <w:rFonts w:ascii="Times New Roman" w:hAnsi="Times New Roman"/>
          <w:sz w:val="24"/>
          <w:szCs w:val="24"/>
        </w:rPr>
        <w:tab/>
        <w:t>(подпись)</w:t>
      </w:r>
    </w:p>
    <w:p w14:paraId="172801A1" w14:textId="77777777" w:rsidR="00D52775" w:rsidRPr="00C253E1"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552D7266"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4B8A9390"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За __________________________________________</w:t>
      </w:r>
    </w:p>
    <w:p w14:paraId="1E4BD35B"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5DF80DF1"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606FF57D" w14:textId="77777777" w:rsidR="00D52775" w:rsidRPr="00C253E1"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________________</w:t>
      </w:r>
    </w:p>
    <w:p w14:paraId="4229B7AB" w14:textId="77777777" w:rsidR="00D52775" w:rsidRPr="00C253E1"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      (ФИО, должность)</w:t>
      </w:r>
      <w:r w:rsidRPr="00C253E1">
        <w:rPr>
          <w:rFonts w:ascii="Times New Roman" w:hAnsi="Times New Roman"/>
          <w:sz w:val="24"/>
          <w:szCs w:val="24"/>
        </w:rPr>
        <w:tab/>
      </w:r>
      <w:r w:rsidRPr="00C253E1">
        <w:rPr>
          <w:rFonts w:ascii="Times New Roman" w:hAnsi="Times New Roman"/>
          <w:sz w:val="24"/>
          <w:szCs w:val="24"/>
        </w:rPr>
        <w:tab/>
        <w:t>(подпись)</w:t>
      </w:r>
    </w:p>
    <w:p w14:paraId="5577ED3E" w14:textId="77777777" w:rsidR="00D52775" w:rsidRPr="00C253E1"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1804A85C" w14:textId="77777777" w:rsidR="000825CD" w:rsidRPr="00C253E1" w:rsidRDefault="000664BC" w:rsidP="00D91C86">
      <w:pPr>
        <w:widowControl w:val="0"/>
        <w:tabs>
          <w:tab w:val="left" w:pos="284"/>
          <w:tab w:val="left" w:pos="567"/>
        </w:tabs>
        <w:spacing w:after="0" w:line="240" w:lineRule="auto"/>
        <w:ind w:firstLine="709"/>
        <w:jc w:val="right"/>
        <w:rPr>
          <w:rFonts w:ascii="Times New Roman" w:hAnsi="Times New Roman"/>
          <w:sz w:val="24"/>
          <w:szCs w:val="24"/>
        </w:rPr>
      </w:pPr>
      <w:r w:rsidRPr="00C253E1">
        <w:rPr>
          <w:rFonts w:ascii="Times New Roman" w:hAnsi="Times New Roman"/>
          <w:sz w:val="24"/>
          <w:szCs w:val="24"/>
        </w:rPr>
        <w:br w:type="page"/>
      </w:r>
      <w:r w:rsidRPr="00C253E1">
        <w:rPr>
          <w:rFonts w:ascii="Times New Roman" w:hAnsi="Times New Roman"/>
          <w:sz w:val="24"/>
          <w:szCs w:val="24"/>
        </w:rPr>
        <w:lastRenderedPageBreak/>
        <w:t>Приложение № 2</w:t>
      </w:r>
    </w:p>
    <w:p w14:paraId="05BB855A" w14:textId="1B8403F6" w:rsidR="000825CD" w:rsidRPr="00C253E1" w:rsidRDefault="000664BC" w:rsidP="00D91C86">
      <w:pPr>
        <w:widowControl w:val="0"/>
        <w:tabs>
          <w:tab w:val="left" w:pos="284"/>
          <w:tab w:val="left" w:pos="567"/>
        </w:tabs>
        <w:spacing w:after="0" w:line="240" w:lineRule="auto"/>
        <w:ind w:firstLine="709"/>
        <w:jc w:val="right"/>
        <w:rPr>
          <w:rFonts w:ascii="Times New Roman" w:hAnsi="Times New Roman"/>
          <w:sz w:val="24"/>
          <w:szCs w:val="24"/>
        </w:rPr>
      </w:pPr>
      <w:r w:rsidRPr="00C253E1">
        <w:rPr>
          <w:rFonts w:ascii="Times New Roman" w:hAnsi="Times New Roman"/>
          <w:sz w:val="24"/>
          <w:szCs w:val="24"/>
        </w:rPr>
        <w:t>к Договору № ___________ от «__» _________________ 202</w:t>
      </w:r>
      <w:r w:rsidR="0026017E" w:rsidRPr="00C253E1">
        <w:rPr>
          <w:rFonts w:ascii="Times New Roman" w:hAnsi="Times New Roman"/>
          <w:sz w:val="24"/>
          <w:szCs w:val="24"/>
          <w:lang w:val="en-US"/>
        </w:rPr>
        <w:t xml:space="preserve">1 </w:t>
      </w:r>
      <w:r w:rsidRPr="00C253E1">
        <w:rPr>
          <w:rFonts w:ascii="Times New Roman" w:hAnsi="Times New Roman"/>
          <w:sz w:val="24"/>
          <w:szCs w:val="24"/>
        </w:rPr>
        <w:t>года</w:t>
      </w:r>
    </w:p>
    <w:p w14:paraId="05F77C74" w14:textId="77777777" w:rsidR="000825CD" w:rsidRPr="00C253E1" w:rsidRDefault="000825CD" w:rsidP="003C76B8">
      <w:pPr>
        <w:widowControl w:val="0"/>
        <w:tabs>
          <w:tab w:val="left" w:pos="284"/>
          <w:tab w:val="left" w:pos="567"/>
        </w:tabs>
        <w:spacing w:after="0" w:line="240" w:lineRule="auto"/>
        <w:ind w:firstLine="709"/>
        <w:jc w:val="center"/>
        <w:rPr>
          <w:rFonts w:ascii="Times New Roman" w:hAnsi="Times New Roman"/>
          <w:sz w:val="24"/>
          <w:szCs w:val="24"/>
        </w:rPr>
      </w:pPr>
    </w:p>
    <w:p w14:paraId="6E9A8B1C" w14:textId="5803C6D8" w:rsidR="00FC7842" w:rsidRDefault="00FC7842" w:rsidP="003C76B8">
      <w:pPr>
        <w:spacing w:after="0" w:line="240" w:lineRule="auto"/>
        <w:jc w:val="center"/>
        <w:rPr>
          <w:rFonts w:ascii="Times New Roman" w:hAnsi="Times New Roman"/>
          <w:b/>
          <w:sz w:val="24"/>
          <w:szCs w:val="24"/>
        </w:rPr>
      </w:pPr>
      <w:r w:rsidRPr="00FC7842">
        <w:rPr>
          <w:rFonts w:ascii="Times New Roman" w:hAnsi="Times New Roman"/>
          <w:b/>
          <w:sz w:val="24"/>
          <w:szCs w:val="24"/>
        </w:rPr>
        <w:t>Критерии отбора дополнительных образовательных программ</w:t>
      </w:r>
    </w:p>
    <w:p w14:paraId="2F80D92B" w14:textId="77777777" w:rsidR="00645CF9" w:rsidRPr="00C253E1" w:rsidRDefault="00645CF9" w:rsidP="00D91C86">
      <w:pPr>
        <w:spacing w:after="0" w:line="240" w:lineRule="auto"/>
        <w:ind w:firstLine="709"/>
        <w:rPr>
          <w:rFonts w:ascii="Times New Roman" w:hAnsi="Times New Roman"/>
          <w:sz w:val="24"/>
          <w:szCs w:val="24"/>
        </w:rPr>
      </w:pPr>
    </w:p>
    <w:p w14:paraId="78D66337" w14:textId="48417496"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Дополнительная образовательная программа, реализуемая в рамках мероприятия 1 «Реализация программ дополнительного образования для различных групп населения в целях развития компетенций цифровой экономики» результата «Проведено обучение по дополнительным образовательным программам с использованием мер государственной поддержки для получения новых и востребованных на рынке труда цифровых компетенций и обеспечено достижение отдельных результатов федерального проекта «Кадры для цифровой экономики» на базе АНО «Университет национальной технологической инициативы 2035» федерального проекта «Кадры для цифровой экономики» национальной программы «Цифровая экономика Российской Федерации», (далее соответственно – Мероприятие 1, дополнительная образовательная программа, программа) должна быть направлена на формирование/развитие у обучающегося компетенции(-й) в области разработки алгоритмов и компьютерных программ, которые применимы в рамках областей цифровых компетенций, включенных в методику расчета показателя  «Количество граждан, прошедших обучение по дополнительным образовательным программам с использованием мер государственной поддержки для получения новых и востребованных на рынке труда цифровых компетенций, нарастающий итог» Федерального проекта, утвержденную приказом Министерства цифрового развития, связи и массовых коммуникаций Российской Федерации от 21 декабря 2020 года № 729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(в редакции приказа </w:t>
      </w:r>
      <w:proofErr w:type="spellStart"/>
      <w:r w:rsidRPr="00C253E1">
        <w:rPr>
          <w:rFonts w:ascii="Times New Roman" w:hAnsi="Times New Roman"/>
          <w:sz w:val="24"/>
          <w:szCs w:val="24"/>
        </w:rPr>
        <w:t>Минцифры</w:t>
      </w:r>
      <w:proofErr w:type="spellEnd"/>
      <w:r w:rsidRPr="00C253E1">
        <w:rPr>
          <w:rFonts w:ascii="Times New Roman" w:hAnsi="Times New Roman"/>
          <w:sz w:val="24"/>
          <w:szCs w:val="24"/>
        </w:rPr>
        <w:t xml:space="preserve"> России от 14 января 2021 года №10) (далее – Перечень областей цифровых компетенций) (приложение 1 к Критериям отбора).</w:t>
      </w:r>
    </w:p>
    <w:p w14:paraId="1A1FE3CB" w14:textId="1EC4F17C" w:rsidR="00BD3D3C" w:rsidRPr="00225D96" w:rsidRDefault="00BD3D3C" w:rsidP="00225D96">
      <w:pPr>
        <w:spacing w:after="0" w:line="240" w:lineRule="auto"/>
        <w:ind w:firstLine="709"/>
        <w:jc w:val="both"/>
        <w:rPr>
          <w:rFonts w:ascii="Times New Roman" w:hAnsi="Times New Roman"/>
          <w:sz w:val="24"/>
          <w:szCs w:val="24"/>
        </w:rPr>
      </w:pPr>
      <w:r w:rsidRPr="00225D96">
        <w:rPr>
          <w:rFonts w:ascii="Times New Roman" w:hAnsi="Times New Roman"/>
          <w:sz w:val="24"/>
          <w:szCs w:val="24"/>
        </w:rPr>
        <w:t>В рамках Мероприятия 1 реализу</w:t>
      </w:r>
      <w:r w:rsidR="00546370">
        <w:rPr>
          <w:rFonts w:ascii="Times New Roman" w:hAnsi="Times New Roman"/>
          <w:sz w:val="24"/>
          <w:szCs w:val="24"/>
        </w:rPr>
        <w:t>е</w:t>
      </w:r>
      <w:r w:rsidRPr="00225D96">
        <w:rPr>
          <w:rFonts w:ascii="Times New Roman" w:hAnsi="Times New Roman"/>
          <w:sz w:val="24"/>
          <w:szCs w:val="24"/>
        </w:rPr>
        <w:t xml:space="preserve">тся </w:t>
      </w:r>
      <w:r w:rsidR="00225D96" w:rsidRPr="00225D96">
        <w:rPr>
          <w:rFonts w:ascii="Times New Roman" w:hAnsi="Times New Roman"/>
          <w:sz w:val="24"/>
          <w:szCs w:val="24"/>
        </w:rPr>
        <w:t>д</w:t>
      </w:r>
      <w:r w:rsidRPr="00225D96">
        <w:rPr>
          <w:rFonts w:ascii="Times New Roman" w:hAnsi="Times New Roman"/>
          <w:sz w:val="24"/>
          <w:szCs w:val="24"/>
        </w:rPr>
        <w:t xml:space="preserve">ополнительная профессиональная программа профессиональной переподготовки для трудоспособных граждан (далее – программа </w:t>
      </w:r>
      <w:r w:rsidR="00546370">
        <w:rPr>
          <w:rFonts w:ascii="Times New Roman" w:hAnsi="Times New Roman"/>
          <w:sz w:val="24"/>
          <w:szCs w:val="24"/>
        </w:rPr>
        <w:t>профессиональной переподготовки, Образовательная программа)</w:t>
      </w:r>
      <w:r w:rsidRPr="00225D96">
        <w:rPr>
          <w:rFonts w:ascii="Times New Roman" w:hAnsi="Times New Roman"/>
          <w:sz w:val="24"/>
          <w:szCs w:val="24"/>
        </w:rPr>
        <w:t>;</w:t>
      </w:r>
    </w:p>
    <w:p w14:paraId="49FA05E3" w14:textId="77777777"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2. Образовательная программа, реализуемая в рамках Мероприятия 1, должна соответствовать:</w:t>
      </w:r>
    </w:p>
    <w:p w14:paraId="17C0C45D" w14:textId="77777777" w:rsidR="00BD3D3C" w:rsidRPr="00C253E1" w:rsidRDefault="00BD3D3C" w:rsidP="00D91C86">
      <w:pPr>
        <w:pStyle w:val="aa"/>
        <w:numPr>
          <w:ilvl w:val="0"/>
          <w:numId w:val="55"/>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rPr>
          <w:rFonts w:ascii="Times New Roman" w:hAnsi="Times New Roman"/>
          <w:szCs w:val="24"/>
        </w:rPr>
      </w:pPr>
      <w:r w:rsidRPr="00C253E1">
        <w:rPr>
          <w:rFonts w:ascii="Times New Roman" w:hAnsi="Times New Roman"/>
          <w:szCs w:val="24"/>
        </w:rPr>
        <w:t>Федеральному закону от 29 декабря 2012 года № 273-ФЗ «Об образовании в Российской Федерации»;</w:t>
      </w:r>
    </w:p>
    <w:p w14:paraId="5939D0AA" w14:textId="77777777" w:rsidR="00BD3D3C" w:rsidRPr="00C253E1" w:rsidRDefault="00BD3D3C" w:rsidP="00D91C86">
      <w:pPr>
        <w:pStyle w:val="aa"/>
        <w:numPr>
          <w:ilvl w:val="0"/>
          <w:numId w:val="55"/>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rPr>
          <w:rFonts w:ascii="Times New Roman" w:hAnsi="Times New Roman"/>
          <w:szCs w:val="24"/>
        </w:rPr>
      </w:pPr>
      <w:r w:rsidRPr="00C253E1">
        <w:rPr>
          <w:rFonts w:ascii="Times New Roman" w:hAnsi="Times New Roman"/>
          <w:szCs w:val="24"/>
        </w:rPr>
        <w:t>приказу Министерства науки и высшего образования Российской Федерации и Министерства просвещения Российской Федерации от 5 августа 2020 года № 882/391 «Об организации и осуществлении образовательной деятельности при сетевой форме реализации образовательных программ» (в случае реализации образовательной программы в сетевой форме реализации);</w:t>
      </w:r>
    </w:p>
    <w:p w14:paraId="1A070265" w14:textId="77777777" w:rsidR="00BD3D3C" w:rsidRPr="00C253E1" w:rsidRDefault="00BD3D3C" w:rsidP="00D91C86">
      <w:pPr>
        <w:pStyle w:val="aa"/>
        <w:numPr>
          <w:ilvl w:val="0"/>
          <w:numId w:val="55"/>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rPr>
          <w:rFonts w:ascii="Times New Roman" w:hAnsi="Times New Roman"/>
          <w:szCs w:val="24"/>
        </w:rPr>
      </w:pPr>
      <w:r w:rsidRPr="00C253E1">
        <w:rPr>
          <w:rFonts w:ascii="Times New Roman" w:hAnsi="Times New Roman"/>
          <w:szCs w:val="24"/>
        </w:rPr>
        <w:t>приказу Министерства образования и науки Российской Федерации от 23 августа 2017 года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19F3A11B" w14:textId="77777777" w:rsidR="00BD3D3C" w:rsidRPr="00C253E1" w:rsidRDefault="00BD3D3C" w:rsidP="00D91C86">
      <w:pPr>
        <w:pStyle w:val="aa"/>
        <w:numPr>
          <w:ilvl w:val="0"/>
          <w:numId w:val="55"/>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rPr>
          <w:rFonts w:ascii="Times New Roman" w:hAnsi="Times New Roman"/>
          <w:szCs w:val="24"/>
        </w:rPr>
      </w:pPr>
      <w:r w:rsidRPr="00C253E1">
        <w:rPr>
          <w:rFonts w:ascii="Times New Roman" w:hAnsi="Times New Roman"/>
          <w:szCs w:val="24"/>
        </w:rPr>
        <w:t>приказу Министерства образования и науки Российской Федерации от 01 июля 2013 года № 499 «Об утверждении Порядка организации и осуществления образовательной деятельности по дополнительным профессиональным программам» (для программ профессиональной переподготовки);</w:t>
      </w:r>
    </w:p>
    <w:p w14:paraId="48BEF8ED" w14:textId="77777777"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3. Требования к содержанию и структуре программ профессиональной переподготовки, реализуемых в рамках Мероприятия 1. </w:t>
      </w:r>
    </w:p>
    <w:p w14:paraId="61607243" w14:textId="77777777"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3.1. Программа профессиональной переподготовки должна включать в себя:</w:t>
      </w:r>
    </w:p>
    <w:p w14:paraId="4C0C7032" w14:textId="77777777" w:rsidR="00BD3D3C" w:rsidRPr="00C253E1" w:rsidRDefault="00BD3D3C" w:rsidP="00D91C86">
      <w:pPr>
        <w:pStyle w:val="aa"/>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rPr>
          <w:rFonts w:ascii="Times New Roman" w:hAnsi="Times New Roman"/>
          <w:szCs w:val="24"/>
        </w:rPr>
      </w:pPr>
      <w:r w:rsidRPr="00C253E1">
        <w:rPr>
          <w:rFonts w:ascii="Times New Roman" w:hAnsi="Times New Roman"/>
          <w:szCs w:val="24"/>
        </w:rPr>
        <w:t>цель;</w:t>
      </w:r>
    </w:p>
    <w:p w14:paraId="143911AC" w14:textId="77777777" w:rsidR="00BD3D3C" w:rsidRPr="00C253E1" w:rsidRDefault="00BD3D3C" w:rsidP="00D91C86">
      <w:pPr>
        <w:pStyle w:val="aa"/>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rPr>
          <w:rFonts w:ascii="Times New Roman" w:hAnsi="Times New Roman"/>
          <w:szCs w:val="24"/>
        </w:rPr>
      </w:pPr>
      <w:r w:rsidRPr="00C253E1">
        <w:rPr>
          <w:rFonts w:ascii="Times New Roman" w:hAnsi="Times New Roman"/>
          <w:szCs w:val="24"/>
        </w:rPr>
        <w:t>планируемые результаты обучения;</w:t>
      </w:r>
    </w:p>
    <w:p w14:paraId="6C67AF5A" w14:textId="77777777" w:rsidR="00BD3D3C" w:rsidRPr="00C253E1" w:rsidRDefault="00BD3D3C" w:rsidP="00D91C86">
      <w:pPr>
        <w:pStyle w:val="aa"/>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rPr>
          <w:rFonts w:ascii="Times New Roman" w:hAnsi="Times New Roman"/>
          <w:szCs w:val="24"/>
        </w:rPr>
      </w:pPr>
      <w:r w:rsidRPr="00C253E1">
        <w:rPr>
          <w:rFonts w:ascii="Times New Roman" w:hAnsi="Times New Roman"/>
          <w:szCs w:val="24"/>
        </w:rPr>
        <w:lastRenderedPageBreak/>
        <w:t>учебный план;</w:t>
      </w:r>
    </w:p>
    <w:p w14:paraId="60BEEE8E" w14:textId="77777777" w:rsidR="00BD3D3C" w:rsidRPr="00C253E1" w:rsidRDefault="00BD3D3C" w:rsidP="00D91C86">
      <w:pPr>
        <w:pStyle w:val="aa"/>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rPr>
          <w:rFonts w:ascii="Times New Roman" w:hAnsi="Times New Roman"/>
          <w:szCs w:val="24"/>
        </w:rPr>
      </w:pPr>
      <w:r w:rsidRPr="00C253E1">
        <w:rPr>
          <w:rFonts w:ascii="Times New Roman" w:hAnsi="Times New Roman"/>
          <w:szCs w:val="24"/>
        </w:rPr>
        <w:t xml:space="preserve">календарный учебный график; </w:t>
      </w:r>
    </w:p>
    <w:p w14:paraId="17D295EE" w14:textId="77777777" w:rsidR="00BD3D3C" w:rsidRPr="00C253E1" w:rsidRDefault="00BD3D3C" w:rsidP="00D91C86">
      <w:pPr>
        <w:pStyle w:val="aa"/>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rPr>
          <w:rFonts w:ascii="Times New Roman" w:hAnsi="Times New Roman"/>
          <w:szCs w:val="24"/>
        </w:rPr>
      </w:pPr>
      <w:r w:rsidRPr="00C253E1">
        <w:rPr>
          <w:rFonts w:ascii="Times New Roman" w:hAnsi="Times New Roman"/>
          <w:szCs w:val="24"/>
        </w:rPr>
        <w:t>рабочую программу;</w:t>
      </w:r>
    </w:p>
    <w:p w14:paraId="04CE84DC" w14:textId="77777777" w:rsidR="00BD3D3C" w:rsidRPr="00C253E1" w:rsidRDefault="00BD3D3C" w:rsidP="00D91C86">
      <w:pPr>
        <w:pStyle w:val="aa"/>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rPr>
          <w:rFonts w:ascii="Times New Roman" w:hAnsi="Times New Roman"/>
          <w:szCs w:val="24"/>
        </w:rPr>
      </w:pPr>
      <w:r w:rsidRPr="00C253E1">
        <w:rPr>
          <w:rFonts w:ascii="Times New Roman" w:hAnsi="Times New Roman"/>
          <w:szCs w:val="24"/>
        </w:rPr>
        <w:t>подробное описание практико-ориентированных заданий, кейсов и т.п.;</w:t>
      </w:r>
    </w:p>
    <w:p w14:paraId="01CBA4A6" w14:textId="77777777" w:rsidR="00BD3D3C" w:rsidRPr="00C253E1" w:rsidRDefault="00BD3D3C" w:rsidP="00D91C86">
      <w:pPr>
        <w:pStyle w:val="aa"/>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rPr>
          <w:rFonts w:ascii="Times New Roman" w:hAnsi="Times New Roman"/>
          <w:szCs w:val="24"/>
        </w:rPr>
      </w:pPr>
      <w:r w:rsidRPr="00C253E1">
        <w:rPr>
          <w:rFonts w:ascii="Times New Roman" w:hAnsi="Times New Roman"/>
          <w:szCs w:val="24"/>
        </w:rPr>
        <w:t>организационно-педагогические условия (кадровое обеспечение, методическое обеспечение, материально-техническое обеспечение, методы, формы и технологии, применяемые при реализации программы);</w:t>
      </w:r>
    </w:p>
    <w:p w14:paraId="7C7814AC" w14:textId="77777777" w:rsidR="00BD3D3C" w:rsidRPr="00C253E1" w:rsidRDefault="00BD3D3C" w:rsidP="00D91C86">
      <w:pPr>
        <w:pStyle w:val="aa"/>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rPr>
          <w:rFonts w:ascii="Times New Roman" w:hAnsi="Times New Roman"/>
          <w:szCs w:val="24"/>
        </w:rPr>
      </w:pPr>
      <w:r w:rsidRPr="00C253E1">
        <w:rPr>
          <w:rFonts w:ascii="Times New Roman" w:hAnsi="Times New Roman"/>
          <w:szCs w:val="24"/>
        </w:rPr>
        <w:t>формы аттестации;</w:t>
      </w:r>
    </w:p>
    <w:p w14:paraId="25BDF64F" w14:textId="77777777" w:rsidR="00BD3D3C" w:rsidRPr="00C253E1" w:rsidRDefault="00BD3D3C" w:rsidP="00D91C86">
      <w:pPr>
        <w:pStyle w:val="aa"/>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rPr>
          <w:rFonts w:ascii="Times New Roman" w:hAnsi="Times New Roman"/>
          <w:szCs w:val="24"/>
        </w:rPr>
      </w:pPr>
      <w:r w:rsidRPr="00C253E1">
        <w:rPr>
          <w:rFonts w:ascii="Times New Roman" w:hAnsi="Times New Roman"/>
          <w:szCs w:val="24"/>
        </w:rPr>
        <w:t>оценочные материалы, включая примеры контрольных заданий;</w:t>
      </w:r>
    </w:p>
    <w:p w14:paraId="039F0DCB" w14:textId="77777777" w:rsidR="00BD3D3C" w:rsidRPr="00C253E1" w:rsidRDefault="00BD3D3C" w:rsidP="00D91C86">
      <w:pPr>
        <w:pStyle w:val="aa"/>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rPr>
          <w:rFonts w:ascii="Times New Roman" w:hAnsi="Times New Roman"/>
          <w:szCs w:val="24"/>
        </w:rPr>
      </w:pPr>
      <w:r w:rsidRPr="00C253E1">
        <w:rPr>
          <w:rFonts w:ascii="Times New Roman" w:hAnsi="Times New Roman"/>
          <w:szCs w:val="24"/>
        </w:rPr>
        <w:t>перечень источников информационного сопровождения (учебная литература и др.);</w:t>
      </w:r>
    </w:p>
    <w:p w14:paraId="07E0D71A" w14:textId="77777777" w:rsidR="00BD3D3C" w:rsidRPr="00C253E1" w:rsidRDefault="00BD3D3C" w:rsidP="00D91C86">
      <w:pPr>
        <w:pStyle w:val="aa"/>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rPr>
          <w:rFonts w:ascii="Times New Roman" w:hAnsi="Times New Roman"/>
          <w:szCs w:val="24"/>
        </w:rPr>
      </w:pPr>
      <w:r w:rsidRPr="00C253E1">
        <w:rPr>
          <w:rFonts w:ascii="Times New Roman" w:hAnsi="Times New Roman"/>
          <w:szCs w:val="24"/>
        </w:rPr>
        <w:t>учебно-методические материалы.</w:t>
      </w:r>
    </w:p>
    <w:p w14:paraId="57A8B651" w14:textId="77777777"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3.2. В структуре программы профессиональной переподготовки должно быть представлено описание перечня профессиональных компетенций, качественное изменение которых осуществляется в результате обучения.</w:t>
      </w:r>
    </w:p>
    <w:p w14:paraId="7E673244" w14:textId="77777777"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В соответствии с нормативными требованиями программа профессиональной переподготовки должна быть направлена на получение компетенции, необходимой для выполнения нового вида профессиональной деятельности или приобретение новой квалификации.</w:t>
      </w:r>
    </w:p>
    <w:p w14:paraId="580049AC" w14:textId="77777777"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Планируемые результаты обучения по программе профессиональной переподготовки должны быть определены в виде знаний, умений, навыков и (или) опыта деятельности, характеризующих формирование/развитие компетенции(й). </w:t>
      </w:r>
    </w:p>
    <w:p w14:paraId="1E1725C6" w14:textId="77777777"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3.3. Срок освоения программы профессиональной переподготовки должен составлять не менее 250 академических часов (при продолжительности академического часа не менее 45 минут).</w:t>
      </w:r>
    </w:p>
    <w:p w14:paraId="7910F20C" w14:textId="1C2787EF"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Программа профессиональной переподготовки должна иметь модульную структуру и включать базовый модуль в объеме не менее 144 академических часов, направленный на получение слушателями компетенции (компетенций) в области разработки алгоритмов и компьютерных программ, пригодных для практического применения, а также профильный модуль (модули), направленный (направленные) на получение слушателями компетенции(й) по применению разрабатываемых алгоритмов и компьютерных программ в соответствующей области цифровых компетенций (приложение 1 к Критериям отбора).</w:t>
      </w:r>
    </w:p>
    <w:p w14:paraId="1A229D63" w14:textId="77777777"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3.4. В программе профессиональной переподготовки должны быть определены требования к уровню образования и (или) квалификации обучающегося, рекомендации по наличию опыта профессиональной деятельности по соответствующему направлению и (или) освоению дисциплин/курсов/модулей, и (или) владению необходимыми профессиональными компетенциями, иные требования и рекомендации для обучения по программе. </w:t>
      </w:r>
    </w:p>
    <w:p w14:paraId="3CFCAF83" w14:textId="5238EEB0"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3.5. Программа профессиональной переподготовки должна содержать указание на возможные сценарии профессиональной траектории граждан до начала освоения программы (предикторы) и по итогам освоения образовательной программы (приложение 2 к Критериям отбора).</w:t>
      </w:r>
    </w:p>
    <w:p w14:paraId="44E6188B" w14:textId="77777777"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3.6. Программа профессиональной переподготовки должна носить практико-ориентированный характер и соответствовать следующим критериям:</w:t>
      </w:r>
    </w:p>
    <w:p w14:paraId="4A48722C" w14:textId="77777777"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а) не менее 50% трудоёмкости учебной деятельности отведено практическим занятиям и (или) выполнению практических заданий, самостоятельному выполнению практических заданий курса как в рамках прохождения учебного модуля, так и в рамках межмодульной работы;</w:t>
      </w:r>
    </w:p>
    <w:p w14:paraId="5850EE7B" w14:textId="77777777"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б) ориентированность на формирование практических умений, навыков или приобретение опыта, необходимых для выполнения конкретного вида профессиональной деятельности, трудовой функции, производственного процесса, должностных обязанностей.</w:t>
      </w:r>
    </w:p>
    <w:p w14:paraId="33D9BF20" w14:textId="77777777"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lastRenderedPageBreak/>
        <w:t>3.7. Оценочные материалы по программе профессиональной переподготовки должны быть представлены по каждому модулю и включать:</w:t>
      </w:r>
    </w:p>
    <w:p w14:paraId="4385EB51" w14:textId="77777777"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а) описание показателей и критериев оценивания, а также шкалу оценивания;</w:t>
      </w:r>
    </w:p>
    <w:p w14:paraId="03A16137" w14:textId="77777777"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б) контрольные задания или иные материалы, необходимые для оценки результатов обучения;</w:t>
      </w:r>
    </w:p>
    <w:p w14:paraId="611B25D6" w14:textId="77777777"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в) промежуточные тесты и (или) обучающие задачи в формате кейсов и (или) иные формы заданий, отражающие реальные профессиональные ситуации, задачи;</w:t>
      </w:r>
    </w:p>
    <w:p w14:paraId="69877F0C" w14:textId="77777777"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г) описание процедуры оценивания результатов обучения.</w:t>
      </w:r>
    </w:p>
    <w:p w14:paraId="0E21D650" w14:textId="77777777"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По программам профессиональной переподготовки итоговая аттестация должна обеспечивать демонстрацию практической готовности обучающегося по программе к решению задач в рамках нового вида профессиональной деятельности, поддерживаться системой </w:t>
      </w:r>
      <w:proofErr w:type="spellStart"/>
      <w:r w:rsidRPr="00C253E1">
        <w:rPr>
          <w:rFonts w:ascii="Times New Roman" w:hAnsi="Times New Roman"/>
          <w:sz w:val="24"/>
          <w:szCs w:val="24"/>
        </w:rPr>
        <w:t>прокторинга</w:t>
      </w:r>
      <w:proofErr w:type="spellEnd"/>
      <w:r w:rsidRPr="00C253E1">
        <w:rPr>
          <w:rFonts w:ascii="Times New Roman" w:hAnsi="Times New Roman"/>
          <w:sz w:val="24"/>
          <w:szCs w:val="24"/>
        </w:rPr>
        <w:t xml:space="preserve"> и фиксацией результатов в формате цифрового следа.</w:t>
      </w:r>
    </w:p>
    <w:p w14:paraId="43278491" w14:textId="58F9D8D6"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3.8. Программа профессиональной переподготовки должна предусматривать участие компании соответствующего профиля в разработке и/или реализации программы в форме проведения практических занятий, решения практических задач, аттестации, прохождения обучающимся стажировки (форма и продолжительность стажировки определяется образовательной </w:t>
      </w:r>
      <w:r w:rsidR="00463553">
        <w:rPr>
          <w:rFonts w:ascii="Times New Roman" w:hAnsi="Times New Roman"/>
          <w:sz w:val="24"/>
          <w:szCs w:val="24"/>
        </w:rPr>
        <w:t>Провайдером</w:t>
      </w:r>
      <w:r w:rsidRPr="00C253E1">
        <w:rPr>
          <w:rFonts w:ascii="Times New Roman" w:hAnsi="Times New Roman"/>
          <w:sz w:val="24"/>
          <w:szCs w:val="24"/>
        </w:rPr>
        <w:t xml:space="preserve"> самостоятельно в соответствии с целями образовательной программы).</w:t>
      </w:r>
    </w:p>
    <w:p w14:paraId="7C39D514" w14:textId="5A3877A0"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3.9. Шаблон программы профессиональной переподготовки представлен в приложении 3 к Критериям отбора.</w:t>
      </w:r>
    </w:p>
    <w:p w14:paraId="41D2FC37" w14:textId="2CEAB047" w:rsidR="00BD3D3C" w:rsidRPr="00C253E1" w:rsidRDefault="00225D96" w:rsidP="00D91C86">
      <w:pPr>
        <w:spacing w:after="0" w:line="240" w:lineRule="auto"/>
        <w:ind w:firstLine="709"/>
        <w:jc w:val="both"/>
        <w:rPr>
          <w:rFonts w:ascii="Times New Roman" w:hAnsi="Times New Roman"/>
          <w:sz w:val="24"/>
          <w:szCs w:val="24"/>
        </w:rPr>
      </w:pPr>
      <w:r>
        <w:rPr>
          <w:rFonts w:ascii="Times New Roman" w:hAnsi="Times New Roman"/>
          <w:sz w:val="24"/>
          <w:szCs w:val="24"/>
        </w:rPr>
        <w:t>4</w:t>
      </w:r>
      <w:r w:rsidR="00BD3D3C" w:rsidRPr="00C253E1">
        <w:rPr>
          <w:rFonts w:ascii="Times New Roman" w:hAnsi="Times New Roman"/>
          <w:sz w:val="24"/>
          <w:szCs w:val="24"/>
        </w:rPr>
        <w:t xml:space="preserve">. Образовательная программа должна предусматривать ее реализацию с применением электронного обучения и (или) дистанционных образовательных технологий с условием передачи данных в форме элементов </w:t>
      </w:r>
      <w:r w:rsidR="00203C71">
        <w:rPr>
          <w:rFonts w:ascii="Times New Roman" w:hAnsi="Times New Roman"/>
          <w:sz w:val="24"/>
          <w:szCs w:val="24"/>
        </w:rPr>
        <w:t>Ц</w:t>
      </w:r>
      <w:r w:rsidR="00203C71" w:rsidRPr="00C253E1">
        <w:rPr>
          <w:rFonts w:ascii="Times New Roman" w:hAnsi="Times New Roman"/>
          <w:sz w:val="24"/>
          <w:szCs w:val="24"/>
        </w:rPr>
        <w:t xml:space="preserve">ифрового </w:t>
      </w:r>
      <w:r w:rsidR="00BD3D3C" w:rsidRPr="00C253E1">
        <w:rPr>
          <w:rFonts w:ascii="Times New Roman" w:hAnsi="Times New Roman"/>
          <w:sz w:val="24"/>
          <w:szCs w:val="24"/>
        </w:rPr>
        <w:t xml:space="preserve">следа. </w:t>
      </w:r>
    </w:p>
    <w:p w14:paraId="5622A70A" w14:textId="3E1270B9" w:rsidR="00BD3D3C" w:rsidRPr="00C253E1" w:rsidRDefault="00225D96" w:rsidP="00D91C86">
      <w:pPr>
        <w:spacing w:after="0" w:line="240" w:lineRule="auto"/>
        <w:ind w:firstLine="709"/>
        <w:jc w:val="both"/>
        <w:rPr>
          <w:rFonts w:ascii="Times New Roman" w:hAnsi="Times New Roman"/>
          <w:sz w:val="24"/>
          <w:szCs w:val="24"/>
        </w:rPr>
      </w:pPr>
      <w:r>
        <w:rPr>
          <w:rFonts w:ascii="Times New Roman" w:hAnsi="Times New Roman"/>
          <w:sz w:val="24"/>
          <w:szCs w:val="24"/>
        </w:rPr>
        <w:t>5</w:t>
      </w:r>
      <w:r w:rsidR="00BD3D3C" w:rsidRPr="00C253E1">
        <w:rPr>
          <w:rFonts w:ascii="Times New Roman" w:hAnsi="Times New Roman"/>
          <w:sz w:val="24"/>
          <w:szCs w:val="24"/>
        </w:rPr>
        <w:t xml:space="preserve">. Образовательная программа и дополнительные материалы (приложение </w:t>
      </w:r>
      <w:r w:rsidR="00084875">
        <w:rPr>
          <w:rFonts w:ascii="Times New Roman" w:hAnsi="Times New Roman"/>
          <w:sz w:val="24"/>
          <w:szCs w:val="24"/>
        </w:rPr>
        <w:t>4</w:t>
      </w:r>
      <w:r w:rsidR="00BD3D3C" w:rsidRPr="00C253E1">
        <w:rPr>
          <w:rFonts w:ascii="Times New Roman" w:hAnsi="Times New Roman"/>
          <w:sz w:val="24"/>
          <w:szCs w:val="24"/>
        </w:rPr>
        <w:t xml:space="preserve"> к Критериям отбора) должны быть представлены </w:t>
      </w:r>
      <w:r w:rsidR="00463553">
        <w:rPr>
          <w:rFonts w:ascii="Times New Roman" w:hAnsi="Times New Roman"/>
          <w:sz w:val="24"/>
          <w:szCs w:val="24"/>
        </w:rPr>
        <w:t>Провайдером</w:t>
      </w:r>
      <w:r w:rsidR="00463553" w:rsidRPr="00463553">
        <w:rPr>
          <w:rFonts w:ascii="Times New Roman" w:hAnsi="Times New Roman"/>
          <w:sz w:val="24"/>
          <w:szCs w:val="24"/>
        </w:rPr>
        <w:t xml:space="preserve"> </w:t>
      </w:r>
      <w:r w:rsidR="00BD3D3C" w:rsidRPr="00C253E1">
        <w:rPr>
          <w:rFonts w:ascii="Times New Roman" w:hAnsi="Times New Roman"/>
          <w:sz w:val="24"/>
          <w:szCs w:val="24"/>
        </w:rPr>
        <w:t>на платформе Университета 2035.</w:t>
      </w:r>
    </w:p>
    <w:p w14:paraId="0A6F1B67" w14:textId="0BE9AAA9" w:rsidR="00BD3D3C" w:rsidRPr="00C253E1" w:rsidRDefault="00225D96" w:rsidP="00D91C86">
      <w:pPr>
        <w:spacing w:after="0" w:line="240" w:lineRule="auto"/>
        <w:ind w:firstLine="709"/>
        <w:jc w:val="both"/>
        <w:rPr>
          <w:rFonts w:ascii="Times New Roman" w:hAnsi="Times New Roman"/>
          <w:sz w:val="24"/>
          <w:szCs w:val="24"/>
        </w:rPr>
      </w:pPr>
      <w:r>
        <w:rPr>
          <w:rFonts w:ascii="Times New Roman" w:hAnsi="Times New Roman"/>
          <w:sz w:val="24"/>
          <w:szCs w:val="24"/>
        </w:rPr>
        <w:t>6</w:t>
      </w:r>
      <w:r w:rsidR="00BD3D3C" w:rsidRPr="00C253E1">
        <w:rPr>
          <w:rFonts w:ascii="Times New Roman" w:hAnsi="Times New Roman"/>
          <w:sz w:val="24"/>
          <w:szCs w:val="24"/>
        </w:rPr>
        <w:t>. Образовательная программа может предусматривать её реализацию посредством сетевой формы реализации образовательных программ.</w:t>
      </w:r>
    </w:p>
    <w:p w14:paraId="637B000E" w14:textId="39B0600A" w:rsidR="00BD3D3C" w:rsidRPr="00C253E1" w:rsidRDefault="00225D96" w:rsidP="00D91C86">
      <w:pPr>
        <w:spacing w:after="0" w:line="240" w:lineRule="auto"/>
        <w:ind w:firstLine="709"/>
        <w:jc w:val="both"/>
        <w:rPr>
          <w:rFonts w:ascii="Times New Roman" w:hAnsi="Times New Roman"/>
          <w:sz w:val="24"/>
          <w:szCs w:val="24"/>
        </w:rPr>
      </w:pPr>
      <w:r>
        <w:rPr>
          <w:rFonts w:ascii="Times New Roman" w:hAnsi="Times New Roman"/>
          <w:sz w:val="24"/>
          <w:szCs w:val="24"/>
        </w:rPr>
        <w:t>7</w:t>
      </w:r>
      <w:r w:rsidR="00BD3D3C" w:rsidRPr="00C253E1">
        <w:rPr>
          <w:rFonts w:ascii="Times New Roman" w:hAnsi="Times New Roman"/>
          <w:sz w:val="24"/>
          <w:szCs w:val="24"/>
        </w:rPr>
        <w:t>. Образовательная программа не должна быть представлена для участия в федеральных проектах, направленных на дополнительное образование граждан, кроме проекта в рамках Мероприятия.</w:t>
      </w:r>
    </w:p>
    <w:p w14:paraId="12C9B803" w14:textId="65FF2050" w:rsidR="00BD3D3C" w:rsidRPr="00C253E1" w:rsidRDefault="00225D96" w:rsidP="00D91C86">
      <w:pPr>
        <w:spacing w:after="0" w:line="240" w:lineRule="auto"/>
        <w:ind w:firstLine="709"/>
        <w:jc w:val="both"/>
        <w:rPr>
          <w:rFonts w:ascii="Times New Roman" w:hAnsi="Times New Roman"/>
          <w:sz w:val="24"/>
          <w:szCs w:val="24"/>
        </w:rPr>
      </w:pPr>
      <w:r>
        <w:rPr>
          <w:rFonts w:ascii="Times New Roman" w:hAnsi="Times New Roman"/>
          <w:sz w:val="24"/>
          <w:szCs w:val="24"/>
        </w:rPr>
        <w:t>8</w:t>
      </w:r>
      <w:r w:rsidR="00BD3D3C" w:rsidRPr="00C253E1">
        <w:rPr>
          <w:rFonts w:ascii="Times New Roman" w:hAnsi="Times New Roman"/>
          <w:sz w:val="24"/>
          <w:szCs w:val="24"/>
        </w:rPr>
        <w:t>. Образовательная программа не должна быть реализована до начала отбора и /или реализовываться в период отбора на безвозмездной основе.</w:t>
      </w:r>
    </w:p>
    <w:p w14:paraId="7C03A797"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br w:type="page"/>
      </w:r>
    </w:p>
    <w:p w14:paraId="379540F8" w14:textId="6DB1519A" w:rsidR="00BD3D3C" w:rsidRDefault="00FC7842" w:rsidP="003C76B8">
      <w:pPr>
        <w:spacing w:after="0" w:line="240" w:lineRule="auto"/>
        <w:jc w:val="right"/>
        <w:rPr>
          <w:rFonts w:ascii="Times New Roman" w:hAnsi="Times New Roman"/>
          <w:sz w:val="24"/>
          <w:szCs w:val="24"/>
        </w:rPr>
      </w:pPr>
      <w:r>
        <w:rPr>
          <w:rFonts w:ascii="Times New Roman" w:hAnsi="Times New Roman"/>
          <w:sz w:val="24"/>
          <w:szCs w:val="24"/>
        </w:rPr>
        <w:lastRenderedPageBreak/>
        <w:t>П</w:t>
      </w:r>
      <w:r w:rsidRPr="00C253E1">
        <w:rPr>
          <w:rFonts w:ascii="Times New Roman" w:hAnsi="Times New Roman"/>
          <w:sz w:val="24"/>
          <w:szCs w:val="24"/>
        </w:rPr>
        <w:t xml:space="preserve">риложение </w:t>
      </w:r>
      <w:r w:rsidR="00A60D3A">
        <w:rPr>
          <w:rFonts w:ascii="Times New Roman" w:hAnsi="Times New Roman"/>
          <w:sz w:val="24"/>
          <w:szCs w:val="24"/>
        </w:rPr>
        <w:t>1</w:t>
      </w:r>
      <w:r w:rsidRPr="00C253E1">
        <w:rPr>
          <w:rFonts w:ascii="Times New Roman" w:hAnsi="Times New Roman"/>
          <w:sz w:val="24"/>
          <w:szCs w:val="24"/>
        </w:rPr>
        <w:t xml:space="preserve"> к Критериям отбора</w:t>
      </w:r>
    </w:p>
    <w:p w14:paraId="4D048AA7" w14:textId="77777777" w:rsidR="00FC7842" w:rsidRPr="00C253E1" w:rsidRDefault="00FC7842" w:rsidP="003C76B8">
      <w:pPr>
        <w:spacing w:after="0" w:line="240" w:lineRule="auto"/>
        <w:jc w:val="right"/>
        <w:rPr>
          <w:rFonts w:ascii="Times New Roman" w:hAnsi="Times New Roman"/>
          <w:sz w:val="24"/>
          <w:szCs w:val="24"/>
        </w:rPr>
      </w:pPr>
    </w:p>
    <w:p w14:paraId="43B0B370" w14:textId="74A507A4" w:rsidR="00BD3D3C" w:rsidRPr="00C253E1" w:rsidRDefault="00BD3D3C" w:rsidP="00D91C86">
      <w:pPr>
        <w:spacing w:after="0" w:line="240" w:lineRule="auto"/>
        <w:ind w:firstLine="709"/>
        <w:jc w:val="center"/>
        <w:rPr>
          <w:rFonts w:ascii="Times New Roman" w:hAnsi="Times New Roman"/>
          <w:b/>
          <w:sz w:val="24"/>
          <w:szCs w:val="24"/>
        </w:rPr>
      </w:pPr>
      <w:r w:rsidRPr="00C253E1">
        <w:rPr>
          <w:rFonts w:ascii="Times New Roman" w:hAnsi="Times New Roman"/>
          <w:b/>
          <w:sz w:val="24"/>
          <w:szCs w:val="24"/>
        </w:rPr>
        <w:t xml:space="preserve">Перечень областей цифровых компетенций </w:t>
      </w:r>
    </w:p>
    <w:p w14:paraId="6CE0A315" w14:textId="77777777" w:rsidR="00BD3D3C" w:rsidRPr="00C253E1" w:rsidRDefault="00BD3D3C" w:rsidP="00D91C86">
      <w:pPr>
        <w:spacing w:after="0" w:line="240" w:lineRule="auto"/>
        <w:ind w:firstLine="709"/>
        <w:jc w:val="center"/>
        <w:rPr>
          <w:rFonts w:ascii="Times New Roman" w:hAnsi="Times New Roman"/>
          <w:b/>
          <w:sz w:val="24"/>
          <w:szCs w:val="24"/>
        </w:rPr>
      </w:pPr>
    </w:p>
    <w:p w14:paraId="00DD3CD7"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1. Большие данные</w:t>
      </w:r>
    </w:p>
    <w:p w14:paraId="4273C046"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2. Интернет вещей</w:t>
      </w:r>
    </w:p>
    <w:p w14:paraId="6DA411CC"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3. Искусственный интеллект</w:t>
      </w:r>
    </w:p>
    <w:p w14:paraId="4A4BB8A5"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4. Квантовые технологии</w:t>
      </w:r>
    </w:p>
    <w:p w14:paraId="55F75D65"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 xml:space="preserve">5. </w:t>
      </w:r>
      <w:proofErr w:type="spellStart"/>
      <w:r w:rsidRPr="00C253E1">
        <w:rPr>
          <w:rFonts w:ascii="Times New Roman" w:hAnsi="Times New Roman"/>
          <w:sz w:val="24"/>
          <w:szCs w:val="24"/>
        </w:rPr>
        <w:t>Кибербезопасность</w:t>
      </w:r>
      <w:proofErr w:type="spellEnd"/>
      <w:r w:rsidRPr="00C253E1">
        <w:rPr>
          <w:rFonts w:ascii="Times New Roman" w:hAnsi="Times New Roman"/>
          <w:sz w:val="24"/>
          <w:szCs w:val="24"/>
        </w:rPr>
        <w:t xml:space="preserve"> и защита данных</w:t>
      </w:r>
    </w:p>
    <w:p w14:paraId="0DC6C229"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 xml:space="preserve">6. </w:t>
      </w:r>
      <w:proofErr w:type="spellStart"/>
      <w:r w:rsidRPr="00C253E1">
        <w:rPr>
          <w:rFonts w:ascii="Times New Roman" w:hAnsi="Times New Roman"/>
          <w:sz w:val="24"/>
          <w:szCs w:val="24"/>
        </w:rPr>
        <w:t>Нейротехнологии</w:t>
      </w:r>
      <w:proofErr w:type="spellEnd"/>
      <w:r w:rsidRPr="00C253E1">
        <w:rPr>
          <w:rFonts w:ascii="Times New Roman" w:hAnsi="Times New Roman"/>
          <w:sz w:val="24"/>
          <w:szCs w:val="24"/>
        </w:rPr>
        <w:t>, виртуальная и дополненная реальность</w:t>
      </w:r>
    </w:p>
    <w:p w14:paraId="1D1369E6"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 Новые и портативные источники энергии</w:t>
      </w:r>
    </w:p>
    <w:p w14:paraId="0CD26F94"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8. Новые производственные технологии</w:t>
      </w:r>
    </w:p>
    <w:p w14:paraId="000F3E23"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9. Программирование и создание ИТ-продуктов</w:t>
      </w:r>
    </w:p>
    <w:p w14:paraId="63CF6F1F"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10. Промышленный дизайн и 3D-моделирование</w:t>
      </w:r>
    </w:p>
    <w:p w14:paraId="27E6F120"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11. Промышленный интернет</w:t>
      </w:r>
    </w:p>
    <w:p w14:paraId="61BD1936"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12. Разработка компьютерных игр и мультимедийных приложений</w:t>
      </w:r>
    </w:p>
    <w:p w14:paraId="2E7D1C7D"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13. Разработка мобильных приложений</w:t>
      </w:r>
    </w:p>
    <w:p w14:paraId="10BAA228"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14. Распределенные и облачные вычисления</w:t>
      </w:r>
    </w:p>
    <w:p w14:paraId="62EB9B97"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 xml:space="preserve">15. </w:t>
      </w:r>
      <w:proofErr w:type="spellStart"/>
      <w:r w:rsidRPr="00C253E1">
        <w:rPr>
          <w:rFonts w:ascii="Times New Roman" w:hAnsi="Times New Roman"/>
          <w:sz w:val="24"/>
          <w:szCs w:val="24"/>
        </w:rPr>
        <w:t>Сенсорика</w:t>
      </w:r>
      <w:proofErr w:type="spellEnd"/>
      <w:r w:rsidRPr="00C253E1">
        <w:rPr>
          <w:rFonts w:ascii="Times New Roman" w:hAnsi="Times New Roman"/>
          <w:sz w:val="24"/>
          <w:szCs w:val="24"/>
        </w:rPr>
        <w:t xml:space="preserve"> и компоненты робототехники</w:t>
      </w:r>
    </w:p>
    <w:p w14:paraId="03BCDF81"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16. Системное администрирование</w:t>
      </w:r>
    </w:p>
    <w:p w14:paraId="7FD6FDB3"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17. Системы распределенного реестра</w:t>
      </w:r>
    </w:p>
    <w:p w14:paraId="75CFB1D0"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18. Технологии беспроводной связи</w:t>
      </w:r>
    </w:p>
    <w:p w14:paraId="3BE56715" w14:textId="77777777" w:rsidR="00BD3D3C" w:rsidRPr="00C253E1" w:rsidRDefault="00BD3D3C" w:rsidP="00D91C86">
      <w:pPr>
        <w:shd w:val="clear" w:color="auto" w:fill="FFFFFF"/>
        <w:spacing w:after="0" w:line="240" w:lineRule="auto"/>
        <w:ind w:firstLine="709"/>
        <w:rPr>
          <w:rFonts w:ascii="Times New Roman" w:hAnsi="Times New Roman"/>
          <w:sz w:val="24"/>
          <w:szCs w:val="24"/>
        </w:rPr>
      </w:pPr>
      <w:r w:rsidRPr="00C253E1">
        <w:rPr>
          <w:rFonts w:ascii="Times New Roman" w:hAnsi="Times New Roman"/>
          <w:sz w:val="24"/>
          <w:szCs w:val="24"/>
        </w:rPr>
        <w:t>19. Технологии управления свойствами биологических объектов</w:t>
      </w:r>
    </w:p>
    <w:p w14:paraId="6AB06778" w14:textId="77777777" w:rsidR="00BD3D3C" w:rsidRPr="00C253E1" w:rsidRDefault="00BD3D3C" w:rsidP="00D91C86">
      <w:pPr>
        <w:shd w:val="clear" w:color="auto" w:fill="FFFFFF"/>
        <w:spacing w:after="0" w:line="240" w:lineRule="auto"/>
        <w:ind w:firstLine="709"/>
        <w:rPr>
          <w:rFonts w:ascii="Times New Roman" w:hAnsi="Times New Roman"/>
          <w:sz w:val="24"/>
          <w:szCs w:val="24"/>
        </w:rPr>
      </w:pPr>
      <w:r w:rsidRPr="00C253E1">
        <w:rPr>
          <w:rFonts w:ascii="Times New Roman" w:hAnsi="Times New Roman"/>
          <w:sz w:val="24"/>
          <w:szCs w:val="24"/>
        </w:rPr>
        <w:t>20. Управление, основанное на данных</w:t>
      </w:r>
    </w:p>
    <w:p w14:paraId="0C7E5471" w14:textId="77777777" w:rsidR="00BD3D3C" w:rsidRPr="00C253E1" w:rsidRDefault="00BD3D3C" w:rsidP="00D91C86">
      <w:pPr>
        <w:shd w:val="clear" w:color="auto" w:fill="FFFFFF"/>
        <w:spacing w:after="0" w:line="240" w:lineRule="auto"/>
        <w:ind w:firstLine="709"/>
        <w:rPr>
          <w:rFonts w:ascii="Times New Roman" w:hAnsi="Times New Roman"/>
          <w:sz w:val="24"/>
          <w:szCs w:val="24"/>
        </w:rPr>
      </w:pPr>
      <w:r w:rsidRPr="00C253E1">
        <w:rPr>
          <w:rFonts w:ascii="Times New Roman" w:hAnsi="Times New Roman"/>
          <w:sz w:val="24"/>
          <w:szCs w:val="24"/>
        </w:rPr>
        <w:t>21.Управление цифровой трансформацией</w:t>
      </w:r>
    </w:p>
    <w:p w14:paraId="657A3177" w14:textId="77777777" w:rsidR="00BD3D3C" w:rsidRPr="00C253E1" w:rsidRDefault="00BD3D3C" w:rsidP="00D91C86">
      <w:pPr>
        <w:shd w:val="clear" w:color="auto" w:fill="FFFFFF"/>
        <w:spacing w:after="0" w:line="240" w:lineRule="auto"/>
        <w:ind w:firstLine="709"/>
        <w:rPr>
          <w:rFonts w:ascii="Times New Roman" w:hAnsi="Times New Roman"/>
          <w:sz w:val="24"/>
          <w:szCs w:val="24"/>
        </w:rPr>
      </w:pPr>
      <w:r w:rsidRPr="00C253E1">
        <w:rPr>
          <w:rFonts w:ascii="Times New Roman" w:hAnsi="Times New Roman"/>
          <w:sz w:val="24"/>
          <w:szCs w:val="24"/>
        </w:rPr>
        <w:t>22. Цифровой дизайн</w:t>
      </w:r>
    </w:p>
    <w:p w14:paraId="1BC887D6" w14:textId="77777777" w:rsidR="00BD3D3C" w:rsidRPr="00C253E1" w:rsidRDefault="00BD3D3C" w:rsidP="00D91C86">
      <w:pPr>
        <w:shd w:val="clear" w:color="auto" w:fill="FFFFFF"/>
        <w:spacing w:after="0" w:line="240" w:lineRule="auto"/>
        <w:ind w:firstLine="709"/>
        <w:rPr>
          <w:rFonts w:ascii="Times New Roman" w:hAnsi="Times New Roman"/>
          <w:sz w:val="24"/>
          <w:szCs w:val="24"/>
        </w:rPr>
      </w:pPr>
      <w:r w:rsidRPr="00C253E1">
        <w:rPr>
          <w:rFonts w:ascii="Times New Roman" w:hAnsi="Times New Roman"/>
          <w:sz w:val="24"/>
          <w:szCs w:val="24"/>
        </w:rPr>
        <w:t>23. Цифровой маркетинг и медиа</w:t>
      </w:r>
    </w:p>
    <w:p w14:paraId="770FDBE7" w14:textId="77777777" w:rsidR="00BD3D3C" w:rsidRPr="00C253E1" w:rsidRDefault="00BD3D3C" w:rsidP="00D91C86">
      <w:pPr>
        <w:shd w:val="clear" w:color="auto" w:fill="FFFFFF"/>
        <w:spacing w:after="0" w:line="240" w:lineRule="auto"/>
        <w:ind w:firstLine="709"/>
        <w:rPr>
          <w:rFonts w:ascii="Times New Roman" w:hAnsi="Times New Roman"/>
          <w:sz w:val="24"/>
          <w:szCs w:val="24"/>
        </w:rPr>
      </w:pPr>
      <w:r w:rsidRPr="00C253E1">
        <w:rPr>
          <w:rFonts w:ascii="Times New Roman" w:hAnsi="Times New Roman"/>
          <w:sz w:val="24"/>
          <w:szCs w:val="24"/>
        </w:rPr>
        <w:t>24. Электроника и радиотехника</w:t>
      </w:r>
    </w:p>
    <w:p w14:paraId="367431D7"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br w:type="page"/>
      </w:r>
    </w:p>
    <w:p w14:paraId="53FF41A8" w14:textId="287A1A5A" w:rsidR="00A60D3A" w:rsidRDefault="003607EF" w:rsidP="003C76B8">
      <w:pPr>
        <w:spacing w:after="0" w:line="240" w:lineRule="auto"/>
        <w:jc w:val="right"/>
        <w:rPr>
          <w:rFonts w:ascii="Times New Roman" w:hAnsi="Times New Roman"/>
          <w:sz w:val="24"/>
          <w:szCs w:val="24"/>
        </w:rPr>
      </w:pPr>
      <w:r>
        <w:rPr>
          <w:rFonts w:ascii="Times New Roman" w:hAnsi="Times New Roman"/>
          <w:sz w:val="24"/>
          <w:szCs w:val="24"/>
        </w:rPr>
        <w:lastRenderedPageBreak/>
        <w:t>П</w:t>
      </w:r>
      <w:r w:rsidR="00A60D3A" w:rsidRPr="00C253E1">
        <w:rPr>
          <w:rFonts w:ascii="Times New Roman" w:hAnsi="Times New Roman"/>
          <w:sz w:val="24"/>
          <w:szCs w:val="24"/>
        </w:rPr>
        <w:t xml:space="preserve">риложение </w:t>
      </w:r>
      <w:r>
        <w:rPr>
          <w:rFonts w:ascii="Times New Roman" w:hAnsi="Times New Roman"/>
          <w:sz w:val="24"/>
          <w:szCs w:val="24"/>
        </w:rPr>
        <w:t>2</w:t>
      </w:r>
      <w:r w:rsidR="00A60D3A" w:rsidRPr="00C253E1">
        <w:rPr>
          <w:rFonts w:ascii="Times New Roman" w:hAnsi="Times New Roman"/>
          <w:sz w:val="24"/>
          <w:szCs w:val="24"/>
        </w:rPr>
        <w:t xml:space="preserve"> к Критериям отбора</w:t>
      </w:r>
    </w:p>
    <w:p w14:paraId="37CAFEFA" w14:textId="77777777" w:rsidR="003607EF" w:rsidRDefault="003607EF" w:rsidP="003C76B8">
      <w:pPr>
        <w:spacing w:after="0" w:line="240" w:lineRule="auto"/>
        <w:jc w:val="right"/>
        <w:rPr>
          <w:rFonts w:ascii="Times New Roman" w:hAnsi="Times New Roman"/>
          <w:b/>
          <w:sz w:val="24"/>
          <w:szCs w:val="24"/>
        </w:rPr>
      </w:pPr>
    </w:p>
    <w:p w14:paraId="7A93E5C2" w14:textId="64380406" w:rsidR="00BD3D3C" w:rsidRPr="00C253E1" w:rsidRDefault="00BD3D3C"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Сценарии профессионального развития граждан</w:t>
      </w:r>
    </w:p>
    <w:p w14:paraId="16E23EA9" w14:textId="77777777" w:rsidR="00BD3D3C" w:rsidRPr="00C253E1" w:rsidRDefault="00BD3D3C" w:rsidP="00D91C86">
      <w:pPr>
        <w:spacing w:after="0" w:line="240" w:lineRule="auto"/>
        <w:ind w:firstLine="709"/>
        <w:jc w:val="center"/>
        <w:rPr>
          <w:rFonts w:ascii="Times New Roman" w:hAnsi="Times New Roman"/>
          <w:b/>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098"/>
        <w:gridCol w:w="4820"/>
      </w:tblGrid>
      <w:tr w:rsidR="00BD3D3C" w:rsidRPr="00C253E1" w14:paraId="61D76FD1" w14:textId="77777777" w:rsidTr="00852085">
        <w:trPr>
          <w:trHeight w:val="20"/>
        </w:trPr>
        <w:tc>
          <w:tcPr>
            <w:tcW w:w="9918" w:type="dxa"/>
            <w:gridSpan w:val="2"/>
            <w:shd w:val="clear" w:color="auto" w:fill="FFFFFF"/>
            <w:tcMar>
              <w:top w:w="72" w:type="dxa"/>
              <w:left w:w="144" w:type="dxa"/>
              <w:bottom w:w="72" w:type="dxa"/>
              <w:right w:w="144" w:type="dxa"/>
            </w:tcMar>
            <w:vAlign w:val="center"/>
          </w:tcPr>
          <w:p w14:paraId="008AA48D" w14:textId="77777777" w:rsidR="00BD3D3C" w:rsidRPr="00C253E1" w:rsidRDefault="00BD3D3C"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Цели прохождения обучения</w:t>
            </w:r>
          </w:p>
        </w:tc>
      </w:tr>
      <w:tr w:rsidR="00BD3D3C" w:rsidRPr="00C253E1" w14:paraId="73C0AE92" w14:textId="77777777" w:rsidTr="00852085">
        <w:trPr>
          <w:trHeight w:val="20"/>
        </w:trPr>
        <w:tc>
          <w:tcPr>
            <w:tcW w:w="5098" w:type="dxa"/>
            <w:shd w:val="clear" w:color="auto" w:fill="FFFFFF"/>
            <w:tcMar>
              <w:top w:w="72" w:type="dxa"/>
              <w:left w:w="144" w:type="dxa"/>
              <w:bottom w:w="72" w:type="dxa"/>
              <w:right w:w="144" w:type="dxa"/>
            </w:tcMar>
            <w:vAlign w:val="center"/>
          </w:tcPr>
          <w:p w14:paraId="20E9806B" w14:textId="77777777" w:rsidR="00BD3D3C" w:rsidRPr="00C253E1" w:rsidRDefault="00BD3D3C"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текущий статус</w:t>
            </w:r>
          </w:p>
        </w:tc>
        <w:tc>
          <w:tcPr>
            <w:tcW w:w="4820" w:type="dxa"/>
            <w:shd w:val="clear" w:color="auto" w:fill="FFFFFF"/>
            <w:tcMar>
              <w:top w:w="72" w:type="dxa"/>
              <w:left w:w="144" w:type="dxa"/>
              <w:bottom w:w="72" w:type="dxa"/>
              <w:right w:w="144" w:type="dxa"/>
            </w:tcMar>
            <w:vAlign w:val="center"/>
          </w:tcPr>
          <w:p w14:paraId="38F03F7F" w14:textId="77777777" w:rsidR="00BD3D3C" w:rsidRPr="00C253E1" w:rsidRDefault="00BD3D3C"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целевой статус</w:t>
            </w:r>
          </w:p>
        </w:tc>
      </w:tr>
      <w:tr w:rsidR="00BD3D3C" w:rsidRPr="00C253E1" w14:paraId="15E419EF" w14:textId="77777777" w:rsidTr="00852085">
        <w:trPr>
          <w:trHeight w:val="20"/>
        </w:trPr>
        <w:tc>
          <w:tcPr>
            <w:tcW w:w="9918" w:type="dxa"/>
            <w:gridSpan w:val="2"/>
            <w:shd w:val="clear" w:color="auto" w:fill="FFFFFF"/>
            <w:tcMar>
              <w:top w:w="72" w:type="dxa"/>
              <w:left w:w="144" w:type="dxa"/>
              <w:bottom w:w="72" w:type="dxa"/>
              <w:right w:w="144" w:type="dxa"/>
            </w:tcMar>
            <w:vAlign w:val="center"/>
          </w:tcPr>
          <w:p w14:paraId="41F60329" w14:textId="77777777" w:rsidR="00BD3D3C" w:rsidRPr="00C253E1" w:rsidRDefault="00BD3D3C"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трудоустройство</w:t>
            </w:r>
          </w:p>
        </w:tc>
      </w:tr>
      <w:tr w:rsidR="00BD3D3C" w:rsidRPr="00C253E1" w14:paraId="79A0C6CF" w14:textId="77777777" w:rsidTr="00852085">
        <w:trPr>
          <w:trHeight w:val="20"/>
        </w:trPr>
        <w:tc>
          <w:tcPr>
            <w:tcW w:w="5098" w:type="dxa"/>
            <w:shd w:val="clear" w:color="auto" w:fill="FFFFFF"/>
            <w:tcMar>
              <w:top w:w="72" w:type="dxa"/>
              <w:left w:w="144" w:type="dxa"/>
              <w:bottom w:w="72" w:type="dxa"/>
              <w:right w:w="144" w:type="dxa"/>
            </w:tcMar>
            <w:vAlign w:val="center"/>
          </w:tcPr>
          <w:p w14:paraId="6AC397B9"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безработный, состоящий на учёте в Центре занятости</w:t>
            </w:r>
          </w:p>
        </w:tc>
        <w:tc>
          <w:tcPr>
            <w:tcW w:w="4820" w:type="dxa"/>
            <w:vMerge w:val="restart"/>
            <w:shd w:val="clear" w:color="auto" w:fill="FFFFFF"/>
            <w:tcMar>
              <w:top w:w="72" w:type="dxa"/>
              <w:left w:w="144" w:type="dxa"/>
              <w:bottom w:w="72" w:type="dxa"/>
              <w:right w:w="144" w:type="dxa"/>
            </w:tcMar>
            <w:vAlign w:val="center"/>
          </w:tcPr>
          <w:p w14:paraId="6CA0935C"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 xml:space="preserve">трудоустроенный по найму, </w:t>
            </w:r>
          </w:p>
          <w:p w14:paraId="674213A0" w14:textId="77777777" w:rsidR="00BD3D3C" w:rsidRPr="00C253E1" w:rsidRDefault="00BD3D3C" w:rsidP="00D91C86">
            <w:pPr>
              <w:spacing w:after="0" w:line="240" w:lineRule="auto"/>
              <w:jc w:val="center"/>
              <w:rPr>
                <w:rFonts w:ascii="Times New Roman" w:hAnsi="Times New Roman"/>
                <w:sz w:val="24"/>
                <w:szCs w:val="24"/>
              </w:rPr>
            </w:pPr>
            <w:proofErr w:type="spellStart"/>
            <w:r w:rsidRPr="00C253E1">
              <w:rPr>
                <w:rFonts w:ascii="Times New Roman" w:hAnsi="Times New Roman"/>
                <w:sz w:val="24"/>
                <w:szCs w:val="24"/>
              </w:rPr>
              <w:t>самозанятый</w:t>
            </w:r>
            <w:proofErr w:type="spellEnd"/>
            <w:r w:rsidRPr="00C253E1">
              <w:rPr>
                <w:rFonts w:ascii="Times New Roman" w:hAnsi="Times New Roman"/>
                <w:sz w:val="24"/>
                <w:szCs w:val="24"/>
              </w:rPr>
              <w:t xml:space="preserve"> (</w:t>
            </w:r>
            <w:proofErr w:type="spellStart"/>
            <w:r w:rsidRPr="00C253E1">
              <w:rPr>
                <w:rFonts w:ascii="Times New Roman" w:hAnsi="Times New Roman"/>
                <w:sz w:val="24"/>
                <w:szCs w:val="24"/>
              </w:rPr>
              <w:t>фриланс</w:t>
            </w:r>
            <w:proofErr w:type="spellEnd"/>
            <w:r w:rsidRPr="00C253E1">
              <w:rPr>
                <w:rFonts w:ascii="Times New Roman" w:hAnsi="Times New Roman"/>
                <w:sz w:val="24"/>
                <w:szCs w:val="24"/>
              </w:rPr>
              <w:t xml:space="preserve">), </w:t>
            </w:r>
          </w:p>
          <w:p w14:paraId="6CF7CDD8"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индивидуальный предприниматель/владелец бизнеса</w:t>
            </w:r>
          </w:p>
        </w:tc>
      </w:tr>
      <w:tr w:rsidR="00BD3D3C" w:rsidRPr="00C253E1" w14:paraId="281107FE" w14:textId="77777777" w:rsidTr="00852085">
        <w:trPr>
          <w:trHeight w:val="20"/>
        </w:trPr>
        <w:tc>
          <w:tcPr>
            <w:tcW w:w="5098" w:type="dxa"/>
            <w:shd w:val="clear" w:color="auto" w:fill="FFFFFF"/>
            <w:tcMar>
              <w:top w:w="72" w:type="dxa"/>
              <w:left w:w="144" w:type="dxa"/>
              <w:bottom w:w="72" w:type="dxa"/>
              <w:right w:w="144" w:type="dxa"/>
            </w:tcMar>
          </w:tcPr>
          <w:p w14:paraId="27F7F068"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безработный, не состоящий на учёте в Центре занятости</w:t>
            </w:r>
          </w:p>
        </w:tc>
        <w:tc>
          <w:tcPr>
            <w:tcW w:w="4820" w:type="dxa"/>
            <w:vMerge/>
            <w:shd w:val="clear" w:color="auto" w:fill="FFFFFF"/>
            <w:tcMar>
              <w:top w:w="72" w:type="dxa"/>
              <w:left w:w="144" w:type="dxa"/>
              <w:bottom w:w="72" w:type="dxa"/>
              <w:right w:w="144" w:type="dxa"/>
            </w:tcMar>
            <w:vAlign w:val="center"/>
          </w:tcPr>
          <w:p w14:paraId="6DCE8D56" w14:textId="77777777" w:rsidR="00BD3D3C" w:rsidRPr="00C253E1" w:rsidRDefault="00BD3D3C" w:rsidP="00D91C86">
            <w:pPr>
              <w:widowControl w:val="0"/>
              <w:pBdr>
                <w:top w:val="nil"/>
                <w:left w:val="nil"/>
                <w:bottom w:val="nil"/>
                <w:right w:val="nil"/>
                <w:between w:val="nil"/>
              </w:pBdr>
              <w:spacing w:after="0" w:line="240" w:lineRule="auto"/>
              <w:rPr>
                <w:rFonts w:ascii="Times New Roman" w:hAnsi="Times New Roman"/>
                <w:sz w:val="24"/>
                <w:szCs w:val="24"/>
              </w:rPr>
            </w:pPr>
          </w:p>
        </w:tc>
      </w:tr>
      <w:tr w:rsidR="00BD3D3C" w:rsidRPr="00C253E1" w14:paraId="4740DFF9" w14:textId="77777777" w:rsidTr="00852085">
        <w:trPr>
          <w:trHeight w:val="20"/>
        </w:trPr>
        <w:tc>
          <w:tcPr>
            <w:tcW w:w="9918" w:type="dxa"/>
            <w:gridSpan w:val="2"/>
            <w:shd w:val="clear" w:color="auto" w:fill="FFFFFF"/>
            <w:tcMar>
              <w:top w:w="72" w:type="dxa"/>
              <w:left w:w="144" w:type="dxa"/>
              <w:bottom w:w="72" w:type="dxa"/>
              <w:right w:w="144" w:type="dxa"/>
            </w:tcMar>
            <w:vAlign w:val="center"/>
          </w:tcPr>
          <w:p w14:paraId="306C568B" w14:textId="77777777" w:rsidR="00BD3D3C" w:rsidRPr="00C253E1" w:rsidRDefault="00BD3D3C"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развитие компетенций в текущей форме/сфере занятости</w:t>
            </w:r>
          </w:p>
        </w:tc>
      </w:tr>
      <w:tr w:rsidR="00BD3D3C" w:rsidRPr="00C253E1" w14:paraId="25C757D3" w14:textId="77777777" w:rsidTr="00852085">
        <w:trPr>
          <w:trHeight w:val="20"/>
        </w:trPr>
        <w:tc>
          <w:tcPr>
            <w:tcW w:w="5098" w:type="dxa"/>
            <w:vMerge w:val="restart"/>
            <w:shd w:val="clear" w:color="auto" w:fill="FFFFFF"/>
            <w:tcMar>
              <w:top w:w="72" w:type="dxa"/>
              <w:left w:w="144" w:type="dxa"/>
              <w:bottom w:w="72" w:type="dxa"/>
              <w:right w:w="144" w:type="dxa"/>
            </w:tcMar>
            <w:vAlign w:val="center"/>
          </w:tcPr>
          <w:p w14:paraId="1EDD2641"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работающий по найму</w:t>
            </w:r>
          </w:p>
        </w:tc>
        <w:tc>
          <w:tcPr>
            <w:tcW w:w="4820" w:type="dxa"/>
            <w:shd w:val="clear" w:color="auto" w:fill="FFFFFF"/>
            <w:tcMar>
              <w:top w:w="72" w:type="dxa"/>
              <w:left w:w="144" w:type="dxa"/>
              <w:bottom w:w="72" w:type="dxa"/>
              <w:right w:w="144" w:type="dxa"/>
            </w:tcMar>
            <w:vAlign w:val="center"/>
          </w:tcPr>
          <w:p w14:paraId="25115A71"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сохранение текущего рабочего места (при наличии риска высвобождения) - перепрофилирование</w:t>
            </w:r>
          </w:p>
        </w:tc>
      </w:tr>
      <w:tr w:rsidR="00BD3D3C" w:rsidRPr="00C253E1" w14:paraId="5D7E233B" w14:textId="77777777" w:rsidTr="00852085">
        <w:trPr>
          <w:trHeight w:val="20"/>
        </w:trPr>
        <w:tc>
          <w:tcPr>
            <w:tcW w:w="5098" w:type="dxa"/>
            <w:vMerge/>
            <w:shd w:val="clear" w:color="auto" w:fill="FFFFFF"/>
            <w:tcMar>
              <w:top w:w="72" w:type="dxa"/>
              <w:left w:w="144" w:type="dxa"/>
              <w:bottom w:w="72" w:type="dxa"/>
              <w:right w:w="144" w:type="dxa"/>
            </w:tcMar>
            <w:vAlign w:val="center"/>
          </w:tcPr>
          <w:p w14:paraId="6B810B06" w14:textId="77777777" w:rsidR="00BD3D3C" w:rsidRPr="00C253E1" w:rsidRDefault="00BD3D3C" w:rsidP="00D91C86">
            <w:pPr>
              <w:widowControl w:val="0"/>
              <w:pBdr>
                <w:top w:val="nil"/>
                <w:left w:val="nil"/>
                <w:bottom w:val="nil"/>
                <w:right w:val="nil"/>
                <w:between w:val="nil"/>
              </w:pBdr>
              <w:spacing w:after="0" w:line="240" w:lineRule="auto"/>
              <w:rPr>
                <w:rFonts w:ascii="Times New Roman" w:hAnsi="Times New Roman"/>
                <w:sz w:val="24"/>
                <w:szCs w:val="24"/>
              </w:rPr>
            </w:pPr>
          </w:p>
        </w:tc>
        <w:tc>
          <w:tcPr>
            <w:tcW w:w="4820" w:type="dxa"/>
            <w:shd w:val="clear" w:color="auto" w:fill="FFFFFF"/>
            <w:tcMar>
              <w:top w:w="72" w:type="dxa"/>
              <w:left w:w="144" w:type="dxa"/>
              <w:bottom w:w="72" w:type="dxa"/>
              <w:right w:w="144" w:type="dxa"/>
            </w:tcMar>
            <w:vAlign w:val="center"/>
          </w:tcPr>
          <w:p w14:paraId="5090C90F"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 xml:space="preserve">повышение эффективности работы на текущей позиции, расширение функционала </w:t>
            </w:r>
          </w:p>
        </w:tc>
      </w:tr>
      <w:tr w:rsidR="00BD3D3C" w:rsidRPr="00C253E1" w14:paraId="79F8506D" w14:textId="77777777" w:rsidTr="00852085">
        <w:trPr>
          <w:trHeight w:val="20"/>
        </w:trPr>
        <w:tc>
          <w:tcPr>
            <w:tcW w:w="5098" w:type="dxa"/>
            <w:vMerge/>
            <w:shd w:val="clear" w:color="auto" w:fill="FFFFFF"/>
            <w:tcMar>
              <w:top w:w="72" w:type="dxa"/>
              <w:left w:w="144" w:type="dxa"/>
              <w:bottom w:w="72" w:type="dxa"/>
              <w:right w:w="144" w:type="dxa"/>
            </w:tcMar>
            <w:vAlign w:val="center"/>
          </w:tcPr>
          <w:p w14:paraId="4B1A8605" w14:textId="77777777" w:rsidR="00BD3D3C" w:rsidRPr="00C253E1" w:rsidRDefault="00BD3D3C" w:rsidP="00D91C86">
            <w:pPr>
              <w:widowControl w:val="0"/>
              <w:pBdr>
                <w:top w:val="nil"/>
                <w:left w:val="nil"/>
                <w:bottom w:val="nil"/>
                <w:right w:val="nil"/>
                <w:between w:val="nil"/>
              </w:pBdr>
              <w:spacing w:after="0" w:line="240" w:lineRule="auto"/>
              <w:rPr>
                <w:rFonts w:ascii="Times New Roman" w:hAnsi="Times New Roman"/>
                <w:sz w:val="24"/>
                <w:szCs w:val="24"/>
              </w:rPr>
            </w:pPr>
          </w:p>
        </w:tc>
        <w:tc>
          <w:tcPr>
            <w:tcW w:w="4820" w:type="dxa"/>
            <w:shd w:val="clear" w:color="auto" w:fill="FFFFFF"/>
            <w:tcMar>
              <w:top w:w="72" w:type="dxa"/>
              <w:left w:w="144" w:type="dxa"/>
              <w:bottom w:w="72" w:type="dxa"/>
              <w:right w:w="144" w:type="dxa"/>
            </w:tcMar>
            <w:vAlign w:val="center"/>
          </w:tcPr>
          <w:p w14:paraId="539443C2"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более высокая должностная позиция / уровень заработной платы</w:t>
            </w:r>
          </w:p>
        </w:tc>
      </w:tr>
      <w:tr w:rsidR="00BD3D3C" w:rsidRPr="00C253E1" w14:paraId="358E878A" w14:textId="77777777" w:rsidTr="00852085">
        <w:trPr>
          <w:trHeight w:val="20"/>
        </w:trPr>
        <w:tc>
          <w:tcPr>
            <w:tcW w:w="5098" w:type="dxa"/>
            <w:vMerge/>
            <w:shd w:val="clear" w:color="auto" w:fill="FFFFFF"/>
            <w:tcMar>
              <w:top w:w="72" w:type="dxa"/>
              <w:left w:w="144" w:type="dxa"/>
              <w:bottom w:w="72" w:type="dxa"/>
              <w:right w:w="144" w:type="dxa"/>
            </w:tcMar>
            <w:vAlign w:val="center"/>
          </w:tcPr>
          <w:p w14:paraId="46325577" w14:textId="77777777" w:rsidR="00BD3D3C" w:rsidRPr="00C253E1" w:rsidRDefault="00BD3D3C" w:rsidP="00D91C86">
            <w:pPr>
              <w:widowControl w:val="0"/>
              <w:pBdr>
                <w:top w:val="nil"/>
                <w:left w:val="nil"/>
                <w:bottom w:val="nil"/>
                <w:right w:val="nil"/>
                <w:between w:val="nil"/>
              </w:pBdr>
              <w:spacing w:after="0" w:line="240" w:lineRule="auto"/>
              <w:rPr>
                <w:rFonts w:ascii="Times New Roman" w:hAnsi="Times New Roman"/>
                <w:sz w:val="24"/>
                <w:szCs w:val="24"/>
              </w:rPr>
            </w:pPr>
          </w:p>
        </w:tc>
        <w:tc>
          <w:tcPr>
            <w:tcW w:w="4820" w:type="dxa"/>
            <w:shd w:val="clear" w:color="auto" w:fill="FFFFFF"/>
            <w:tcMar>
              <w:top w:w="72" w:type="dxa"/>
              <w:left w:w="144" w:type="dxa"/>
              <w:bottom w:w="72" w:type="dxa"/>
              <w:right w:w="144" w:type="dxa"/>
            </w:tcMar>
            <w:vAlign w:val="center"/>
          </w:tcPr>
          <w:p w14:paraId="1405976A"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новое место работы с изменением текущей сферы занятости</w:t>
            </w:r>
          </w:p>
        </w:tc>
      </w:tr>
      <w:tr w:rsidR="00BD3D3C" w:rsidRPr="00C253E1" w14:paraId="7AA89D8D" w14:textId="77777777" w:rsidTr="00852085">
        <w:trPr>
          <w:trHeight w:val="20"/>
        </w:trPr>
        <w:tc>
          <w:tcPr>
            <w:tcW w:w="5098" w:type="dxa"/>
            <w:vMerge w:val="restart"/>
            <w:shd w:val="clear" w:color="auto" w:fill="FFFFFF"/>
            <w:tcMar>
              <w:top w:w="72" w:type="dxa"/>
              <w:left w:w="144" w:type="dxa"/>
              <w:bottom w:w="72" w:type="dxa"/>
              <w:right w:w="144" w:type="dxa"/>
            </w:tcMar>
            <w:vAlign w:val="center"/>
          </w:tcPr>
          <w:p w14:paraId="37F27E4B"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работающий по найму, временно отсутствующий на рабочем месте (отпуск по уходу за ребенком и др.)</w:t>
            </w:r>
          </w:p>
        </w:tc>
        <w:tc>
          <w:tcPr>
            <w:tcW w:w="4820" w:type="dxa"/>
            <w:shd w:val="clear" w:color="auto" w:fill="FFFFFF"/>
            <w:tcMar>
              <w:top w:w="72" w:type="dxa"/>
              <w:left w:w="144" w:type="dxa"/>
              <w:bottom w:w="72" w:type="dxa"/>
              <w:right w:w="144" w:type="dxa"/>
            </w:tcMar>
            <w:vAlign w:val="center"/>
          </w:tcPr>
          <w:p w14:paraId="6CE3CFD2"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дополнительный доход на период временного отсутствия на рабочем месте</w:t>
            </w:r>
          </w:p>
        </w:tc>
      </w:tr>
      <w:tr w:rsidR="00BD3D3C" w:rsidRPr="00C253E1" w14:paraId="4B24091C" w14:textId="77777777" w:rsidTr="00852085">
        <w:trPr>
          <w:trHeight w:val="20"/>
        </w:trPr>
        <w:tc>
          <w:tcPr>
            <w:tcW w:w="5098" w:type="dxa"/>
            <w:vMerge/>
            <w:shd w:val="clear" w:color="auto" w:fill="FFFFFF"/>
            <w:tcMar>
              <w:top w:w="72" w:type="dxa"/>
              <w:left w:w="144" w:type="dxa"/>
              <w:bottom w:w="72" w:type="dxa"/>
              <w:right w:w="144" w:type="dxa"/>
            </w:tcMar>
            <w:vAlign w:val="center"/>
          </w:tcPr>
          <w:p w14:paraId="31B12A93" w14:textId="77777777" w:rsidR="00BD3D3C" w:rsidRPr="00C253E1" w:rsidRDefault="00BD3D3C" w:rsidP="00D91C86">
            <w:pPr>
              <w:widowControl w:val="0"/>
              <w:pBdr>
                <w:top w:val="nil"/>
                <w:left w:val="nil"/>
                <w:bottom w:val="nil"/>
                <w:right w:val="nil"/>
                <w:between w:val="nil"/>
              </w:pBdr>
              <w:spacing w:after="0" w:line="240" w:lineRule="auto"/>
              <w:rPr>
                <w:rFonts w:ascii="Times New Roman" w:hAnsi="Times New Roman"/>
                <w:sz w:val="24"/>
                <w:szCs w:val="24"/>
              </w:rPr>
            </w:pPr>
          </w:p>
        </w:tc>
        <w:tc>
          <w:tcPr>
            <w:tcW w:w="4820" w:type="dxa"/>
            <w:shd w:val="clear" w:color="auto" w:fill="FFFFFF"/>
            <w:tcMar>
              <w:top w:w="72" w:type="dxa"/>
              <w:left w:w="144" w:type="dxa"/>
              <w:bottom w:w="72" w:type="dxa"/>
              <w:right w:w="144" w:type="dxa"/>
            </w:tcMar>
            <w:vAlign w:val="center"/>
          </w:tcPr>
          <w:p w14:paraId="74BB2915"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сохранение/поддержание и развитие квалификации</w:t>
            </w:r>
          </w:p>
        </w:tc>
      </w:tr>
      <w:tr w:rsidR="00BD3D3C" w:rsidRPr="00C253E1" w14:paraId="1DC9801C" w14:textId="77777777" w:rsidTr="00852085">
        <w:trPr>
          <w:trHeight w:val="20"/>
        </w:trPr>
        <w:tc>
          <w:tcPr>
            <w:tcW w:w="5098" w:type="dxa"/>
            <w:vMerge w:val="restart"/>
            <w:shd w:val="clear" w:color="auto" w:fill="FFFFFF"/>
            <w:tcMar>
              <w:top w:w="72" w:type="dxa"/>
              <w:left w:w="144" w:type="dxa"/>
              <w:bottom w:w="72" w:type="dxa"/>
              <w:right w:w="144" w:type="dxa"/>
            </w:tcMar>
            <w:vAlign w:val="center"/>
          </w:tcPr>
          <w:p w14:paraId="407E4207" w14:textId="77777777" w:rsidR="00BD3D3C" w:rsidRPr="00C253E1" w:rsidRDefault="00BD3D3C" w:rsidP="00D91C86">
            <w:pPr>
              <w:spacing w:after="0" w:line="240" w:lineRule="auto"/>
              <w:rPr>
                <w:rFonts w:ascii="Times New Roman" w:hAnsi="Times New Roman"/>
                <w:sz w:val="24"/>
                <w:szCs w:val="24"/>
              </w:rPr>
            </w:pPr>
            <w:proofErr w:type="spellStart"/>
            <w:r w:rsidRPr="00C253E1">
              <w:rPr>
                <w:rFonts w:ascii="Times New Roman" w:hAnsi="Times New Roman"/>
                <w:sz w:val="24"/>
                <w:szCs w:val="24"/>
              </w:rPr>
              <w:t>самозанятый</w:t>
            </w:r>
            <w:proofErr w:type="spellEnd"/>
            <w:r w:rsidRPr="00C253E1">
              <w:rPr>
                <w:rFonts w:ascii="Times New Roman" w:hAnsi="Times New Roman"/>
                <w:sz w:val="24"/>
                <w:szCs w:val="24"/>
              </w:rPr>
              <w:t xml:space="preserve"> (</w:t>
            </w:r>
            <w:proofErr w:type="spellStart"/>
            <w:r w:rsidRPr="00C253E1">
              <w:rPr>
                <w:rFonts w:ascii="Times New Roman" w:hAnsi="Times New Roman"/>
                <w:sz w:val="24"/>
                <w:szCs w:val="24"/>
              </w:rPr>
              <w:t>фриланс</w:t>
            </w:r>
            <w:proofErr w:type="spellEnd"/>
            <w:r w:rsidRPr="00C253E1">
              <w:rPr>
                <w:rFonts w:ascii="Times New Roman" w:hAnsi="Times New Roman"/>
                <w:sz w:val="24"/>
                <w:szCs w:val="24"/>
              </w:rPr>
              <w:t>),</w:t>
            </w:r>
          </w:p>
          <w:p w14:paraId="46B7CBA0"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индивидуальный предприниматель/владелец бизнеса</w:t>
            </w:r>
          </w:p>
        </w:tc>
        <w:tc>
          <w:tcPr>
            <w:tcW w:w="4820" w:type="dxa"/>
            <w:shd w:val="clear" w:color="auto" w:fill="FFFFFF"/>
            <w:tcMar>
              <w:top w:w="72" w:type="dxa"/>
              <w:left w:w="144" w:type="dxa"/>
              <w:bottom w:w="72" w:type="dxa"/>
              <w:right w:w="144" w:type="dxa"/>
            </w:tcMar>
            <w:vAlign w:val="center"/>
          </w:tcPr>
          <w:p w14:paraId="140BA51A"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 xml:space="preserve">сохранение/поддержание компетенций, необходимых для </w:t>
            </w:r>
            <w:proofErr w:type="spellStart"/>
            <w:r w:rsidRPr="00C253E1">
              <w:rPr>
                <w:rFonts w:ascii="Times New Roman" w:hAnsi="Times New Roman"/>
                <w:sz w:val="24"/>
                <w:szCs w:val="24"/>
              </w:rPr>
              <w:t>самозанятости</w:t>
            </w:r>
            <w:proofErr w:type="spellEnd"/>
            <w:r w:rsidRPr="00C253E1">
              <w:rPr>
                <w:rFonts w:ascii="Times New Roman" w:hAnsi="Times New Roman"/>
                <w:sz w:val="24"/>
                <w:szCs w:val="24"/>
              </w:rPr>
              <w:t xml:space="preserve"> и ведения бизнеса</w:t>
            </w:r>
          </w:p>
        </w:tc>
      </w:tr>
      <w:tr w:rsidR="00BD3D3C" w:rsidRPr="00C253E1" w14:paraId="6C5442A5" w14:textId="77777777" w:rsidTr="00852085">
        <w:trPr>
          <w:trHeight w:val="20"/>
        </w:trPr>
        <w:tc>
          <w:tcPr>
            <w:tcW w:w="5098" w:type="dxa"/>
            <w:vMerge/>
            <w:shd w:val="clear" w:color="auto" w:fill="FFFFFF"/>
            <w:tcMar>
              <w:top w:w="72" w:type="dxa"/>
              <w:left w:w="144" w:type="dxa"/>
              <w:bottom w:w="72" w:type="dxa"/>
              <w:right w:w="144" w:type="dxa"/>
            </w:tcMar>
            <w:vAlign w:val="center"/>
          </w:tcPr>
          <w:p w14:paraId="56446559" w14:textId="77777777" w:rsidR="00BD3D3C" w:rsidRPr="00C253E1" w:rsidRDefault="00BD3D3C" w:rsidP="00D91C86">
            <w:pPr>
              <w:widowControl w:val="0"/>
              <w:pBdr>
                <w:top w:val="nil"/>
                <w:left w:val="nil"/>
                <w:bottom w:val="nil"/>
                <w:right w:val="nil"/>
                <w:between w:val="nil"/>
              </w:pBdr>
              <w:spacing w:after="0" w:line="240" w:lineRule="auto"/>
              <w:rPr>
                <w:rFonts w:ascii="Times New Roman" w:hAnsi="Times New Roman"/>
                <w:sz w:val="24"/>
                <w:szCs w:val="24"/>
              </w:rPr>
            </w:pPr>
          </w:p>
        </w:tc>
        <w:tc>
          <w:tcPr>
            <w:tcW w:w="4820" w:type="dxa"/>
            <w:shd w:val="clear" w:color="auto" w:fill="FFFFFF"/>
            <w:tcMar>
              <w:top w:w="72" w:type="dxa"/>
              <w:left w:w="144" w:type="dxa"/>
              <w:bottom w:w="72" w:type="dxa"/>
              <w:right w:w="144" w:type="dxa"/>
            </w:tcMar>
            <w:vAlign w:val="center"/>
          </w:tcPr>
          <w:p w14:paraId="18F0E37F"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повышение эффективности работы / уровня доходов в текущей форме/сфере занятости</w:t>
            </w:r>
          </w:p>
        </w:tc>
      </w:tr>
      <w:tr w:rsidR="00BD3D3C" w:rsidRPr="00C253E1" w14:paraId="108EEC23" w14:textId="77777777" w:rsidTr="00852085">
        <w:trPr>
          <w:trHeight w:val="20"/>
        </w:trPr>
        <w:tc>
          <w:tcPr>
            <w:tcW w:w="5098" w:type="dxa"/>
            <w:vMerge/>
            <w:shd w:val="clear" w:color="auto" w:fill="FFFFFF"/>
            <w:tcMar>
              <w:top w:w="72" w:type="dxa"/>
              <w:left w:w="144" w:type="dxa"/>
              <w:bottom w:w="72" w:type="dxa"/>
              <w:right w:w="144" w:type="dxa"/>
            </w:tcMar>
            <w:vAlign w:val="center"/>
          </w:tcPr>
          <w:p w14:paraId="778DA707" w14:textId="77777777" w:rsidR="00BD3D3C" w:rsidRPr="00C253E1" w:rsidRDefault="00BD3D3C" w:rsidP="00D91C86">
            <w:pPr>
              <w:widowControl w:val="0"/>
              <w:pBdr>
                <w:top w:val="nil"/>
                <w:left w:val="nil"/>
                <w:bottom w:val="nil"/>
                <w:right w:val="nil"/>
                <w:between w:val="nil"/>
              </w:pBdr>
              <w:spacing w:after="0" w:line="240" w:lineRule="auto"/>
              <w:rPr>
                <w:rFonts w:ascii="Times New Roman" w:hAnsi="Times New Roman"/>
                <w:sz w:val="24"/>
                <w:szCs w:val="24"/>
              </w:rPr>
            </w:pPr>
          </w:p>
        </w:tc>
        <w:tc>
          <w:tcPr>
            <w:tcW w:w="4820" w:type="dxa"/>
            <w:shd w:val="clear" w:color="auto" w:fill="FFFFFF"/>
            <w:tcMar>
              <w:top w:w="72" w:type="dxa"/>
              <w:left w:w="144" w:type="dxa"/>
              <w:bottom w:w="72" w:type="dxa"/>
              <w:right w:w="144" w:type="dxa"/>
            </w:tcMar>
            <w:vAlign w:val="center"/>
          </w:tcPr>
          <w:p w14:paraId="104DB7C0"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 xml:space="preserve">расширение сферы </w:t>
            </w:r>
            <w:proofErr w:type="spellStart"/>
            <w:r w:rsidRPr="00C253E1">
              <w:rPr>
                <w:rFonts w:ascii="Times New Roman" w:hAnsi="Times New Roman"/>
                <w:sz w:val="24"/>
                <w:szCs w:val="24"/>
              </w:rPr>
              <w:t>самозанятости</w:t>
            </w:r>
            <w:proofErr w:type="spellEnd"/>
            <w:r w:rsidRPr="00C253E1">
              <w:rPr>
                <w:rFonts w:ascii="Times New Roman" w:hAnsi="Times New Roman"/>
                <w:sz w:val="24"/>
                <w:szCs w:val="24"/>
              </w:rPr>
              <w:t xml:space="preserve"> / развитие бизнеса</w:t>
            </w:r>
          </w:p>
        </w:tc>
      </w:tr>
      <w:tr w:rsidR="00BD3D3C" w:rsidRPr="00C253E1" w14:paraId="33F27439" w14:textId="77777777" w:rsidTr="00852085">
        <w:trPr>
          <w:trHeight w:val="417"/>
        </w:trPr>
        <w:tc>
          <w:tcPr>
            <w:tcW w:w="9918" w:type="dxa"/>
            <w:gridSpan w:val="2"/>
            <w:shd w:val="clear" w:color="auto" w:fill="FFFFFF"/>
            <w:tcMar>
              <w:top w:w="72" w:type="dxa"/>
              <w:left w:w="144" w:type="dxa"/>
              <w:bottom w:w="72" w:type="dxa"/>
              <w:right w:w="144" w:type="dxa"/>
            </w:tcMar>
            <w:vAlign w:val="center"/>
          </w:tcPr>
          <w:p w14:paraId="5605B4B5"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b/>
                <w:sz w:val="24"/>
                <w:szCs w:val="24"/>
              </w:rPr>
              <w:t>переход в новую форму/сферу занятости</w:t>
            </w:r>
          </w:p>
        </w:tc>
      </w:tr>
      <w:tr w:rsidR="00BD3D3C" w:rsidRPr="00C253E1" w14:paraId="5B566CE1" w14:textId="77777777" w:rsidTr="00852085">
        <w:trPr>
          <w:trHeight w:val="20"/>
        </w:trPr>
        <w:tc>
          <w:tcPr>
            <w:tcW w:w="5098" w:type="dxa"/>
            <w:shd w:val="clear" w:color="auto" w:fill="FFFFFF"/>
            <w:tcMar>
              <w:top w:w="72" w:type="dxa"/>
              <w:left w:w="144" w:type="dxa"/>
              <w:bottom w:w="72" w:type="dxa"/>
              <w:right w:w="144" w:type="dxa"/>
            </w:tcMar>
            <w:vAlign w:val="center"/>
          </w:tcPr>
          <w:p w14:paraId="77617AD5"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работающий по найму</w:t>
            </w:r>
          </w:p>
        </w:tc>
        <w:tc>
          <w:tcPr>
            <w:tcW w:w="4820" w:type="dxa"/>
            <w:shd w:val="clear" w:color="auto" w:fill="FFFFFF"/>
            <w:tcMar>
              <w:top w:w="72" w:type="dxa"/>
              <w:left w:w="144" w:type="dxa"/>
              <w:bottom w:w="72" w:type="dxa"/>
              <w:right w:w="144" w:type="dxa"/>
            </w:tcMar>
            <w:vAlign w:val="center"/>
          </w:tcPr>
          <w:p w14:paraId="71B22C32" w14:textId="77777777" w:rsidR="00BD3D3C" w:rsidRPr="00C253E1" w:rsidRDefault="00BD3D3C" w:rsidP="00D91C86">
            <w:pPr>
              <w:spacing w:after="0" w:line="240" w:lineRule="auto"/>
              <w:jc w:val="center"/>
              <w:rPr>
                <w:rFonts w:ascii="Times New Roman" w:hAnsi="Times New Roman"/>
                <w:sz w:val="24"/>
                <w:szCs w:val="24"/>
              </w:rPr>
            </w:pPr>
            <w:proofErr w:type="spellStart"/>
            <w:r w:rsidRPr="00C253E1">
              <w:rPr>
                <w:rFonts w:ascii="Times New Roman" w:hAnsi="Times New Roman"/>
                <w:sz w:val="24"/>
                <w:szCs w:val="24"/>
              </w:rPr>
              <w:t>самозанятый</w:t>
            </w:r>
            <w:proofErr w:type="spellEnd"/>
            <w:r w:rsidRPr="00C253E1">
              <w:rPr>
                <w:rFonts w:ascii="Times New Roman" w:hAnsi="Times New Roman"/>
                <w:sz w:val="24"/>
                <w:szCs w:val="24"/>
              </w:rPr>
              <w:t>, индивидуальный предприниматель / владелец бизнеса в той же сфере занятости</w:t>
            </w:r>
          </w:p>
        </w:tc>
      </w:tr>
      <w:tr w:rsidR="00BD3D3C" w:rsidRPr="00C253E1" w14:paraId="0E8F14D5" w14:textId="77777777" w:rsidTr="00852085">
        <w:trPr>
          <w:trHeight w:val="20"/>
        </w:trPr>
        <w:tc>
          <w:tcPr>
            <w:tcW w:w="5098" w:type="dxa"/>
            <w:shd w:val="clear" w:color="auto" w:fill="FFFFFF"/>
            <w:tcMar>
              <w:top w:w="72" w:type="dxa"/>
              <w:left w:w="144" w:type="dxa"/>
              <w:bottom w:w="72" w:type="dxa"/>
              <w:right w:w="144" w:type="dxa"/>
            </w:tcMar>
            <w:vAlign w:val="center"/>
          </w:tcPr>
          <w:p w14:paraId="1D9BD12D"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работающий по найму</w:t>
            </w:r>
          </w:p>
        </w:tc>
        <w:tc>
          <w:tcPr>
            <w:tcW w:w="4820" w:type="dxa"/>
            <w:shd w:val="clear" w:color="auto" w:fill="FFFFFF"/>
            <w:tcMar>
              <w:top w:w="72" w:type="dxa"/>
              <w:left w:w="144" w:type="dxa"/>
              <w:bottom w:w="72" w:type="dxa"/>
              <w:right w:w="144" w:type="dxa"/>
            </w:tcMar>
            <w:vAlign w:val="center"/>
          </w:tcPr>
          <w:p w14:paraId="7DB4723A" w14:textId="77777777" w:rsidR="00BD3D3C" w:rsidRPr="00C253E1" w:rsidRDefault="00BD3D3C" w:rsidP="00D91C86">
            <w:pPr>
              <w:spacing w:after="0" w:line="240" w:lineRule="auto"/>
              <w:jc w:val="center"/>
              <w:rPr>
                <w:rFonts w:ascii="Times New Roman" w:hAnsi="Times New Roman"/>
                <w:sz w:val="24"/>
                <w:szCs w:val="24"/>
              </w:rPr>
            </w:pPr>
            <w:proofErr w:type="spellStart"/>
            <w:r w:rsidRPr="00C253E1">
              <w:rPr>
                <w:rFonts w:ascii="Times New Roman" w:hAnsi="Times New Roman"/>
                <w:sz w:val="24"/>
                <w:szCs w:val="24"/>
              </w:rPr>
              <w:t>самозанятый</w:t>
            </w:r>
            <w:proofErr w:type="spellEnd"/>
            <w:r w:rsidRPr="00C253E1">
              <w:rPr>
                <w:rFonts w:ascii="Times New Roman" w:hAnsi="Times New Roman"/>
                <w:sz w:val="24"/>
                <w:szCs w:val="24"/>
              </w:rPr>
              <w:t>, индивидуальный предприниматель / владелец бизнеса в новой сфере занятости</w:t>
            </w:r>
          </w:p>
        </w:tc>
      </w:tr>
      <w:tr w:rsidR="00BD3D3C" w:rsidRPr="00C253E1" w14:paraId="019CEC6D" w14:textId="77777777" w:rsidTr="00852085">
        <w:trPr>
          <w:trHeight w:val="20"/>
        </w:trPr>
        <w:tc>
          <w:tcPr>
            <w:tcW w:w="5098" w:type="dxa"/>
            <w:shd w:val="clear" w:color="auto" w:fill="FFFFFF"/>
            <w:tcMar>
              <w:top w:w="72" w:type="dxa"/>
              <w:left w:w="144" w:type="dxa"/>
              <w:bottom w:w="72" w:type="dxa"/>
              <w:right w:w="144" w:type="dxa"/>
            </w:tcMar>
            <w:vAlign w:val="center"/>
          </w:tcPr>
          <w:p w14:paraId="221EE94D"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lastRenderedPageBreak/>
              <w:t>работающий по найму</w:t>
            </w:r>
          </w:p>
        </w:tc>
        <w:tc>
          <w:tcPr>
            <w:tcW w:w="4820" w:type="dxa"/>
            <w:shd w:val="clear" w:color="auto" w:fill="FFFFFF"/>
            <w:tcMar>
              <w:top w:w="72" w:type="dxa"/>
              <w:left w:w="144" w:type="dxa"/>
              <w:bottom w:w="72" w:type="dxa"/>
              <w:right w:w="144" w:type="dxa"/>
            </w:tcMar>
            <w:vAlign w:val="center"/>
          </w:tcPr>
          <w:p w14:paraId="16E8F21C"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работающий по найму в новой сфере занятости</w:t>
            </w:r>
          </w:p>
        </w:tc>
      </w:tr>
      <w:tr w:rsidR="00BD3D3C" w:rsidRPr="00C253E1" w14:paraId="53A638F2" w14:textId="77777777" w:rsidTr="00852085">
        <w:trPr>
          <w:trHeight w:val="20"/>
        </w:trPr>
        <w:tc>
          <w:tcPr>
            <w:tcW w:w="5098" w:type="dxa"/>
            <w:vMerge w:val="restart"/>
            <w:shd w:val="clear" w:color="auto" w:fill="FFFFFF"/>
            <w:tcMar>
              <w:top w:w="72" w:type="dxa"/>
              <w:left w:w="144" w:type="dxa"/>
              <w:bottom w:w="72" w:type="dxa"/>
              <w:right w:w="144" w:type="dxa"/>
            </w:tcMar>
            <w:vAlign w:val="center"/>
          </w:tcPr>
          <w:p w14:paraId="7C26B350" w14:textId="77777777" w:rsidR="00BD3D3C" w:rsidRPr="00C253E1" w:rsidRDefault="00BD3D3C" w:rsidP="00D91C86">
            <w:pPr>
              <w:spacing w:after="0" w:line="240" w:lineRule="auto"/>
              <w:rPr>
                <w:rFonts w:ascii="Times New Roman" w:hAnsi="Times New Roman"/>
                <w:sz w:val="24"/>
                <w:szCs w:val="24"/>
              </w:rPr>
            </w:pPr>
            <w:proofErr w:type="spellStart"/>
            <w:r w:rsidRPr="00C253E1">
              <w:rPr>
                <w:rFonts w:ascii="Times New Roman" w:hAnsi="Times New Roman"/>
                <w:sz w:val="24"/>
                <w:szCs w:val="24"/>
              </w:rPr>
              <w:t>самозанятый</w:t>
            </w:r>
            <w:proofErr w:type="spellEnd"/>
            <w:r w:rsidRPr="00C253E1">
              <w:rPr>
                <w:rFonts w:ascii="Times New Roman" w:hAnsi="Times New Roman"/>
                <w:sz w:val="24"/>
                <w:szCs w:val="24"/>
              </w:rPr>
              <w:t xml:space="preserve"> (</w:t>
            </w:r>
            <w:proofErr w:type="spellStart"/>
            <w:r w:rsidRPr="00C253E1">
              <w:rPr>
                <w:rFonts w:ascii="Times New Roman" w:hAnsi="Times New Roman"/>
                <w:sz w:val="24"/>
                <w:szCs w:val="24"/>
              </w:rPr>
              <w:t>фриланс</w:t>
            </w:r>
            <w:proofErr w:type="spellEnd"/>
            <w:r w:rsidRPr="00C253E1">
              <w:rPr>
                <w:rFonts w:ascii="Times New Roman" w:hAnsi="Times New Roman"/>
                <w:sz w:val="24"/>
                <w:szCs w:val="24"/>
              </w:rPr>
              <w:t>),</w:t>
            </w:r>
          </w:p>
          <w:p w14:paraId="73B9FA39"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индивидуальный предприниматель / владелец бизнеса</w:t>
            </w:r>
          </w:p>
        </w:tc>
        <w:tc>
          <w:tcPr>
            <w:tcW w:w="4820" w:type="dxa"/>
            <w:shd w:val="clear" w:color="auto" w:fill="FFFFFF"/>
            <w:tcMar>
              <w:top w:w="72" w:type="dxa"/>
              <w:left w:w="144" w:type="dxa"/>
              <w:bottom w:w="72" w:type="dxa"/>
              <w:right w:w="144" w:type="dxa"/>
            </w:tcMar>
            <w:vAlign w:val="center"/>
          </w:tcPr>
          <w:p w14:paraId="40C15352"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работающий по найму в той же сфере занятости</w:t>
            </w:r>
          </w:p>
        </w:tc>
      </w:tr>
      <w:tr w:rsidR="00BD3D3C" w:rsidRPr="00C253E1" w14:paraId="671388E4" w14:textId="77777777" w:rsidTr="00852085">
        <w:trPr>
          <w:trHeight w:val="20"/>
        </w:trPr>
        <w:tc>
          <w:tcPr>
            <w:tcW w:w="5098" w:type="dxa"/>
            <w:vMerge/>
            <w:shd w:val="clear" w:color="auto" w:fill="FFFFFF"/>
            <w:tcMar>
              <w:top w:w="72" w:type="dxa"/>
              <w:left w:w="144" w:type="dxa"/>
              <w:bottom w:w="72" w:type="dxa"/>
              <w:right w:w="144" w:type="dxa"/>
            </w:tcMar>
            <w:vAlign w:val="center"/>
          </w:tcPr>
          <w:p w14:paraId="2AE372AF" w14:textId="77777777" w:rsidR="00BD3D3C" w:rsidRPr="00C253E1" w:rsidRDefault="00BD3D3C" w:rsidP="00D91C86">
            <w:pPr>
              <w:widowControl w:val="0"/>
              <w:pBdr>
                <w:top w:val="nil"/>
                <w:left w:val="nil"/>
                <w:bottom w:val="nil"/>
                <w:right w:val="nil"/>
                <w:between w:val="nil"/>
              </w:pBdr>
              <w:spacing w:after="0" w:line="240" w:lineRule="auto"/>
              <w:rPr>
                <w:rFonts w:ascii="Times New Roman" w:hAnsi="Times New Roman"/>
                <w:sz w:val="24"/>
                <w:szCs w:val="24"/>
              </w:rPr>
            </w:pPr>
          </w:p>
        </w:tc>
        <w:tc>
          <w:tcPr>
            <w:tcW w:w="4820" w:type="dxa"/>
            <w:shd w:val="clear" w:color="auto" w:fill="FFFFFF"/>
            <w:tcMar>
              <w:top w:w="72" w:type="dxa"/>
              <w:left w:w="144" w:type="dxa"/>
              <w:bottom w:w="72" w:type="dxa"/>
              <w:right w:w="144" w:type="dxa"/>
            </w:tcMar>
            <w:vAlign w:val="center"/>
          </w:tcPr>
          <w:p w14:paraId="72B36416"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работающий по найму в новой сфере занятости</w:t>
            </w:r>
          </w:p>
        </w:tc>
      </w:tr>
    </w:tbl>
    <w:p w14:paraId="7377780E" w14:textId="77777777" w:rsidR="00BD3D3C" w:rsidRPr="00C253E1" w:rsidRDefault="00BD3D3C" w:rsidP="00D91C86">
      <w:pPr>
        <w:spacing w:after="0" w:line="240" w:lineRule="auto"/>
        <w:ind w:firstLine="709"/>
        <w:jc w:val="center"/>
        <w:rPr>
          <w:rFonts w:ascii="Times New Roman" w:hAnsi="Times New Roman"/>
          <w:sz w:val="24"/>
          <w:szCs w:val="24"/>
        </w:rPr>
      </w:pPr>
    </w:p>
    <w:p w14:paraId="49459A23" w14:textId="77777777" w:rsidR="00BD3D3C" w:rsidRPr="00C253E1" w:rsidRDefault="00BD3D3C" w:rsidP="00D91C86">
      <w:pPr>
        <w:keepNext/>
        <w:keepLines/>
        <w:spacing w:after="0" w:line="240" w:lineRule="auto"/>
        <w:ind w:firstLine="1701"/>
        <w:jc w:val="right"/>
        <w:rPr>
          <w:rFonts w:ascii="Times New Roman" w:hAnsi="Times New Roman"/>
          <w:sz w:val="24"/>
          <w:szCs w:val="24"/>
        </w:rPr>
      </w:pPr>
    </w:p>
    <w:p w14:paraId="0E36FDAB" w14:textId="77777777" w:rsidR="00BD3D3C" w:rsidRPr="00C253E1" w:rsidRDefault="00BD3D3C" w:rsidP="00D91C86">
      <w:pPr>
        <w:keepNext/>
        <w:keepLines/>
        <w:spacing w:after="0" w:line="240" w:lineRule="auto"/>
        <w:ind w:firstLine="1701"/>
        <w:jc w:val="right"/>
        <w:rPr>
          <w:rFonts w:ascii="Times New Roman" w:hAnsi="Times New Roman"/>
          <w:sz w:val="24"/>
          <w:szCs w:val="24"/>
        </w:rPr>
      </w:pPr>
    </w:p>
    <w:p w14:paraId="6EAE5180"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br w:type="page"/>
      </w:r>
    </w:p>
    <w:p w14:paraId="2C22881B" w14:textId="5EC78703" w:rsidR="003607EF" w:rsidRDefault="003607EF" w:rsidP="003607EF">
      <w:pPr>
        <w:spacing w:after="0" w:line="240" w:lineRule="auto"/>
        <w:jc w:val="right"/>
        <w:rPr>
          <w:rFonts w:ascii="Times New Roman" w:hAnsi="Times New Roman"/>
          <w:sz w:val="24"/>
          <w:szCs w:val="24"/>
        </w:rPr>
      </w:pPr>
      <w:r>
        <w:rPr>
          <w:rFonts w:ascii="Times New Roman" w:hAnsi="Times New Roman"/>
          <w:sz w:val="24"/>
          <w:szCs w:val="24"/>
        </w:rPr>
        <w:lastRenderedPageBreak/>
        <w:t>П</w:t>
      </w:r>
      <w:r w:rsidRPr="00C253E1">
        <w:rPr>
          <w:rFonts w:ascii="Times New Roman" w:hAnsi="Times New Roman"/>
          <w:sz w:val="24"/>
          <w:szCs w:val="24"/>
        </w:rPr>
        <w:t xml:space="preserve">риложение </w:t>
      </w:r>
      <w:r>
        <w:rPr>
          <w:rFonts w:ascii="Times New Roman" w:hAnsi="Times New Roman"/>
          <w:sz w:val="24"/>
          <w:szCs w:val="24"/>
        </w:rPr>
        <w:t>3</w:t>
      </w:r>
      <w:r w:rsidRPr="00C253E1">
        <w:rPr>
          <w:rFonts w:ascii="Times New Roman" w:hAnsi="Times New Roman"/>
          <w:sz w:val="24"/>
          <w:szCs w:val="24"/>
        </w:rPr>
        <w:t xml:space="preserve"> к Критериям отбора</w:t>
      </w:r>
    </w:p>
    <w:p w14:paraId="5D27F0AC" w14:textId="77777777" w:rsidR="003607EF" w:rsidRDefault="003607EF" w:rsidP="00D91C86">
      <w:pPr>
        <w:spacing w:after="0" w:line="240" w:lineRule="auto"/>
        <w:jc w:val="center"/>
        <w:rPr>
          <w:rFonts w:ascii="Times New Roman" w:hAnsi="Times New Roman"/>
          <w:b/>
          <w:sz w:val="24"/>
          <w:szCs w:val="24"/>
        </w:rPr>
      </w:pPr>
    </w:p>
    <w:p w14:paraId="76267872" w14:textId="24C2B860" w:rsidR="00BD3D3C" w:rsidRPr="00C253E1" w:rsidRDefault="00BD3D3C"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Шаблон программы профессиональной переподготовки</w:t>
      </w:r>
    </w:p>
    <w:p w14:paraId="3CE7A5C0" w14:textId="77777777" w:rsidR="00BD3D3C" w:rsidRPr="00C253E1" w:rsidRDefault="00BD3D3C"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Общие данные об образовательной программе</w:t>
      </w:r>
    </w:p>
    <w:p w14:paraId="1DCE85CD" w14:textId="77777777" w:rsidR="00BD3D3C" w:rsidRPr="00C253E1" w:rsidRDefault="00BD3D3C"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«Название программы»</w:t>
      </w:r>
    </w:p>
    <w:p w14:paraId="16EFD527" w14:textId="77777777" w:rsidR="00BD3D3C" w:rsidRPr="00C253E1" w:rsidRDefault="00BD3D3C" w:rsidP="00D91C86">
      <w:pPr>
        <w:spacing w:after="0" w:line="240" w:lineRule="auto"/>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024"/>
        <w:gridCol w:w="6321"/>
      </w:tblGrid>
      <w:tr w:rsidR="00BD3D3C" w:rsidRPr="00C253E1" w14:paraId="5E0BF5D7" w14:textId="77777777" w:rsidTr="00852085">
        <w:trPr>
          <w:trHeight w:val="211"/>
        </w:trPr>
        <w:tc>
          <w:tcPr>
            <w:tcW w:w="1618" w:type="pct"/>
            <w:tcMar>
              <w:top w:w="100" w:type="dxa"/>
              <w:left w:w="100" w:type="dxa"/>
              <w:bottom w:w="100" w:type="dxa"/>
              <w:right w:w="100" w:type="dxa"/>
            </w:tcMar>
          </w:tcPr>
          <w:p w14:paraId="09D0FE2E"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Версия программы</w:t>
            </w:r>
          </w:p>
        </w:tc>
        <w:tc>
          <w:tcPr>
            <w:tcW w:w="3382" w:type="pct"/>
            <w:tcMar>
              <w:top w:w="100" w:type="dxa"/>
              <w:left w:w="100" w:type="dxa"/>
              <w:bottom w:w="100" w:type="dxa"/>
              <w:right w:w="100" w:type="dxa"/>
            </w:tcMar>
          </w:tcPr>
          <w:p w14:paraId="31B3E95A"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1  </w:t>
            </w:r>
          </w:p>
        </w:tc>
      </w:tr>
      <w:tr w:rsidR="00BD3D3C" w:rsidRPr="00C253E1" w14:paraId="4C2F5DDE" w14:textId="77777777" w:rsidTr="00852085">
        <w:trPr>
          <w:trHeight w:val="20"/>
        </w:trPr>
        <w:tc>
          <w:tcPr>
            <w:tcW w:w="1618" w:type="pct"/>
            <w:tcMar>
              <w:top w:w="100" w:type="dxa"/>
              <w:left w:w="100" w:type="dxa"/>
              <w:bottom w:w="100" w:type="dxa"/>
              <w:right w:w="100" w:type="dxa"/>
            </w:tcMar>
          </w:tcPr>
          <w:p w14:paraId="0BE31246"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Дата Версии</w:t>
            </w:r>
          </w:p>
        </w:tc>
        <w:tc>
          <w:tcPr>
            <w:tcW w:w="3382" w:type="pct"/>
            <w:tcMar>
              <w:top w:w="100" w:type="dxa"/>
              <w:left w:w="100" w:type="dxa"/>
              <w:bottom w:w="100" w:type="dxa"/>
              <w:right w:w="100" w:type="dxa"/>
            </w:tcMar>
          </w:tcPr>
          <w:p w14:paraId="2140C0C1"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ХХ.ХХ.ХХХХ  </w:t>
            </w:r>
          </w:p>
        </w:tc>
      </w:tr>
    </w:tbl>
    <w:p w14:paraId="5030D880" w14:textId="77777777" w:rsidR="00BD3D3C" w:rsidRPr="00C253E1" w:rsidRDefault="00BD3D3C" w:rsidP="00D91C86">
      <w:pPr>
        <w:spacing w:after="0" w:line="240" w:lineRule="auto"/>
        <w:ind w:firstLine="720"/>
        <w:rPr>
          <w:rFonts w:ascii="Times New Roman" w:hAnsi="Times New Roman"/>
          <w:sz w:val="24"/>
          <w:szCs w:val="24"/>
        </w:rPr>
      </w:pPr>
    </w:p>
    <w:p w14:paraId="7CEE91F2"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Настоящим подтверждаем, что программа ранее на экспертизу не подавалась.</w:t>
      </w:r>
    </w:p>
    <w:p w14:paraId="6761DCE2" w14:textId="77777777" w:rsidR="00BD3D3C" w:rsidRPr="00C253E1" w:rsidRDefault="00BD3D3C" w:rsidP="00D91C86">
      <w:pPr>
        <w:spacing w:after="0" w:line="240" w:lineRule="auto"/>
        <w:ind w:firstLine="709"/>
        <w:rPr>
          <w:rFonts w:ascii="Times New Roman" w:hAnsi="Times New Roman"/>
          <w:sz w:val="24"/>
          <w:szCs w:val="24"/>
        </w:rPr>
      </w:pPr>
    </w:p>
    <w:p w14:paraId="3063C091" w14:textId="2D4758C0" w:rsidR="00BD3D3C" w:rsidRPr="00C253E1" w:rsidRDefault="00BD3D3C" w:rsidP="001B62C5">
      <w:pPr>
        <w:spacing w:after="0" w:line="240" w:lineRule="auto"/>
        <w:ind w:firstLine="709"/>
        <w:jc w:val="both"/>
        <w:rPr>
          <w:rFonts w:ascii="Times New Roman" w:hAnsi="Times New Roman"/>
          <w:sz w:val="24"/>
          <w:szCs w:val="24"/>
        </w:rPr>
      </w:pPr>
      <w:r w:rsidRPr="00C253E1">
        <w:rPr>
          <w:rFonts w:ascii="Times New Roman" w:hAnsi="Times New Roman"/>
          <w:sz w:val="24"/>
          <w:szCs w:val="24"/>
        </w:rPr>
        <w:t>Сведения об организации, осуществляющей образовательную деятельность</w:t>
      </w:r>
      <w:r w:rsidR="001B62C5">
        <w:rPr>
          <w:rFonts w:ascii="Times New Roman" w:hAnsi="Times New Roman"/>
          <w:sz w:val="24"/>
          <w:szCs w:val="24"/>
        </w:rPr>
        <w:t xml:space="preserve"> (Провайдере)</w:t>
      </w:r>
    </w:p>
    <w:p w14:paraId="7DDF34D1" w14:textId="77777777" w:rsidR="00BD3D3C" w:rsidRPr="00C253E1" w:rsidRDefault="00BD3D3C" w:rsidP="00D91C86">
      <w:pPr>
        <w:spacing w:after="0" w:line="240" w:lineRule="auto"/>
        <w:ind w:firstLine="709"/>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771"/>
        <w:gridCol w:w="4158"/>
        <w:gridCol w:w="4416"/>
      </w:tblGrid>
      <w:tr w:rsidR="00BD3D3C" w:rsidRPr="00C253E1" w14:paraId="6BAED736" w14:textId="77777777" w:rsidTr="00852085">
        <w:trPr>
          <w:trHeight w:val="87"/>
        </w:trPr>
        <w:tc>
          <w:tcPr>
            <w:tcW w:w="412" w:type="pct"/>
            <w:tcMar>
              <w:top w:w="100" w:type="dxa"/>
              <w:left w:w="100" w:type="dxa"/>
              <w:bottom w:w="100" w:type="dxa"/>
              <w:right w:w="100" w:type="dxa"/>
            </w:tcMar>
          </w:tcPr>
          <w:p w14:paraId="76FA3454"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1.1</w:t>
            </w:r>
          </w:p>
        </w:tc>
        <w:tc>
          <w:tcPr>
            <w:tcW w:w="2224" w:type="pct"/>
            <w:tcMar>
              <w:top w:w="100" w:type="dxa"/>
              <w:left w:w="100" w:type="dxa"/>
              <w:bottom w:w="100" w:type="dxa"/>
              <w:right w:w="100" w:type="dxa"/>
            </w:tcMar>
          </w:tcPr>
          <w:p w14:paraId="77B664D6" w14:textId="359A8201" w:rsidR="00BD3D3C" w:rsidRPr="00C253E1" w:rsidRDefault="00BD3D3C" w:rsidP="001B62C5">
            <w:pPr>
              <w:spacing w:after="0" w:line="240" w:lineRule="auto"/>
              <w:rPr>
                <w:rFonts w:ascii="Times New Roman" w:hAnsi="Times New Roman"/>
                <w:sz w:val="24"/>
                <w:szCs w:val="24"/>
              </w:rPr>
            </w:pPr>
            <w:r w:rsidRPr="00C253E1">
              <w:rPr>
                <w:rFonts w:ascii="Times New Roman" w:hAnsi="Times New Roman"/>
                <w:sz w:val="24"/>
                <w:szCs w:val="24"/>
              </w:rPr>
              <w:t>Наименование организации, осуществляющей образовательную деятельность</w:t>
            </w:r>
            <w:r w:rsidR="001B62C5">
              <w:rPr>
                <w:rFonts w:ascii="Times New Roman" w:hAnsi="Times New Roman"/>
                <w:sz w:val="24"/>
                <w:szCs w:val="24"/>
              </w:rPr>
              <w:t xml:space="preserve"> </w:t>
            </w:r>
            <w:r w:rsidR="001B62C5" w:rsidRPr="001B62C5">
              <w:rPr>
                <w:rFonts w:ascii="Times New Roman" w:hAnsi="Times New Roman"/>
                <w:sz w:val="24"/>
                <w:szCs w:val="24"/>
              </w:rPr>
              <w:t>(Провайдер</w:t>
            </w:r>
            <w:r w:rsidR="001B62C5">
              <w:rPr>
                <w:rFonts w:ascii="Times New Roman" w:hAnsi="Times New Roman"/>
                <w:sz w:val="24"/>
                <w:szCs w:val="24"/>
              </w:rPr>
              <w:t>а</w:t>
            </w:r>
            <w:r w:rsidR="001B62C5" w:rsidRPr="001B62C5">
              <w:rPr>
                <w:rFonts w:ascii="Times New Roman" w:hAnsi="Times New Roman"/>
                <w:sz w:val="24"/>
                <w:szCs w:val="24"/>
              </w:rPr>
              <w:t>)</w:t>
            </w:r>
          </w:p>
        </w:tc>
        <w:tc>
          <w:tcPr>
            <w:tcW w:w="2363" w:type="pct"/>
            <w:tcMar>
              <w:top w:w="100" w:type="dxa"/>
              <w:left w:w="100" w:type="dxa"/>
              <w:bottom w:w="100" w:type="dxa"/>
              <w:right w:w="100" w:type="dxa"/>
            </w:tcMar>
          </w:tcPr>
          <w:p w14:paraId="2B475C5B" w14:textId="77777777" w:rsidR="00BD3D3C" w:rsidRPr="00C253E1" w:rsidRDefault="00BD3D3C" w:rsidP="00D91C86">
            <w:pPr>
              <w:spacing w:after="0" w:line="240" w:lineRule="auto"/>
              <w:rPr>
                <w:rFonts w:ascii="Times New Roman" w:hAnsi="Times New Roman"/>
                <w:sz w:val="24"/>
                <w:szCs w:val="24"/>
              </w:rPr>
            </w:pPr>
          </w:p>
        </w:tc>
      </w:tr>
      <w:tr w:rsidR="00BD3D3C" w:rsidRPr="00C253E1" w14:paraId="49DB452B" w14:textId="77777777" w:rsidTr="00852085">
        <w:trPr>
          <w:trHeight w:val="20"/>
        </w:trPr>
        <w:tc>
          <w:tcPr>
            <w:tcW w:w="412" w:type="pct"/>
            <w:tcMar>
              <w:top w:w="100" w:type="dxa"/>
              <w:left w:w="100" w:type="dxa"/>
              <w:bottom w:w="100" w:type="dxa"/>
              <w:right w:w="100" w:type="dxa"/>
            </w:tcMar>
          </w:tcPr>
          <w:p w14:paraId="2D832FC0"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1.2</w:t>
            </w:r>
          </w:p>
        </w:tc>
        <w:tc>
          <w:tcPr>
            <w:tcW w:w="2224" w:type="pct"/>
            <w:tcMar>
              <w:top w:w="100" w:type="dxa"/>
              <w:left w:w="100" w:type="dxa"/>
              <w:bottom w:w="100" w:type="dxa"/>
              <w:right w:w="100" w:type="dxa"/>
            </w:tcMar>
          </w:tcPr>
          <w:p w14:paraId="1CCB996A" w14:textId="3FF8D3F5"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Логотип организации, осуществляющей образовательную деятельность</w:t>
            </w:r>
            <w:r w:rsidR="001B62C5" w:rsidRPr="001B62C5">
              <w:rPr>
                <w:rFonts w:ascii="Times New Roman" w:hAnsi="Times New Roman"/>
                <w:sz w:val="24"/>
                <w:szCs w:val="24"/>
              </w:rPr>
              <w:t xml:space="preserve"> (Провайдера)</w:t>
            </w:r>
          </w:p>
        </w:tc>
        <w:tc>
          <w:tcPr>
            <w:tcW w:w="2363" w:type="pct"/>
            <w:tcMar>
              <w:top w:w="100" w:type="dxa"/>
              <w:left w:w="100" w:type="dxa"/>
              <w:bottom w:w="100" w:type="dxa"/>
              <w:right w:w="100" w:type="dxa"/>
            </w:tcMar>
          </w:tcPr>
          <w:p w14:paraId="49C947FB"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в формате </w:t>
            </w:r>
            <w:proofErr w:type="spellStart"/>
            <w:r w:rsidRPr="00C253E1">
              <w:rPr>
                <w:rFonts w:ascii="Times New Roman" w:hAnsi="Times New Roman"/>
                <w:sz w:val="24"/>
                <w:szCs w:val="24"/>
              </w:rPr>
              <w:t>jpeg</w:t>
            </w:r>
            <w:proofErr w:type="spellEnd"/>
            <w:r w:rsidRPr="00C253E1">
              <w:rPr>
                <w:rFonts w:ascii="Times New Roman" w:hAnsi="Times New Roman"/>
                <w:sz w:val="24"/>
                <w:szCs w:val="24"/>
              </w:rPr>
              <w:t xml:space="preserve"> разрешением не менее 100x100 пикселей</w:t>
            </w:r>
          </w:p>
        </w:tc>
      </w:tr>
      <w:tr w:rsidR="00BD3D3C" w:rsidRPr="00C253E1" w14:paraId="0E0BD4F8" w14:textId="77777777" w:rsidTr="00852085">
        <w:trPr>
          <w:trHeight w:val="20"/>
        </w:trPr>
        <w:tc>
          <w:tcPr>
            <w:tcW w:w="412" w:type="pct"/>
            <w:tcMar>
              <w:top w:w="100" w:type="dxa"/>
              <w:left w:w="100" w:type="dxa"/>
              <w:bottom w:w="100" w:type="dxa"/>
              <w:right w:w="100" w:type="dxa"/>
            </w:tcMar>
          </w:tcPr>
          <w:p w14:paraId="7BF96C6B"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1.3</w:t>
            </w:r>
          </w:p>
        </w:tc>
        <w:tc>
          <w:tcPr>
            <w:tcW w:w="2224" w:type="pct"/>
            <w:tcMar>
              <w:top w:w="100" w:type="dxa"/>
              <w:left w:w="100" w:type="dxa"/>
              <w:bottom w:w="100" w:type="dxa"/>
              <w:right w:w="100" w:type="dxa"/>
            </w:tcMar>
          </w:tcPr>
          <w:p w14:paraId="2AC130FF" w14:textId="23804979" w:rsidR="00BD3D3C" w:rsidRPr="00C253E1" w:rsidRDefault="00BD3D3C" w:rsidP="00B3407E">
            <w:pPr>
              <w:spacing w:after="0" w:line="240" w:lineRule="auto"/>
              <w:rPr>
                <w:rFonts w:ascii="Times New Roman" w:hAnsi="Times New Roman"/>
                <w:sz w:val="24"/>
                <w:szCs w:val="24"/>
              </w:rPr>
            </w:pPr>
            <w:r w:rsidRPr="00C253E1">
              <w:rPr>
                <w:rFonts w:ascii="Times New Roman" w:hAnsi="Times New Roman"/>
                <w:sz w:val="24"/>
                <w:szCs w:val="24"/>
              </w:rPr>
              <w:t>ИНН</w:t>
            </w:r>
            <w:r w:rsidR="0008149B">
              <w:rPr>
                <w:rFonts w:ascii="Times New Roman" w:hAnsi="Times New Roman"/>
                <w:sz w:val="24"/>
                <w:szCs w:val="24"/>
              </w:rPr>
              <w:t>/КПП/ОГРН</w:t>
            </w:r>
            <w:r w:rsidR="00B3407E">
              <w:rPr>
                <w:rFonts w:ascii="Times New Roman" w:hAnsi="Times New Roman"/>
                <w:sz w:val="24"/>
                <w:szCs w:val="24"/>
              </w:rPr>
              <w:t>/</w:t>
            </w:r>
            <w:r w:rsidR="00B3407E" w:rsidRPr="00B3407E">
              <w:rPr>
                <w:rFonts w:ascii="Times New Roman" w:hAnsi="Times New Roman"/>
                <w:sz w:val="24"/>
                <w:szCs w:val="24"/>
              </w:rPr>
              <w:t>ОГРНИП</w:t>
            </w:r>
          </w:p>
        </w:tc>
        <w:tc>
          <w:tcPr>
            <w:tcW w:w="2363" w:type="pct"/>
            <w:tcMar>
              <w:top w:w="100" w:type="dxa"/>
              <w:left w:w="100" w:type="dxa"/>
              <w:bottom w:w="100" w:type="dxa"/>
              <w:right w:w="100" w:type="dxa"/>
            </w:tcMar>
          </w:tcPr>
          <w:p w14:paraId="50815E4F" w14:textId="77777777" w:rsidR="00BD3D3C" w:rsidRPr="00C253E1" w:rsidRDefault="00BD3D3C" w:rsidP="00D91C86">
            <w:pPr>
              <w:spacing w:after="0" w:line="240" w:lineRule="auto"/>
              <w:rPr>
                <w:rFonts w:ascii="Times New Roman" w:hAnsi="Times New Roman"/>
                <w:sz w:val="24"/>
                <w:szCs w:val="24"/>
              </w:rPr>
            </w:pPr>
          </w:p>
        </w:tc>
      </w:tr>
      <w:tr w:rsidR="00BD3D3C" w:rsidRPr="00C253E1" w14:paraId="565E509D" w14:textId="77777777" w:rsidTr="00852085">
        <w:trPr>
          <w:trHeight w:val="20"/>
        </w:trPr>
        <w:tc>
          <w:tcPr>
            <w:tcW w:w="412" w:type="pct"/>
            <w:tcMar>
              <w:top w:w="100" w:type="dxa"/>
              <w:left w:w="100" w:type="dxa"/>
              <w:bottom w:w="100" w:type="dxa"/>
              <w:right w:w="100" w:type="dxa"/>
            </w:tcMar>
          </w:tcPr>
          <w:p w14:paraId="76F5E084"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1.4</w:t>
            </w:r>
          </w:p>
        </w:tc>
        <w:tc>
          <w:tcPr>
            <w:tcW w:w="2224" w:type="pct"/>
            <w:tcMar>
              <w:top w:w="100" w:type="dxa"/>
              <w:left w:w="100" w:type="dxa"/>
              <w:bottom w:w="100" w:type="dxa"/>
              <w:right w:w="100" w:type="dxa"/>
            </w:tcMar>
          </w:tcPr>
          <w:p w14:paraId="51B33185"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Ответственный за программу ФИО</w:t>
            </w:r>
          </w:p>
        </w:tc>
        <w:tc>
          <w:tcPr>
            <w:tcW w:w="2363" w:type="pct"/>
            <w:tcMar>
              <w:top w:w="100" w:type="dxa"/>
              <w:left w:w="100" w:type="dxa"/>
              <w:bottom w:w="100" w:type="dxa"/>
              <w:right w:w="100" w:type="dxa"/>
            </w:tcMar>
          </w:tcPr>
          <w:p w14:paraId="627FA809" w14:textId="77777777" w:rsidR="00BD3D3C" w:rsidRPr="00C253E1" w:rsidRDefault="00BD3D3C" w:rsidP="00D91C86">
            <w:pPr>
              <w:spacing w:after="0" w:line="240" w:lineRule="auto"/>
              <w:rPr>
                <w:rFonts w:ascii="Times New Roman" w:hAnsi="Times New Roman"/>
                <w:b/>
                <w:sz w:val="24"/>
                <w:szCs w:val="24"/>
              </w:rPr>
            </w:pPr>
          </w:p>
        </w:tc>
      </w:tr>
      <w:tr w:rsidR="00BD3D3C" w:rsidRPr="00C253E1" w14:paraId="0CDC478A" w14:textId="77777777" w:rsidTr="00852085">
        <w:trPr>
          <w:trHeight w:val="20"/>
        </w:trPr>
        <w:tc>
          <w:tcPr>
            <w:tcW w:w="412" w:type="pct"/>
            <w:tcMar>
              <w:top w:w="100" w:type="dxa"/>
              <w:left w:w="100" w:type="dxa"/>
              <w:bottom w:w="100" w:type="dxa"/>
              <w:right w:w="100" w:type="dxa"/>
            </w:tcMar>
          </w:tcPr>
          <w:p w14:paraId="7B476DB9"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1.5</w:t>
            </w:r>
          </w:p>
        </w:tc>
        <w:tc>
          <w:tcPr>
            <w:tcW w:w="2224" w:type="pct"/>
            <w:tcMar>
              <w:top w:w="100" w:type="dxa"/>
              <w:left w:w="100" w:type="dxa"/>
              <w:bottom w:w="100" w:type="dxa"/>
              <w:right w:w="100" w:type="dxa"/>
            </w:tcMar>
          </w:tcPr>
          <w:p w14:paraId="7E49587A"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Ответственный должность</w:t>
            </w:r>
          </w:p>
        </w:tc>
        <w:tc>
          <w:tcPr>
            <w:tcW w:w="2363" w:type="pct"/>
            <w:tcMar>
              <w:top w:w="100" w:type="dxa"/>
              <w:left w:w="100" w:type="dxa"/>
              <w:bottom w:w="100" w:type="dxa"/>
              <w:right w:w="100" w:type="dxa"/>
            </w:tcMar>
          </w:tcPr>
          <w:p w14:paraId="5ED42D57" w14:textId="77777777" w:rsidR="00BD3D3C" w:rsidRPr="00C253E1" w:rsidRDefault="00BD3D3C" w:rsidP="00D91C86">
            <w:pPr>
              <w:spacing w:after="0" w:line="240" w:lineRule="auto"/>
              <w:rPr>
                <w:rFonts w:ascii="Times New Roman" w:hAnsi="Times New Roman"/>
                <w:b/>
                <w:sz w:val="24"/>
                <w:szCs w:val="24"/>
              </w:rPr>
            </w:pPr>
          </w:p>
        </w:tc>
      </w:tr>
      <w:tr w:rsidR="00BD3D3C" w:rsidRPr="00C253E1" w14:paraId="08B2E841" w14:textId="77777777" w:rsidTr="00852085">
        <w:trPr>
          <w:trHeight w:val="20"/>
        </w:trPr>
        <w:tc>
          <w:tcPr>
            <w:tcW w:w="412" w:type="pct"/>
            <w:tcMar>
              <w:top w:w="100" w:type="dxa"/>
              <w:left w:w="100" w:type="dxa"/>
              <w:bottom w:w="100" w:type="dxa"/>
              <w:right w:w="100" w:type="dxa"/>
            </w:tcMar>
          </w:tcPr>
          <w:p w14:paraId="79B11FF1"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1.6</w:t>
            </w:r>
          </w:p>
        </w:tc>
        <w:tc>
          <w:tcPr>
            <w:tcW w:w="2224" w:type="pct"/>
            <w:tcMar>
              <w:top w:w="100" w:type="dxa"/>
              <w:left w:w="100" w:type="dxa"/>
              <w:bottom w:w="100" w:type="dxa"/>
              <w:right w:w="100" w:type="dxa"/>
            </w:tcMar>
          </w:tcPr>
          <w:p w14:paraId="1B236434"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Ответственный Телефон</w:t>
            </w:r>
          </w:p>
        </w:tc>
        <w:tc>
          <w:tcPr>
            <w:tcW w:w="2363" w:type="pct"/>
            <w:tcMar>
              <w:top w:w="100" w:type="dxa"/>
              <w:left w:w="100" w:type="dxa"/>
              <w:bottom w:w="100" w:type="dxa"/>
              <w:right w:w="100" w:type="dxa"/>
            </w:tcMar>
          </w:tcPr>
          <w:p w14:paraId="37C7D7E9" w14:textId="77777777" w:rsidR="00BD3D3C" w:rsidRPr="00C253E1" w:rsidRDefault="00BD3D3C" w:rsidP="00D91C86">
            <w:pPr>
              <w:spacing w:after="0" w:line="240" w:lineRule="auto"/>
              <w:rPr>
                <w:rFonts w:ascii="Times New Roman" w:hAnsi="Times New Roman"/>
                <w:b/>
                <w:sz w:val="24"/>
                <w:szCs w:val="24"/>
              </w:rPr>
            </w:pPr>
          </w:p>
        </w:tc>
      </w:tr>
      <w:tr w:rsidR="00BD3D3C" w:rsidRPr="00C253E1" w14:paraId="074A151C" w14:textId="77777777" w:rsidTr="00852085">
        <w:trPr>
          <w:trHeight w:val="20"/>
        </w:trPr>
        <w:tc>
          <w:tcPr>
            <w:tcW w:w="412" w:type="pct"/>
            <w:tcMar>
              <w:top w:w="100" w:type="dxa"/>
              <w:left w:w="100" w:type="dxa"/>
              <w:bottom w:w="100" w:type="dxa"/>
              <w:right w:w="100" w:type="dxa"/>
            </w:tcMar>
          </w:tcPr>
          <w:p w14:paraId="5284BA96"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1.7</w:t>
            </w:r>
          </w:p>
        </w:tc>
        <w:tc>
          <w:tcPr>
            <w:tcW w:w="2224" w:type="pct"/>
            <w:tcMar>
              <w:top w:w="100" w:type="dxa"/>
              <w:left w:w="100" w:type="dxa"/>
              <w:bottom w:w="100" w:type="dxa"/>
              <w:right w:w="100" w:type="dxa"/>
            </w:tcMar>
          </w:tcPr>
          <w:p w14:paraId="48F6F671"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Ответственный Е-</w:t>
            </w:r>
            <w:proofErr w:type="spellStart"/>
            <w:r w:rsidRPr="00C253E1">
              <w:rPr>
                <w:rFonts w:ascii="Times New Roman" w:hAnsi="Times New Roman"/>
                <w:sz w:val="24"/>
                <w:szCs w:val="24"/>
              </w:rPr>
              <w:t>mail</w:t>
            </w:r>
            <w:proofErr w:type="spellEnd"/>
          </w:p>
        </w:tc>
        <w:tc>
          <w:tcPr>
            <w:tcW w:w="2363" w:type="pct"/>
            <w:tcMar>
              <w:top w:w="100" w:type="dxa"/>
              <w:left w:w="100" w:type="dxa"/>
              <w:bottom w:w="100" w:type="dxa"/>
              <w:right w:w="100" w:type="dxa"/>
            </w:tcMar>
          </w:tcPr>
          <w:p w14:paraId="455920BF" w14:textId="77777777" w:rsidR="00BD3D3C" w:rsidRPr="00C253E1" w:rsidRDefault="00BD3D3C" w:rsidP="00D91C86">
            <w:pPr>
              <w:spacing w:after="0" w:line="240" w:lineRule="auto"/>
              <w:rPr>
                <w:rFonts w:ascii="Times New Roman" w:hAnsi="Times New Roman"/>
                <w:b/>
                <w:sz w:val="24"/>
                <w:szCs w:val="24"/>
              </w:rPr>
            </w:pPr>
          </w:p>
        </w:tc>
      </w:tr>
    </w:tbl>
    <w:p w14:paraId="40187EDB" w14:textId="77777777" w:rsidR="00BD3D3C" w:rsidRPr="00C253E1" w:rsidRDefault="00BD3D3C" w:rsidP="00D91C86">
      <w:pPr>
        <w:spacing w:after="0" w:line="240" w:lineRule="auto"/>
        <w:rPr>
          <w:rFonts w:ascii="Times New Roman" w:hAnsi="Times New Roman"/>
          <w:sz w:val="24"/>
          <w:szCs w:val="24"/>
        </w:rPr>
      </w:pPr>
    </w:p>
    <w:p w14:paraId="06C76D6E"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1.</w:t>
      </w:r>
      <w:r w:rsidRPr="00C253E1">
        <w:rPr>
          <w:rFonts w:ascii="Times New Roman" w:hAnsi="Times New Roman"/>
          <w:sz w:val="24"/>
          <w:szCs w:val="24"/>
        </w:rPr>
        <w:t xml:space="preserve"> </w:t>
      </w:r>
      <w:r w:rsidRPr="00C253E1">
        <w:rPr>
          <w:rFonts w:ascii="Times New Roman" w:hAnsi="Times New Roman"/>
          <w:b/>
          <w:sz w:val="24"/>
          <w:szCs w:val="24"/>
        </w:rPr>
        <w:t>Основные данные</w:t>
      </w:r>
    </w:p>
    <w:p w14:paraId="2BBDCE95" w14:textId="77777777" w:rsidR="00BD3D3C" w:rsidRPr="00C253E1" w:rsidRDefault="00BD3D3C" w:rsidP="00D91C86">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30"/>
        <w:gridCol w:w="3908"/>
        <w:gridCol w:w="4407"/>
      </w:tblGrid>
      <w:tr w:rsidR="00BD3D3C" w:rsidRPr="00C253E1" w14:paraId="176EFE65" w14:textId="77777777" w:rsidTr="00852085">
        <w:trPr>
          <w:trHeight w:val="20"/>
        </w:trPr>
        <w:tc>
          <w:tcPr>
            <w:tcW w:w="551" w:type="pct"/>
            <w:tcMar>
              <w:top w:w="100" w:type="dxa"/>
              <w:left w:w="100" w:type="dxa"/>
              <w:bottom w:w="100" w:type="dxa"/>
              <w:right w:w="100" w:type="dxa"/>
            </w:tcMar>
          </w:tcPr>
          <w:p w14:paraId="2BAAF7C2" w14:textId="77777777" w:rsidR="00BD3D3C" w:rsidRPr="00C253E1" w:rsidRDefault="00BD3D3C"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w:t>
            </w:r>
          </w:p>
        </w:tc>
        <w:tc>
          <w:tcPr>
            <w:tcW w:w="2091" w:type="pct"/>
            <w:tcMar>
              <w:top w:w="100" w:type="dxa"/>
              <w:left w:w="100" w:type="dxa"/>
              <w:bottom w:w="100" w:type="dxa"/>
              <w:right w:w="100" w:type="dxa"/>
            </w:tcMar>
          </w:tcPr>
          <w:p w14:paraId="58EF87D8" w14:textId="77777777" w:rsidR="00BD3D3C" w:rsidRPr="00C253E1" w:rsidRDefault="00BD3D3C"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Название</w:t>
            </w:r>
          </w:p>
        </w:tc>
        <w:tc>
          <w:tcPr>
            <w:tcW w:w="2358" w:type="pct"/>
            <w:tcMar>
              <w:top w:w="100" w:type="dxa"/>
              <w:left w:w="100" w:type="dxa"/>
              <w:bottom w:w="100" w:type="dxa"/>
              <w:right w:w="100" w:type="dxa"/>
            </w:tcMar>
          </w:tcPr>
          <w:p w14:paraId="783B5669" w14:textId="77777777" w:rsidR="00BD3D3C" w:rsidRPr="00C253E1" w:rsidRDefault="00BD3D3C"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Описание</w:t>
            </w:r>
          </w:p>
        </w:tc>
      </w:tr>
      <w:tr w:rsidR="00BD3D3C" w:rsidRPr="00C253E1" w14:paraId="21823E90" w14:textId="77777777" w:rsidTr="00852085">
        <w:trPr>
          <w:trHeight w:val="20"/>
        </w:trPr>
        <w:tc>
          <w:tcPr>
            <w:tcW w:w="551" w:type="pct"/>
            <w:tcMar>
              <w:top w:w="100" w:type="dxa"/>
              <w:left w:w="100" w:type="dxa"/>
              <w:bottom w:w="100" w:type="dxa"/>
              <w:right w:w="100" w:type="dxa"/>
            </w:tcMar>
          </w:tcPr>
          <w:p w14:paraId="18223319"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1.1</w:t>
            </w:r>
          </w:p>
        </w:tc>
        <w:tc>
          <w:tcPr>
            <w:tcW w:w="2091" w:type="pct"/>
            <w:tcMar>
              <w:top w:w="100" w:type="dxa"/>
              <w:left w:w="100" w:type="dxa"/>
              <w:bottom w:w="100" w:type="dxa"/>
              <w:right w:w="100" w:type="dxa"/>
            </w:tcMar>
          </w:tcPr>
          <w:p w14:paraId="730F07B7"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Название программы</w:t>
            </w:r>
          </w:p>
        </w:tc>
        <w:tc>
          <w:tcPr>
            <w:tcW w:w="2358" w:type="pct"/>
            <w:tcMar>
              <w:top w:w="100" w:type="dxa"/>
              <w:left w:w="100" w:type="dxa"/>
              <w:bottom w:w="100" w:type="dxa"/>
              <w:right w:w="100" w:type="dxa"/>
            </w:tcMar>
          </w:tcPr>
          <w:p w14:paraId="22A7FC2E" w14:textId="77777777" w:rsidR="00BD3D3C" w:rsidRPr="00C253E1" w:rsidRDefault="00BD3D3C" w:rsidP="00D91C86">
            <w:pPr>
              <w:spacing w:after="0" w:line="240" w:lineRule="auto"/>
              <w:rPr>
                <w:rFonts w:ascii="Times New Roman" w:hAnsi="Times New Roman"/>
                <w:b/>
                <w:sz w:val="24"/>
                <w:szCs w:val="24"/>
              </w:rPr>
            </w:pPr>
          </w:p>
        </w:tc>
      </w:tr>
      <w:tr w:rsidR="00BD3D3C" w:rsidRPr="00C253E1" w14:paraId="134B4BC6" w14:textId="77777777" w:rsidTr="00852085">
        <w:trPr>
          <w:trHeight w:val="355"/>
        </w:trPr>
        <w:tc>
          <w:tcPr>
            <w:tcW w:w="551" w:type="pct"/>
            <w:tcMar>
              <w:top w:w="100" w:type="dxa"/>
              <w:left w:w="100" w:type="dxa"/>
              <w:bottom w:w="100" w:type="dxa"/>
              <w:right w:w="100" w:type="dxa"/>
            </w:tcMar>
          </w:tcPr>
          <w:p w14:paraId="1CA6E997"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w:t>
            </w:r>
            <w:sdt>
              <w:sdtPr>
                <w:rPr>
                  <w:rFonts w:ascii="Times New Roman" w:hAnsi="Times New Roman"/>
                  <w:sz w:val="24"/>
                  <w:szCs w:val="24"/>
                </w:rPr>
                <w:tag w:val="goog_rdk_835"/>
                <w:id w:val="-404693328"/>
              </w:sdtPr>
              <w:sdtEndPr/>
              <w:sdtContent>
                <w:r w:rsidRPr="00C253E1">
                  <w:rPr>
                    <w:rFonts w:ascii="Times New Roman" w:hAnsi="Times New Roman"/>
                    <w:sz w:val="24"/>
                    <w:szCs w:val="24"/>
                  </w:rPr>
                  <w:t>.2</w:t>
                </w:r>
              </w:sdtContent>
            </w:sdt>
            <w:sdt>
              <w:sdtPr>
                <w:rPr>
                  <w:rFonts w:ascii="Times New Roman" w:hAnsi="Times New Roman"/>
                  <w:sz w:val="24"/>
                  <w:szCs w:val="24"/>
                </w:rPr>
                <w:tag w:val="goog_rdk_836"/>
                <w:id w:val="2124426374"/>
              </w:sdtPr>
              <w:sdtEndPr/>
              <w:sdtContent/>
            </w:sdt>
          </w:p>
        </w:tc>
        <w:tc>
          <w:tcPr>
            <w:tcW w:w="2091" w:type="pct"/>
            <w:tcMar>
              <w:top w:w="100" w:type="dxa"/>
              <w:left w:w="100" w:type="dxa"/>
              <w:bottom w:w="100" w:type="dxa"/>
              <w:right w:w="100" w:type="dxa"/>
            </w:tcMar>
          </w:tcPr>
          <w:p w14:paraId="4A5C0013"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Цель обучения</w:t>
            </w:r>
          </w:p>
        </w:tc>
        <w:tc>
          <w:tcPr>
            <w:tcW w:w="2358" w:type="pct"/>
            <w:tcMar>
              <w:top w:w="100" w:type="dxa"/>
              <w:left w:w="100" w:type="dxa"/>
              <w:bottom w:w="100" w:type="dxa"/>
              <w:right w:w="100" w:type="dxa"/>
            </w:tcMar>
          </w:tcPr>
          <w:p w14:paraId="467BB7E9" w14:textId="77777777" w:rsidR="00BD3D3C" w:rsidRPr="00C253E1" w:rsidRDefault="00BD3D3C" w:rsidP="00D91C86">
            <w:pPr>
              <w:spacing w:after="0" w:line="240" w:lineRule="auto"/>
              <w:rPr>
                <w:rFonts w:ascii="Times New Roman" w:eastAsia="Arial" w:hAnsi="Times New Roman"/>
                <w:sz w:val="24"/>
                <w:szCs w:val="24"/>
              </w:rPr>
            </w:pPr>
          </w:p>
        </w:tc>
      </w:tr>
      <w:tr w:rsidR="00BD3D3C" w:rsidRPr="00C253E1" w14:paraId="33D7FF73" w14:textId="77777777" w:rsidTr="00852085">
        <w:trPr>
          <w:trHeight w:val="20"/>
        </w:trPr>
        <w:tc>
          <w:tcPr>
            <w:tcW w:w="551" w:type="pct"/>
            <w:tcMar>
              <w:top w:w="100" w:type="dxa"/>
              <w:left w:w="100" w:type="dxa"/>
              <w:bottom w:w="100" w:type="dxa"/>
              <w:right w:w="100" w:type="dxa"/>
            </w:tcMar>
          </w:tcPr>
          <w:p w14:paraId="4AA6B482"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w:t>
            </w:r>
            <w:sdt>
              <w:sdtPr>
                <w:rPr>
                  <w:rFonts w:ascii="Times New Roman" w:hAnsi="Times New Roman"/>
                  <w:sz w:val="24"/>
                  <w:szCs w:val="24"/>
                </w:rPr>
                <w:tag w:val="goog_rdk_837"/>
                <w:id w:val="1488212247"/>
              </w:sdtPr>
              <w:sdtEndPr/>
              <w:sdtContent/>
            </w:sdt>
            <w:sdt>
              <w:sdtPr>
                <w:rPr>
                  <w:rFonts w:ascii="Times New Roman" w:hAnsi="Times New Roman"/>
                  <w:sz w:val="24"/>
                  <w:szCs w:val="24"/>
                </w:rPr>
                <w:tag w:val="goog_rdk_838"/>
                <w:id w:val="834796496"/>
              </w:sdtPr>
              <w:sdtEndPr/>
              <w:sdtContent>
                <w:r w:rsidRPr="00C253E1">
                  <w:rPr>
                    <w:rFonts w:ascii="Times New Roman" w:hAnsi="Times New Roman"/>
                    <w:sz w:val="24"/>
                    <w:szCs w:val="24"/>
                  </w:rPr>
                  <w:t>3</w:t>
                </w:r>
              </w:sdtContent>
            </w:sdt>
          </w:p>
        </w:tc>
        <w:tc>
          <w:tcPr>
            <w:tcW w:w="2091" w:type="pct"/>
            <w:tcMar>
              <w:top w:w="100" w:type="dxa"/>
              <w:left w:w="100" w:type="dxa"/>
              <w:bottom w:w="100" w:type="dxa"/>
              <w:right w:w="100" w:type="dxa"/>
            </w:tcMar>
          </w:tcPr>
          <w:p w14:paraId="7867C74D"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Ссылка на страницу программы</w:t>
            </w:r>
          </w:p>
        </w:tc>
        <w:tc>
          <w:tcPr>
            <w:tcW w:w="2358" w:type="pct"/>
            <w:tcMar>
              <w:top w:w="100" w:type="dxa"/>
              <w:left w:w="100" w:type="dxa"/>
              <w:bottom w:w="100" w:type="dxa"/>
              <w:right w:w="100" w:type="dxa"/>
            </w:tcMar>
          </w:tcPr>
          <w:p w14:paraId="4055BA47" w14:textId="77777777" w:rsidR="00BD3D3C" w:rsidRPr="00C253E1" w:rsidRDefault="00BD3D3C" w:rsidP="00D91C86">
            <w:pPr>
              <w:spacing w:after="0" w:line="240" w:lineRule="auto"/>
              <w:rPr>
                <w:rFonts w:ascii="Times New Roman" w:hAnsi="Times New Roman"/>
                <w:b/>
                <w:sz w:val="24"/>
                <w:szCs w:val="24"/>
              </w:rPr>
            </w:pPr>
          </w:p>
        </w:tc>
      </w:tr>
      <w:tr w:rsidR="00BD3D3C" w:rsidRPr="00C253E1" w14:paraId="3568BE67" w14:textId="77777777" w:rsidTr="00852085">
        <w:trPr>
          <w:trHeight w:val="20"/>
        </w:trPr>
        <w:tc>
          <w:tcPr>
            <w:tcW w:w="551" w:type="pct"/>
            <w:tcMar>
              <w:top w:w="100" w:type="dxa"/>
              <w:left w:w="100" w:type="dxa"/>
              <w:bottom w:w="100" w:type="dxa"/>
              <w:right w:w="100" w:type="dxa"/>
            </w:tcMar>
          </w:tcPr>
          <w:p w14:paraId="006FA776"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w:t>
            </w:r>
            <w:sdt>
              <w:sdtPr>
                <w:rPr>
                  <w:rFonts w:ascii="Times New Roman" w:hAnsi="Times New Roman"/>
                  <w:sz w:val="24"/>
                  <w:szCs w:val="24"/>
                </w:rPr>
                <w:tag w:val="goog_rdk_839"/>
                <w:id w:val="-1032102386"/>
              </w:sdtPr>
              <w:sdtEndPr/>
              <w:sdtContent/>
            </w:sdt>
            <w:sdt>
              <w:sdtPr>
                <w:rPr>
                  <w:rFonts w:ascii="Times New Roman" w:hAnsi="Times New Roman"/>
                  <w:sz w:val="24"/>
                  <w:szCs w:val="24"/>
                </w:rPr>
                <w:tag w:val="goog_rdk_840"/>
                <w:id w:val="-1677638842"/>
              </w:sdtPr>
              <w:sdtEndPr/>
              <w:sdtContent>
                <w:r w:rsidRPr="00C253E1">
                  <w:rPr>
                    <w:rFonts w:ascii="Times New Roman" w:hAnsi="Times New Roman"/>
                    <w:sz w:val="24"/>
                    <w:szCs w:val="24"/>
                  </w:rPr>
                  <w:t>4</w:t>
                </w:r>
              </w:sdtContent>
            </w:sdt>
          </w:p>
        </w:tc>
        <w:tc>
          <w:tcPr>
            <w:tcW w:w="2091" w:type="pct"/>
            <w:tcMar>
              <w:top w:w="100" w:type="dxa"/>
              <w:left w:w="100" w:type="dxa"/>
              <w:bottom w:w="100" w:type="dxa"/>
              <w:right w:w="100" w:type="dxa"/>
            </w:tcMar>
          </w:tcPr>
          <w:p w14:paraId="567814AF"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Формат обучения</w:t>
            </w:r>
          </w:p>
        </w:tc>
        <w:tc>
          <w:tcPr>
            <w:tcW w:w="2358" w:type="pct"/>
            <w:tcMar>
              <w:top w:w="100" w:type="dxa"/>
              <w:left w:w="100" w:type="dxa"/>
              <w:bottom w:w="100" w:type="dxa"/>
              <w:right w:w="100" w:type="dxa"/>
            </w:tcMar>
          </w:tcPr>
          <w:p w14:paraId="57BE6DF7"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онлайн </w:t>
            </w:r>
            <w:r w:rsidRPr="00C253E1">
              <w:rPr>
                <w:rFonts w:ascii="Times New Roman" w:hAnsi="Times New Roman"/>
                <w:sz w:val="24"/>
                <w:szCs w:val="24"/>
                <w:lang w:val="en-US"/>
              </w:rPr>
              <w:t>/</w:t>
            </w:r>
            <w:r w:rsidRPr="00C253E1">
              <w:rPr>
                <w:rFonts w:ascii="Times New Roman" w:hAnsi="Times New Roman"/>
                <w:sz w:val="24"/>
                <w:szCs w:val="24"/>
              </w:rPr>
              <w:t xml:space="preserve"> смешанный</w:t>
            </w:r>
          </w:p>
          <w:p w14:paraId="3F8D93B8" w14:textId="77777777" w:rsidR="00BD3D3C" w:rsidRPr="00C253E1" w:rsidRDefault="00BD3D3C" w:rsidP="00D91C86">
            <w:pPr>
              <w:spacing w:after="0" w:line="240" w:lineRule="auto"/>
              <w:rPr>
                <w:rFonts w:ascii="Times New Roman" w:hAnsi="Times New Roman"/>
                <w:sz w:val="24"/>
                <w:szCs w:val="24"/>
              </w:rPr>
            </w:pPr>
          </w:p>
        </w:tc>
      </w:tr>
      <w:tr w:rsidR="00BD3D3C" w:rsidRPr="00C253E1" w14:paraId="43059CC6" w14:textId="77777777" w:rsidTr="00852085">
        <w:trPr>
          <w:trHeight w:val="572"/>
        </w:trPr>
        <w:tc>
          <w:tcPr>
            <w:tcW w:w="551" w:type="pct"/>
            <w:tcMar>
              <w:top w:w="100" w:type="dxa"/>
              <w:left w:w="100" w:type="dxa"/>
              <w:bottom w:w="100" w:type="dxa"/>
              <w:right w:w="100" w:type="dxa"/>
            </w:tcMar>
          </w:tcPr>
          <w:p w14:paraId="0E5D56FA"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1.4.1. </w:t>
            </w:r>
          </w:p>
        </w:tc>
        <w:tc>
          <w:tcPr>
            <w:tcW w:w="2091" w:type="pct"/>
            <w:tcMar>
              <w:top w:w="100" w:type="dxa"/>
              <w:left w:w="100" w:type="dxa"/>
              <w:bottom w:w="100" w:type="dxa"/>
              <w:right w:w="100" w:type="dxa"/>
            </w:tcMar>
          </w:tcPr>
          <w:p w14:paraId="2DDE7B54"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Указание на формат реализации программы с применением электронного обучения и (или) дистанционных образовательных технологий</w:t>
            </w:r>
          </w:p>
        </w:tc>
        <w:tc>
          <w:tcPr>
            <w:tcW w:w="2358" w:type="pct"/>
            <w:tcMar>
              <w:top w:w="100" w:type="dxa"/>
              <w:left w:w="100" w:type="dxa"/>
              <w:bottom w:w="100" w:type="dxa"/>
              <w:right w:w="100" w:type="dxa"/>
            </w:tcMar>
          </w:tcPr>
          <w:p w14:paraId="4B2E1C6F"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Галочка (при ее отсутствии Заявку подать нельзя)</w:t>
            </w:r>
          </w:p>
        </w:tc>
      </w:tr>
      <w:tr w:rsidR="00BD3D3C" w:rsidRPr="00C253E1" w14:paraId="395B9EE6" w14:textId="77777777" w:rsidTr="00852085">
        <w:trPr>
          <w:trHeight w:val="112"/>
        </w:trPr>
        <w:tc>
          <w:tcPr>
            <w:tcW w:w="551" w:type="pct"/>
            <w:tcMar>
              <w:top w:w="100" w:type="dxa"/>
              <w:left w:w="100" w:type="dxa"/>
              <w:bottom w:w="100" w:type="dxa"/>
              <w:right w:w="100" w:type="dxa"/>
            </w:tcMar>
          </w:tcPr>
          <w:p w14:paraId="495C3896"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lastRenderedPageBreak/>
              <w:t>1.5</w:t>
            </w:r>
            <w:sdt>
              <w:sdtPr>
                <w:rPr>
                  <w:rFonts w:ascii="Times New Roman" w:hAnsi="Times New Roman"/>
                  <w:sz w:val="24"/>
                  <w:szCs w:val="24"/>
                </w:rPr>
                <w:tag w:val="goog_rdk_852"/>
                <w:id w:val="572091929"/>
              </w:sdtPr>
              <w:sdtEndPr/>
              <w:sdtContent/>
            </w:sdt>
            <w:r w:rsidRPr="00C253E1">
              <w:rPr>
                <w:rFonts w:ascii="Times New Roman" w:hAnsi="Times New Roman"/>
                <w:sz w:val="24"/>
                <w:szCs w:val="24"/>
              </w:rPr>
              <w:t>.</w:t>
            </w:r>
          </w:p>
        </w:tc>
        <w:tc>
          <w:tcPr>
            <w:tcW w:w="2091" w:type="pct"/>
            <w:tcMar>
              <w:top w:w="100" w:type="dxa"/>
              <w:left w:w="100" w:type="dxa"/>
              <w:bottom w:w="100" w:type="dxa"/>
              <w:right w:w="100" w:type="dxa"/>
            </w:tcMar>
          </w:tcPr>
          <w:p w14:paraId="71F3B878"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Срок освоения образовательной программы</w:t>
            </w:r>
          </w:p>
        </w:tc>
        <w:tc>
          <w:tcPr>
            <w:tcW w:w="2358" w:type="pct"/>
            <w:tcMar>
              <w:top w:w="100" w:type="dxa"/>
              <w:left w:w="100" w:type="dxa"/>
              <w:bottom w:w="100" w:type="dxa"/>
              <w:right w:w="100" w:type="dxa"/>
            </w:tcMar>
          </w:tcPr>
          <w:p w14:paraId="2DF8B59A" w14:textId="77777777" w:rsidR="00BD3D3C" w:rsidRPr="00C253E1" w:rsidRDefault="00BD3D3C" w:rsidP="00D91C86">
            <w:pPr>
              <w:spacing w:after="0" w:line="240" w:lineRule="auto"/>
              <w:rPr>
                <w:rFonts w:ascii="Times New Roman" w:hAnsi="Times New Roman"/>
                <w:sz w:val="24"/>
                <w:szCs w:val="24"/>
              </w:rPr>
            </w:pPr>
          </w:p>
        </w:tc>
      </w:tr>
      <w:tr w:rsidR="00BD3D3C" w:rsidRPr="00C253E1" w14:paraId="6FEE8591" w14:textId="77777777" w:rsidTr="00852085">
        <w:trPr>
          <w:trHeight w:val="20"/>
        </w:trPr>
        <w:tc>
          <w:tcPr>
            <w:tcW w:w="551" w:type="pct"/>
            <w:tcMar>
              <w:top w:w="100" w:type="dxa"/>
              <w:left w:w="100" w:type="dxa"/>
              <w:bottom w:w="100" w:type="dxa"/>
              <w:right w:w="100" w:type="dxa"/>
            </w:tcMar>
          </w:tcPr>
          <w:p w14:paraId="0AEBC21D"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1.6</w:t>
            </w:r>
          </w:p>
        </w:tc>
        <w:tc>
          <w:tcPr>
            <w:tcW w:w="2091" w:type="pct"/>
            <w:tcMar>
              <w:top w:w="100" w:type="dxa"/>
              <w:left w:w="100" w:type="dxa"/>
              <w:bottom w:w="100" w:type="dxa"/>
              <w:right w:w="100" w:type="dxa"/>
            </w:tcMar>
          </w:tcPr>
          <w:p w14:paraId="11827CDF"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Объем базового модуля в </w:t>
            </w:r>
            <w:proofErr w:type="spellStart"/>
            <w:r w:rsidRPr="00C253E1">
              <w:rPr>
                <w:rFonts w:ascii="Times New Roman" w:hAnsi="Times New Roman"/>
                <w:sz w:val="24"/>
                <w:szCs w:val="24"/>
              </w:rPr>
              <w:t>ак.ч</w:t>
            </w:r>
            <w:proofErr w:type="spellEnd"/>
            <w:r w:rsidRPr="00C253E1">
              <w:rPr>
                <w:rFonts w:ascii="Times New Roman" w:hAnsi="Times New Roman"/>
                <w:sz w:val="24"/>
                <w:szCs w:val="24"/>
              </w:rPr>
              <w:t xml:space="preserve">. </w:t>
            </w:r>
          </w:p>
        </w:tc>
        <w:tc>
          <w:tcPr>
            <w:tcW w:w="2358" w:type="pct"/>
            <w:tcMar>
              <w:top w:w="100" w:type="dxa"/>
              <w:left w:w="100" w:type="dxa"/>
              <w:bottom w:w="100" w:type="dxa"/>
              <w:right w:w="100" w:type="dxa"/>
            </w:tcMar>
          </w:tcPr>
          <w:p w14:paraId="55FD428A" w14:textId="77777777" w:rsidR="00BD3D3C" w:rsidRPr="00C253E1" w:rsidRDefault="00BD3D3C" w:rsidP="00D91C86">
            <w:pPr>
              <w:spacing w:after="0" w:line="240" w:lineRule="auto"/>
              <w:rPr>
                <w:rFonts w:ascii="Times New Roman" w:hAnsi="Times New Roman"/>
                <w:b/>
                <w:sz w:val="24"/>
                <w:szCs w:val="24"/>
              </w:rPr>
            </w:pPr>
          </w:p>
        </w:tc>
      </w:tr>
      <w:tr w:rsidR="00BD3D3C" w:rsidRPr="00C253E1" w14:paraId="26ACCF7A" w14:textId="77777777" w:rsidTr="00852085">
        <w:trPr>
          <w:trHeight w:val="20"/>
        </w:trPr>
        <w:tc>
          <w:tcPr>
            <w:tcW w:w="551" w:type="pct"/>
            <w:tcMar>
              <w:top w:w="100" w:type="dxa"/>
              <w:left w:w="100" w:type="dxa"/>
              <w:bottom w:w="100" w:type="dxa"/>
              <w:right w:w="100" w:type="dxa"/>
            </w:tcMar>
          </w:tcPr>
          <w:p w14:paraId="2C86F8EC"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w:t>
            </w:r>
            <w:sdt>
              <w:sdtPr>
                <w:rPr>
                  <w:rFonts w:ascii="Times New Roman" w:hAnsi="Times New Roman"/>
                  <w:sz w:val="24"/>
                  <w:szCs w:val="24"/>
                </w:rPr>
                <w:tag w:val="goog_rdk_853"/>
                <w:id w:val="72400117"/>
              </w:sdtPr>
              <w:sdtEndPr/>
              <w:sdtContent>
                <w:r w:rsidRPr="00C253E1">
                  <w:rPr>
                    <w:rFonts w:ascii="Times New Roman" w:hAnsi="Times New Roman"/>
                    <w:sz w:val="24"/>
                    <w:szCs w:val="24"/>
                  </w:rPr>
                  <w:t>7</w:t>
                </w:r>
              </w:sdtContent>
            </w:sdt>
            <w:sdt>
              <w:sdtPr>
                <w:rPr>
                  <w:rFonts w:ascii="Times New Roman" w:hAnsi="Times New Roman"/>
                  <w:sz w:val="24"/>
                  <w:szCs w:val="24"/>
                </w:rPr>
                <w:tag w:val="goog_rdk_854"/>
                <w:id w:val="1709298663"/>
              </w:sdtPr>
              <w:sdtEndPr/>
              <w:sdtContent/>
            </w:sdt>
          </w:p>
        </w:tc>
        <w:tc>
          <w:tcPr>
            <w:tcW w:w="2091" w:type="pct"/>
            <w:tcMar>
              <w:top w:w="100" w:type="dxa"/>
              <w:left w:w="100" w:type="dxa"/>
              <w:bottom w:w="100" w:type="dxa"/>
              <w:right w:w="100" w:type="dxa"/>
            </w:tcMar>
          </w:tcPr>
          <w:p w14:paraId="51084947"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Объем профильного модуля (модулей) в </w:t>
            </w:r>
            <w:proofErr w:type="spellStart"/>
            <w:r w:rsidRPr="00C253E1">
              <w:rPr>
                <w:rFonts w:ascii="Times New Roman" w:hAnsi="Times New Roman"/>
                <w:sz w:val="24"/>
                <w:szCs w:val="24"/>
              </w:rPr>
              <w:t>ак.ч</w:t>
            </w:r>
            <w:proofErr w:type="spellEnd"/>
            <w:r w:rsidRPr="00C253E1">
              <w:rPr>
                <w:rFonts w:ascii="Times New Roman" w:hAnsi="Times New Roman"/>
                <w:sz w:val="24"/>
                <w:szCs w:val="24"/>
              </w:rPr>
              <w:t xml:space="preserve">. </w:t>
            </w:r>
          </w:p>
        </w:tc>
        <w:tc>
          <w:tcPr>
            <w:tcW w:w="2358" w:type="pct"/>
            <w:tcMar>
              <w:top w:w="100" w:type="dxa"/>
              <w:left w:w="100" w:type="dxa"/>
              <w:bottom w:w="100" w:type="dxa"/>
              <w:right w:w="100" w:type="dxa"/>
            </w:tcMar>
          </w:tcPr>
          <w:p w14:paraId="45F016F0" w14:textId="77777777" w:rsidR="00BD3D3C" w:rsidRPr="00C253E1" w:rsidRDefault="00BD3D3C" w:rsidP="00D91C86">
            <w:pPr>
              <w:spacing w:after="0" w:line="240" w:lineRule="auto"/>
              <w:rPr>
                <w:rFonts w:ascii="Times New Roman" w:hAnsi="Times New Roman"/>
                <w:sz w:val="24"/>
                <w:szCs w:val="24"/>
              </w:rPr>
            </w:pPr>
          </w:p>
        </w:tc>
      </w:tr>
      <w:tr w:rsidR="00BD3D3C" w:rsidRPr="00C253E1" w14:paraId="6EDA30C6" w14:textId="77777777" w:rsidTr="00852085">
        <w:trPr>
          <w:trHeight w:val="20"/>
        </w:trPr>
        <w:tc>
          <w:tcPr>
            <w:tcW w:w="551" w:type="pct"/>
            <w:tcMar>
              <w:top w:w="100" w:type="dxa"/>
              <w:left w:w="100" w:type="dxa"/>
              <w:bottom w:w="100" w:type="dxa"/>
              <w:right w:w="100" w:type="dxa"/>
            </w:tcMar>
          </w:tcPr>
          <w:p w14:paraId="4EA05070"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w:t>
            </w:r>
            <w:sdt>
              <w:sdtPr>
                <w:rPr>
                  <w:rFonts w:ascii="Times New Roman" w:hAnsi="Times New Roman"/>
                  <w:sz w:val="24"/>
                  <w:szCs w:val="24"/>
                </w:rPr>
                <w:tag w:val="goog_rdk_855"/>
                <w:id w:val="-1323809056"/>
              </w:sdtPr>
              <w:sdtEndPr/>
              <w:sdtContent>
                <w:r w:rsidRPr="00C253E1">
                  <w:rPr>
                    <w:rFonts w:ascii="Times New Roman" w:hAnsi="Times New Roman"/>
                    <w:sz w:val="24"/>
                    <w:szCs w:val="24"/>
                  </w:rPr>
                  <w:t>8</w:t>
                </w:r>
              </w:sdtContent>
            </w:sdt>
            <w:sdt>
              <w:sdtPr>
                <w:rPr>
                  <w:rFonts w:ascii="Times New Roman" w:hAnsi="Times New Roman"/>
                  <w:sz w:val="24"/>
                  <w:szCs w:val="24"/>
                </w:rPr>
                <w:tag w:val="goog_rdk_856"/>
                <w:id w:val="1434862416"/>
              </w:sdtPr>
              <w:sdtEndPr/>
              <w:sdtContent/>
            </w:sdt>
          </w:p>
        </w:tc>
        <w:tc>
          <w:tcPr>
            <w:tcW w:w="2091" w:type="pct"/>
            <w:tcMar>
              <w:top w:w="100" w:type="dxa"/>
              <w:left w:w="100" w:type="dxa"/>
              <w:bottom w:w="100" w:type="dxa"/>
              <w:right w:w="100" w:type="dxa"/>
            </w:tcMar>
          </w:tcPr>
          <w:p w14:paraId="773ABFB6"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Минимальное количество человек на курсе</w:t>
            </w:r>
          </w:p>
        </w:tc>
        <w:tc>
          <w:tcPr>
            <w:tcW w:w="2358" w:type="pct"/>
            <w:tcMar>
              <w:top w:w="100" w:type="dxa"/>
              <w:left w:w="100" w:type="dxa"/>
              <w:bottom w:w="100" w:type="dxa"/>
              <w:right w:w="100" w:type="dxa"/>
            </w:tcMar>
          </w:tcPr>
          <w:p w14:paraId="23D99FF5" w14:textId="77777777" w:rsidR="00BD3D3C" w:rsidRPr="00C253E1" w:rsidRDefault="00BD3D3C" w:rsidP="00D91C86">
            <w:pPr>
              <w:spacing w:after="0" w:line="240" w:lineRule="auto"/>
              <w:rPr>
                <w:rFonts w:ascii="Times New Roman" w:hAnsi="Times New Roman"/>
                <w:b/>
                <w:sz w:val="24"/>
                <w:szCs w:val="24"/>
              </w:rPr>
            </w:pPr>
          </w:p>
        </w:tc>
      </w:tr>
      <w:tr w:rsidR="00BD3D3C" w:rsidRPr="00C253E1" w14:paraId="5DD1C522" w14:textId="77777777" w:rsidTr="00852085">
        <w:trPr>
          <w:trHeight w:val="20"/>
        </w:trPr>
        <w:tc>
          <w:tcPr>
            <w:tcW w:w="551" w:type="pct"/>
            <w:tcMar>
              <w:top w:w="100" w:type="dxa"/>
              <w:left w:w="100" w:type="dxa"/>
              <w:bottom w:w="100" w:type="dxa"/>
              <w:right w:w="100" w:type="dxa"/>
            </w:tcMar>
          </w:tcPr>
          <w:p w14:paraId="438E13AA"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w:t>
            </w:r>
            <w:sdt>
              <w:sdtPr>
                <w:rPr>
                  <w:rFonts w:ascii="Times New Roman" w:hAnsi="Times New Roman"/>
                  <w:sz w:val="24"/>
                  <w:szCs w:val="24"/>
                </w:rPr>
                <w:tag w:val="goog_rdk_857"/>
                <w:id w:val="-1268153478"/>
              </w:sdtPr>
              <w:sdtEndPr/>
              <w:sdtContent>
                <w:r w:rsidRPr="00C253E1">
                  <w:rPr>
                    <w:rFonts w:ascii="Times New Roman" w:hAnsi="Times New Roman"/>
                    <w:sz w:val="24"/>
                    <w:szCs w:val="24"/>
                  </w:rPr>
                  <w:t>9</w:t>
                </w:r>
              </w:sdtContent>
            </w:sdt>
            <w:sdt>
              <w:sdtPr>
                <w:rPr>
                  <w:rFonts w:ascii="Times New Roman" w:hAnsi="Times New Roman"/>
                  <w:sz w:val="24"/>
                  <w:szCs w:val="24"/>
                </w:rPr>
                <w:tag w:val="goog_rdk_858"/>
                <w:id w:val="1036010982"/>
              </w:sdtPr>
              <w:sdtEndPr/>
              <w:sdtContent/>
            </w:sdt>
          </w:p>
        </w:tc>
        <w:tc>
          <w:tcPr>
            <w:tcW w:w="2091" w:type="pct"/>
            <w:tcMar>
              <w:top w:w="100" w:type="dxa"/>
              <w:left w:w="100" w:type="dxa"/>
              <w:bottom w:w="100" w:type="dxa"/>
              <w:right w:w="100" w:type="dxa"/>
            </w:tcMar>
          </w:tcPr>
          <w:p w14:paraId="3C9544CA"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Данные о количестве слушателей, ранее успешно прошедших обучение по образовательной программе</w:t>
            </w:r>
          </w:p>
        </w:tc>
        <w:tc>
          <w:tcPr>
            <w:tcW w:w="2358" w:type="pct"/>
            <w:tcMar>
              <w:top w:w="100" w:type="dxa"/>
              <w:left w:w="100" w:type="dxa"/>
              <w:bottom w:w="100" w:type="dxa"/>
              <w:right w:w="100" w:type="dxa"/>
            </w:tcMar>
          </w:tcPr>
          <w:p w14:paraId="457CBFAA" w14:textId="77777777" w:rsidR="00BD3D3C" w:rsidRPr="00C253E1" w:rsidRDefault="00BD3D3C" w:rsidP="00D91C86">
            <w:pPr>
              <w:spacing w:after="0" w:line="240" w:lineRule="auto"/>
              <w:rPr>
                <w:rFonts w:ascii="Times New Roman" w:hAnsi="Times New Roman"/>
                <w:sz w:val="24"/>
                <w:szCs w:val="24"/>
              </w:rPr>
            </w:pPr>
          </w:p>
        </w:tc>
      </w:tr>
      <w:tr w:rsidR="00BD3D3C" w:rsidRPr="00C253E1" w14:paraId="13FAB0BF" w14:textId="77777777" w:rsidTr="00852085">
        <w:trPr>
          <w:trHeight w:val="20"/>
        </w:trPr>
        <w:tc>
          <w:tcPr>
            <w:tcW w:w="551" w:type="pct"/>
            <w:tcMar>
              <w:top w:w="100" w:type="dxa"/>
              <w:left w:w="100" w:type="dxa"/>
              <w:bottom w:w="100" w:type="dxa"/>
              <w:right w:w="100" w:type="dxa"/>
            </w:tcMar>
          </w:tcPr>
          <w:p w14:paraId="5384842A"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w:t>
            </w:r>
            <w:sdt>
              <w:sdtPr>
                <w:rPr>
                  <w:rFonts w:ascii="Times New Roman" w:hAnsi="Times New Roman"/>
                  <w:sz w:val="24"/>
                  <w:szCs w:val="24"/>
                </w:rPr>
                <w:tag w:val="goog_rdk_859"/>
                <w:id w:val="-733848880"/>
              </w:sdtPr>
              <w:sdtEndPr/>
              <w:sdtContent>
                <w:r w:rsidRPr="00C253E1">
                  <w:rPr>
                    <w:rFonts w:ascii="Times New Roman" w:hAnsi="Times New Roman"/>
                    <w:sz w:val="24"/>
                    <w:szCs w:val="24"/>
                  </w:rPr>
                  <w:t>10</w:t>
                </w:r>
              </w:sdtContent>
            </w:sdt>
            <w:sdt>
              <w:sdtPr>
                <w:rPr>
                  <w:rFonts w:ascii="Times New Roman" w:hAnsi="Times New Roman"/>
                  <w:sz w:val="24"/>
                  <w:szCs w:val="24"/>
                </w:rPr>
                <w:tag w:val="goog_rdk_860"/>
                <w:id w:val="1127288230"/>
                <w:showingPlcHdr/>
              </w:sdtPr>
              <w:sdtEndPr/>
              <w:sdtContent>
                <w:r w:rsidRPr="00C253E1">
                  <w:rPr>
                    <w:rFonts w:ascii="Times New Roman" w:hAnsi="Times New Roman"/>
                    <w:sz w:val="24"/>
                    <w:szCs w:val="24"/>
                  </w:rPr>
                  <w:t xml:space="preserve">     </w:t>
                </w:r>
              </w:sdtContent>
            </w:sdt>
          </w:p>
        </w:tc>
        <w:tc>
          <w:tcPr>
            <w:tcW w:w="2091" w:type="pct"/>
            <w:tcMar>
              <w:top w:w="100" w:type="dxa"/>
              <w:left w:w="100" w:type="dxa"/>
              <w:bottom w:w="100" w:type="dxa"/>
              <w:right w:w="100" w:type="dxa"/>
            </w:tcMar>
          </w:tcPr>
          <w:p w14:paraId="1DCF1ECB"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Указание на область цифровых компетенций, к которой в большей степени относится образовательная программа или профильный модуль (модули) образовательной      программы, в соответствии с Перечнем областей цифровых компетенций</w:t>
            </w:r>
          </w:p>
        </w:tc>
        <w:tc>
          <w:tcPr>
            <w:tcW w:w="2358" w:type="pct"/>
            <w:tcMar>
              <w:top w:w="100" w:type="dxa"/>
              <w:left w:w="100" w:type="dxa"/>
              <w:bottom w:w="100" w:type="dxa"/>
              <w:right w:w="100" w:type="dxa"/>
            </w:tcMar>
          </w:tcPr>
          <w:p w14:paraId="2DDD1BED"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 Большие данные</w:t>
            </w:r>
          </w:p>
          <w:p w14:paraId="16852632"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2. Интернет вещей</w:t>
            </w:r>
          </w:p>
          <w:p w14:paraId="0D171081"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3. Искусственный интеллект</w:t>
            </w:r>
          </w:p>
          <w:p w14:paraId="48E0CB27"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4. Квантовые технологии</w:t>
            </w:r>
          </w:p>
          <w:p w14:paraId="72DE6A09"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5. </w:t>
            </w:r>
            <w:proofErr w:type="spellStart"/>
            <w:r w:rsidRPr="00C253E1">
              <w:rPr>
                <w:rFonts w:ascii="Times New Roman" w:hAnsi="Times New Roman"/>
                <w:sz w:val="24"/>
                <w:szCs w:val="24"/>
              </w:rPr>
              <w:t>Кибербезопасность</w:t>
            </w:r>
            <w:proofErr w:type="spellEnd"/>
            <w:r w:rsidRPr="00C253E1">
              <w:rPr>
                <w:rFonts w:ascii="Times New Roman" w:hAnsi="Times New Roman"/>
                <w:sz w:val="24"/>
                <w:szCs w:val="24"/>
              </w:rPr>
              <w:t xml:space="preserve"> и защита данных</w:t>
            </w:r>
          </w:p>
          <w:p w14:paraId="5996D76D"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6. </w:t>
            </w:r>
            <w:proofErr w:type="spellStart"/>
            <w:r w:rsidRPr="00C253E1">
              <w:rPr>
                <w:rFonts w:ascii="Times New Roman" w:hAnsi="Times New Roman"/>
                <w:sz w:val="24"/>
                <w:szCs w:val="24"/>
              </w:rPr>
              <w:t>Нейротехнологии</w:t>
            </w:r>
            <w:proofErr w:type="spellEnd"/>
            <w:r w:rsidRPr="00C253E1">
              <w:rPr>
                <w:rFonts w:ascii="Times New Roman" w:hAnsi="Times New Roman"/>
                <w:sz w:val="24"/>
                <w:szCs w:val="24"/>
              </w:rPr>
              <w:t>, виртуальная и дополненная реальность</w:t>
            </w:r>
          </w:p>
          <w:p w14:paraId="0AD349B1"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7. Новые и портативные источники энергии</w:t>
            </w:r>
          </w:p>
          <w:p w14:paraId="66BEBDA7"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8. Новые производственные технологии</w:t>
            </w:r>
          </w:p>
          <w:p w14:paraId="3E7E8BE8"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9. Программирование и создание ИТ-продуктов</w:t>
            </w:r>
          </w:p>
          <w:p w14:paraId="17CA0DC3"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10. Промышленный дизайн и 3D-моделирование</w:t>
            </w:r>
          </w:p>
          <w:p w14:paraId="3D7EBA72"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11. Промышленный интернет</w:t>
            </w:r>
          </w:p>
          <w:p w14:paraId="41C381A1"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12. Разработка компьютерных игр и мультимедийных приложений</w:t>
            </w:r>
          </w:p>
          <w:p w14:paraId="0450CBA4"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13. Разработка мобильных приложений</w:t>
            </w:r>
          </w:p>
          <w:p w14:paraId="2AA1175D"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14. Распределенные и облачные вычисления</w:t>
            </w:r>
          </w:p>
          <w:p w14:paraId="010A1AE3"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15. </w:t>
            </w:r>
            <w:proofErr w:type="spellStart"/>
            <w:r w:rsidRPr="00C253E1">
              <w:rPr>
                <w:rFonts w:ascii="Times New Roman" w:hAnsi="Times New Roman"/>
                <w:sz w:val="24"/>
                <w:szCs w:val="24"/>
              </w:rPr>
              <w:t>Сенсорика</w:t>
            </w:r>
            <w:proofErr w:type="spellEnd"/>
            <w:r w:rsidRPr="00C253E1">
              <w:rPr>
                <w:rFonts w:ascii="Times New Roman" w:hAnsi="Times New Roman"/>
                <w:sz w:val="24"/>
                <w:szCs w:val="24"/>
              </w:rPr>
              <w:t xml:space="preserve"> и компоненты робототехники</w:t>
            </w:r>
          </w:p>
          <w:p w14:paraId="7BB6309B"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16. Системное администрирование</w:t>
            </w:r>
          </w:p>
          <w:p w14:paraId="1773A8B7"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17. Системы распределенного реестра</w:t>
            </w:r>
          </w:p>
          <w:p w14:paraId="4B1C43FB"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18. Технологии беспроводной связи</w:t>
            </w:r>
          </w:p>
          <w:p w14:paraId="1668C350"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19. Технологии управления свойствами биологических объектов</w:t>
            </w:r>
          </w:p>
          <w:p w14:paraId="4C198058" w14:textId="77777777" w:rsidR="00BD3D3C" w:rsidRPr="00C253E1" w:rsidRDefault="00BD3D3C" w:rsidP="00D91C86">
            <w:pPr>
              <w:shd w:val="clear" w:color="auto" w:fill="FFFFFF"/>
              <w:spacing w:after="0" w:line="240" w:lineRule="auto"/>
              <w:rPr>
                <w:rFonts w:ascii="Times New Roman" w:hAnsi="Times New Roman"/>
                <w:sz w:val="24"/>
                <w:szCs w:val="24"/>
              </w:rPr>
            </w:pPr>
            <w:r w:rsidRPr="00C253E1">
              <w:rPr>
                <w:rFonts w:ascii="Times New Roman" w:hAnsi="Times New Roman"/>
                <w:sz w:val="24"/>
                <w:szCs w:val="24"/>
              </w:rPr>
              <w:t>20. Управление, основанное на данных</w:t>
            </w:r>
          </w:p>
          <w:p w14:paraId="095D9739" w14:textId="77777777" w:rsidR="00BD3D3C" w:rsidRPr="00C253E1" w:rsidRDefault="00BD3D3C" w:rsidP="00D91C86">
            <w:pPr>
              <w:shd w:val="clear" w:color="auto" w:fill="FFFFFF"/>
              <w:spacing w:after="0" w:line="240" w:lineRule="auto"/>
              <w:rPr>
                <w:rFonts w:ascii="Times New Roman" w:hAnsi="Times New Roman"/>
                <w:sz w:val="24"/>
                <w:szCs w:val="24"/>
              </w:rPr>
            </w:pPr>
            <w:r w:rsidRPr="00C253E1">
              <w:rPr>
                <w:rFonts w:ascii="Times New Roman" w:hAnsi="Times New Roman"/>
                <w:sz w:val="24"/>
                <w:szCs w:val="24"/>
              </w:rPr>
              <w:t>21.Управление цифровой трансформацией</w:t>
            </w:r>
          </w:p>
          <w:p w14:paraId="667F24B8" w14:textId="77777777" w:rsidR="00BD3D3C" w:rsidRPr="00C253E1" w:rsidRDefault="00BD3D3C" w:rsidP="00D91C86">
            <w:pPr>
              <w:shd w:val="clear" w:color="auto" w:fill="FFFFFF"/>
              <w:spacing w:after="0" w:line="240" w:lineRule="auto"/>
              <w:rPr>
                <w:rFonts w:ascii="Times New Roman" w:hAnsi="Times New Roman"/>
                <w:sz w:val="24"/>
                <w:szCs w:val="24"/>
              </w:rPr>
            </w:pPr>
            <w:r w:rsidRPr="00C253E1">
              <w:rPr>
                <w:rFonts w:ascii="Times New Roman" w:hAnsi="Times New Roman"/>
                <w:sz w:val="24"/>
                <w:szCs w:val="24"/>
              </w:rPr>
              <w:t>22. Цифровой дизайн</w:t>
            </w:r>
          </w:p>
          <w:p w14:paraId="36B09DD5" w14:textId="77777777" w:rsidR="00BD3D3C" w:rsidRPr="00C253E1" w:rsidRDefault="00BD3D3C" w:rsidP="00D91C86">
            <w:pPr>
              <w:shd w:val="clear" w:color="auto" w:fill="FFFFFF"/>
              <w:spacing w:after="0" w:line="240" w:lineRule="auto"/>
              <w:rPr>
                <w:rFonts w:ascii="Times New Roman" w:hAnsi="Times New Roman"/>
                <w:sz w:val="24"/>
                <w:szCs w:val="24"/>
              </w:rPr>
            </w:pPr>
            <w:r w:rsidRPr="00C253E1">
              <w:rPr>
                <w:rFonts w:ascii="Times New Roman" w:hAnsi="Times New Roman"/>
                <w:sz w:val="24"/>
                <w:szCs w:val="24"/>
              </w:rPr>
              <w:t>23. Цифровой маркетинг и медиа</w:t>
            </w:r>
          </w:p>
          <w:p w14:paraId="30A3B8F1"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24. Электроника и радиотехника</w:t>
            </w:r>
          </w:p>
        </w:tc>
      </w:tr>
      <w:tr w:rsidR="00BD3D3C" w:rsidRPr="00C253E1" w14:paraId="4110C56B" w14:textId="77777777" w:rsidTr="00852085">
        <w:trPr>
          <w:trHeight w:val="2780"/>
        </w:trPr>
        <w:tc>
          <w:tcPr>
            <w:tcW w:w="551" w:type="pct"/>
            <w:tcMar>
              <w:top w:w="100" w:type="dxa"/>
              <w:left w:w="100" w:type="dxa"/>
              <w:bottom w:w="100" w:type="dxa"/>
              <w:right w:w="100" w:type="dxa"/>
            </w:tcMar>
          </w:tcPr>
          <w:p w14:paraId="135B55E6"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lastRenderedPageBreak/>
              <w:t>1.11.</w:t>
            </w:r>
          </w:p>
        </w:tc>
        <w:tc>
          <w:tcPr>
            <w:tcW w:w="2091" w:type="pct"/>
            <w:tcMar>
              <w:top w:w="100" w:type="dxa"/>
              <w:left w:w="100" w:type="dxa"/>
              <w:bottom w:w="100" w:type="dxa"/>
              <w:right w:w="100" w:type="dxa"/>
            </w:tcMar>
          </w:tcPr>
          <w:p w14:paraId="31FB091C"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Образовательная программа не представлена для участия в федеральных проектах, направленных на дополнительное образование граждан, кроме проекта в рамках Мероприятия 1 «Реализация программ дополнительного образования для различных групп населения с целью развития компетенций цифровой экономики» субсидии АНО «Университет Национальной технологической инициативы 2035» для реализации федерального проекта «Кадры для цифровой экономики» национальной программы «Цифровая экономика Российской Федерации»</w:t>
            </w:r>
          </w:p>
        </w:tc>
        <w:tc>
          <w:tcPr>
            <w:tcW w:w="2358" w:type="pct"/>
            <w:tcMar>
              <w:top w:w="100" w:type="dxa"/>
              <w:left w:w="100" w:type="dxa"/>
              <w:bottom w:w="100" w:type="dxa"/>
              <w:right w:w="100" w:type="dxa"/>
            </w:tcMar>
          </w:tcPr>
          <w:p w14:paraId="069945A0" w14:textId="77777777" w:rsidR="00BD3D3C" w:rsidRPr="00C253E1" w:rsidRDefault="00BD3D3C" w:rsidP="00D91C86">
            <w:pPr>
              <w:shd w:val="clear" w:color="auto" w:fill="FFFFFF"/>
              <w:spacing w:after="0" w:line="240" w:lineRule="auto"/>
              <w:rPr>
                <w:rFonts w:ascii="Times New Roman" w:hAnsi="Times New Roman"/>
                <w:sz w:val="24"/>
                <w:szCs w:val="24"/>
              </w:rPr>
            </w:pPr>
            <w:r w:rsidRPr="00C253E1">
              <w:rPr>
                <w:rFonts w:ascii="Times New Roman" w:hAnsi="Times New Roman"/>
                <w:sz w:val="24"/>
                <w:szCs w:val="24"/>
              </w:rPr>
              <w:t>Да</w:t>
            </w:r>
            <w:r w:rsidRPr="00C253E1">
              <w:rPr>
                <w:rFonts w:ascii="Times New Roman" w:hAnsi="Times New Roman"/>
                <w:sz w:val="24"/>
                <w:szCs w:val="24"/>
                <w:lang w:val="en-US"/>
              </w:rPr>
              <w:t xml:space="preserve"> </w:t>
            </w:r>
            <w:r w:rsidRPr="00C253E1">
              <w:rPr>
                <w:rFonts w:ascii="Times New Roman" w:hAnsi="Times New Roman"/>
                <w:sz w:val="24"/>
                <w:szCs w:val="24"/>
              </w:rPr>
              <w:t>/</w:t>
            </w:r>
            <w:r w:rsidRPr="00C253E1">
              <w:rPr>
                <w:rFonts w:ascii="Times New Roman" w:hAnsi="Times New Roman"/>
                <w:sz w:val="24"/>
                <w:szCs w:val="24"/>
                <w:lang w:val="en-US"/>
              </w:rPr>
              <w:t xml:space="preserve"> </w:t>
            </w:r>
            <w:r w:rsidRPr="00C253E1">
              <w:rPr>
                <w:rFonts w:ascii="Times New Roman" w:hAnsi="Times New Roman"/>
                <w:sz w:val="24"/>
                <w:szCs w:val="24"/>
              </w:rPr>
              <w:t>нет</w:t>
            </w:r>
          </w:p>
        </w:tc>
      </w:tr>
      <w:tr w:rsidR="00BD3D3C" w:rsidRPr="00C253E1" w14:paraId="671C6F00" w14:textId="77777777" w:rsidTr="00852085">
        <w:trPr>
          <w:trHeight w:val="20"/>
        </w:trPr>
        <w:tc>
          <w:tcPr>
            <w:tcW w:w="551" w:type="pct"/>
            <w:tcMar>
              <w:top w:w="100" w:type="dxa"/>
              <w:left w:w="100" w:type="dxa"/>
              <w:bottom w:w="100" w:type="dxa"/>
              <w:right w:w="100" w:type="dxa"/>
            </w:tcMar>
          </w:tcPr>
          <w:p w14:paraId="3B727FD9"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1.12.</w:t>
            </w:r>
          </w:p>
        </w:tc>
        <w:tc>
          <w:tcPr>
            <w:tcW w:w="2091" w:type="pct"/>
            <w:tcMar>
              <w:top w:w="100" w:type="dxa"/>
              <w:left w:w="100" w:type="dxa"/>
              <w:bottom w:w="100" w:type="dxa"/>
              <w:right w:w="100" w:type="dxa"/>
            </w:tcMar>
          </w:tcPr>
          <w:p w14:paraId="329F89D7"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Образовательная программа не была реализована до начала отбора и /или не реализовывается в период отбора на безвозмездной основе</w:t>
            </w:r>
          </w:p>
        </w:tc>
        <w:tc>
          <w:tcPr>
            <w:tcW w:w="2358" w:type="pct"/>
            <w:tcMar>
              <w:top w:w="100" w:type="dxa"/>
              <w:left w:w="100" w:type="dxa"/>
              <w:bottom w:w="100" w:type="dxa"/>
              <w:right w:w="100" w:type="dxa"/>
            </w:tcMar>
          </w:tcPr>
          <w:p w14:paraId="2D77C710"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Да</w:t>
            </w:r>
            <w:r w:rsidRPr="00C253E1">
              <w:rPr>
                <w:rFonts w:ascii="Times New Roman" w:hAnsi="Times New Roman"/>
                <w:sz w:val="24"/>
                <w:szCs w:val="24"/>
                <w:lang w:val="en-US"/>
              </w:rPr>
              <w:t xml:space="preserve"> </w:t>
            </w:r>
            <w:r w:rsidRPr="00C253E1">
              <w:rPr>
                <w:rFonts w:ascii="Times New Roman" w:hAnsi="Times New Roman"/>
                <w:sz w:val="24"/>
                <w:szCs w:val="24"/>
              </w:rPr>
              <w:t>/</w:t>
            </w:r>
            <w:r w:rsidRPr="00C253E1">
              <w:rPr>
                <w:rFonts w:ascii="Times New Roman" w:hAnsi="Times New Roman"/>
                <w:sz w:val="24"/>
                <w:szCs w:val="24"/>
                <w:lang w:val="en-US"/>
              </w:rPr>
              <w:t xml:space="preserve"> </w:t>
            </w:r>
            <w:r w:rsidRPr="00C253E1">
              <w:rPr>
                <w:rFonts w:ascii="Times New Roman" w:hAnsi="Times New Roman"/>
                <w:sz w:val="24"/>
                <w:szCs w:val="24"/>
              </w:rPr>
              <w:t>нет</w:t>
            </w:r>
          </w:p>
        </w:tc>
      </w:tr>
    </w:tbl>
    <w:p w14:paraId="48DB4A10" w14:textId="77777777" w:rsidR="00BD3D3C" w:rsidRPr="00C253E1" w:rsidRDefault="00BD3D3C" w:rsidP="00D91C86">
      <w:pPr>
        <w:spacing w:after="0" w:line="240" w:lineRule="auto"/>
        <w:ind w:firstLine="709"/>
        <w:jc w:val="both"/>
        <w:rPr>
          <w:rFonts w:ascii="Times New Roman" w:hAnsi="Times New Roman"/>
          <w:b/>
          <w:sz w:val="24"/>
          <w:szCs w:val="24"/>
        </w:rPr>
      </w:pPr>
    </w:p>
    <w:p w14:paraId="1FB51358" w14:textId="77777777" w:rsidR="00BD3D3C" w:rsidRPr="00C253E1" w:rsidRDefault="00BD3D3C" w:rsidP="00D91C86">
      <w:pPr>
        <w:spacing w:after="0" w:line="240" w:lineRule="auto"/>
        <w:ind w:firstLine="709"/>
        <w:jc w:val="both"/>
        <w:rPr>
          <w:rFonts w:ascii="Times New Roman" w:hAnsi="Times New Roman"/>
          <w:b/>
          <w:color w:val="000000"/>
          <w:sz w:val="24"/>
          <w:szCs w:val="24"/>
        </w:rPr>
      </w:pPr>
      <w:r w:rsidRPr="00C253E1">
        <w:rPr>
          <w:rFonts w:ascii="Times New Roman" w:hAnsi="Times New Roman"/>
          <w:b/>
          <w:sz w:val="24"/>
          <w:szCs w:val="24"/>
        </w:rPr>
        <w:t xml:space="preserve">Аннотация программы для размещения в </w:t>
      </w:r>
      <w:proofErr w:type="spellStart"/>
      <w:r w:rsidRPr="00C253E1">
        <w:rPr>
          <w:rFonts w:ascii="Times New Roman" w:hAnsi="Times New Roman"/>
          <w:b/>
          <w:sz w:val="24"/>
          <w:szCs w:val="24"/>
        </w:rPr>
        <w:t>маркетплейсе</w:t>
      </w:r>
      <w:proofErr w:type="spellEnd"/>
      <w:r w:rsidRPr="00C253E1">
        <w:rPr>
          <w:rFonts w:ascii="Times New Roman" w:hAnsi="Times New Roman"/>
          <w:b/>
          <w:sz w:val="24"/>
          <w:szCs w:val="24"/>
        </w:rPr>
        <w:t xml:space="preserve"> программ</w:t>
      </w:r>
    </w:p>
    <w:p w14:paraId="00B3CE0C" w14:textId="77777777"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Наиболее полное и содержательное описание программы, которое включает:</w:t>
      </w:r>
    </w:p>
    <w:p w14:paraId="0CF442E2" w14:textId="77777777"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1) характеристику новой квалификации и связанных с ней видов профессиональной деятельности, трудовых функций и (или) уровней квалификации либо характеристику компетенций, подлежащих совершенствованию, и (или) перечень новых компетенций, формирующихся в результате освоения программы.;</w:t>
      </w:r>
    </w:p>
    <w:p w14:paraId="11B68523" w14:textId="77777777"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2) описание требований и рекомендаций для обучения по образовательной программе;</w:t>
      </w:r>
    </w:p>
    <w:p w14:paraId="221E5510" w14:textId="77777777"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3) краткое описание результатов обучения в свободной форме, а также описание востребованности результатов обучения в профессиональной деятельности;</w:t>
      </w:r>
    </w:p>
    <w:p w14:paraId="00B211A2" w14:textId="77777777" w:rsidR="00BD3D3C" w:rsidRPr="00C253E1" w:rsidRDefault="00BD3D3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4) описание практико-ориентированного характера программы.</w:t>
      </w:r>
    </w:p>
    <w:p w14:paraId="4A5B2245" w14:textId="77777777" w:rsidR="00BD3D3C" w:rsidRPr="00C253E1" w:rsidRDefault="00BD3D3C" w:rsidP="00D91C86">
      <w:pPr>
        <w:spacing w:after="0" w:line="240" w:lineRule="auto"/>
        <w:ind w:firstLine="709"/>
        <w:rPr>
          <w:rFonts w:ascii="Times New Roman" w:hAnsi="Times New Roman"/>
          <w:sz w:val="24"/>
          <w:szCs w:val="24"/>
        </w:rPr>
      </w:pPr>
    </w:p>
    <w:p w14:paraId="253E8BEC" w14:textId="77777777" w:rsidR="00BD3D3C" w:rsidRPr="00C253E1" w:rsidRDefault="00BD3D3C"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ОБЩАЯ ХАРАКТЕРИСТИКА ПРОГРАММЫ</w:t>
      </w:r>
    </w:p>
    <w:p w14:paraId="6B8A91B5" w14:textId="77777777" w:rsidR="00BD3D3C" w:rsidRPr="00C253E1" w:rsidRDefault="00BD3D3C" w:rsidP="00D91C86">
      <w:pPr>
        <w:spacing w:after="0" w:line="240" w:lineRule="auto"/>
        <w:jc w:val="center"/>
        <w:rPr>
          <w:rFonts w:ascii="Times New Roman" w:hAnsi="Times New Roman"/>
          <w:b/>
          <w:sz w:val="24"/>
          <w:szCs w:val="24"/>
        </w:rPr>
      </w:pPr>
    </w:p>
    <w:p w14:paraId="3E04B6B4" w14:textId="77777777" w:rsidR="00BD3D3C" w:rsidRPr="00C253E1" w:rsidRDefault="00BD3D3C" w:rsidP="00D91C86">
      <w:pPr>
        <w:spacing w:after="0" w:line="240" w:lineRule="auto"/>
        <w:ind w:firstLine="720"/>
        <w:rPr>
          <w:rFonts w:ascii="Times New Roman" w:hAnsi="Times New Roman"/>
          <w:b/>
          <w:sz w:val="24"/>
          <w:szCs w:val="24"/>
        </w:rPr>
      </w:pPr>
      <w:r w:rsidRPr="00C253E1">
        <w:rPr>
          <w:rFonts w:ascii="Times New Roman" w:hAnsi="Times New Roman"/>
          <w:b/>
          <w:sz w:val="24"/>
          <w:szCs w:val="24"/>
        </w:rPr>
        <w:t>1.</w:t>
      </w:r>
      <w:r w:rsidRPr="00C253E1">
        <w:rPr>
          <w:rFonts w:ascii="Times New Roman" w:hAnsi="Times New Roman"/>
          <w:sz w:val="24"/>
          <w:szCs w:val="24"/>
        </w:rPr>
        <w:tab/>
      </w:r>
      <w:r w:rsidRPr="00C253E1">
        <w:rPr>
          <w:rFonts w:ascii="Times New Roman" w:hAnsi="Times New Roman"/>
          <w:b/>
          <w:sz w:val="24"/>
          <w:szCs w:val="24"/>
        </w:rPr>
        <w:t>Описание</w:t>
      </w:r>
    </w:p>
    <w:p w14:paraId="55E1EB3C" w14:textId="77777777" w:rsidR="00BD3D3C" w:rsidRPr="00C253E1" w:rsidRDefault="00BD3D3C" w:rsidP="00D91C86">
      <w:pPr>
        <w:spacing w:after="0" w:line="240" w:lineRule="auto"/>
        <w:ind w:firstLine="720"/>
        <w:rPr>
          <w:rFonts w:ascii="Times New Roman" w:hAnsi="Times New Roman"/>
          <w:b/>
          <w:sz w:val="24"/>
          <w:szCs w:val="24"/>
        </w:rPr>
      </w:pPr>
      <w:r w:rsidRPr="00C253E1">
        <w:rPr>
          <w:rFonts w:ascii="Times New Roman" w:hAnsi="Times New Roman"/>
          <w:b/>
          <w:sz w:val="24"/>
          <w:szCs w:val="24"/>
        </w:rPr>
        <w:t>1.1.</w:t>
      </w:r>
      <w:r w:rsidRPr="00C253E1">
        <w:rPr>
          <w:rFonts w:ascii="Times New Roman" w:hAnsi="Times New Roman"/>
          <w:sz w:val="24"/>
          <w:szCs w:val="24"/>
        </w:rPr>
        <w:t xml:space="preserve"> </w:t>
      </w:r>
      <w:r w:rsidRPr="00C253E1">
        <w:rPr>
          <w:rFonts w:ascii="Times New Roman" w:hAnsi="Times New Roman"/>
          <w:b/>
          <w:sz w:val="24"/>
          <w:szCs w:val="24"/>
        </w:rPr>
        <w:t>Актуальность</w:t>
      </w:r>
    </w:p>
    <w:p w14:paraId="570A4073" w14:textId="77777777" w:rsidR="00BD3D3C" w:rsidRPr="00C253E1" w:rsidRDefault="00BD3D3C" w:rsidP="00D91C86">
      <w:pPr>
        <w:spacing w:after="0" w:line="240" w:lineRule="auto"/>
        <w:ind w:firstLine="720"/>
        <w:rPr>
          <w:rFonts w:ascii="Times New Roman" w:hAnsi="Times New Roman"/>
          <w:b/>
          <w:sz w:val="24"/>
          <w:szCs w:val="24"/>
        </w:rPr>
      </w:pPr>
      <w:r w:rsidRPr="00C253E1">
        <w:rPr>
          <w:rFonts w:ascii="Times New Roman" w:hAnsi="Times New Roman"/>
          <w:b/>
          <w:sz w:val="24"/>
          <w:szCs w:val="24"/>
        </w:rPr>
        <w:t>1.2.</w:t>
      </w:r>
      <w:r w:rsidRPr="00C253E1">
        <w:rPr>
          <w:rFonts w:ascii="Times New Roman" w:hAnsi="Times New Roman"/>
          <w:sz w:val="24"/>
          <w:szCs w:val="24"/>
        </w:rPr>
        <w:t xml:space="preserve"> </w:t>
      </w:r>
      <w:r w:rsidRPr="00C253E1">
        <w:rPr>
          <w:rFonts w:ascii="Times New Roman" w:hAnsi="Times New Roman"/>
          <w:b/>
          <w:sz w:val="24"/>
          <w:szCs w:val="24"/>
        </w:rPr>
        <w:t>Требования к уровню подготовки слушателя (возможно заполнение не всех полей)</w:t>
      </w:r>
    </w:p>
    <w:p w14:paraId="3F576BF2"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Образование ________________________________________________________________________</w:t>
      </w:r>
    </w:p>
    <w:p w14:paraId="17D4F989"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Квалификация _______________________________________________________________________</w:t>
      </w:r>
    </w:p>
    <w:p w14:paraId="6075AF58"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Наличие опыта профессиональной деятельности __________________________________________</w:t>
      </w:r>
    </w:p>
    <w:p w14:paraId="1DD4B41D"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Предварительное освоение иных дисциплин/курсов /модулей ____________________________</w:t>
      </w:r>
    </w:p>
    <w:p w14:paraId="040E7AA8"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lastRenderedPageBreak/>
        <w:t>Владение необходимыми профессиональными компетенциями ___________________________</w:t>
      </w:r>
    </w:p>
    <w:p w14:paraId="3A842266"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Иные требования и рекомендации для обучения по программе ____________________________</w:t>
      </w:r>
    </w:p>
    <w:p w14:paraId="7A2872B3" w14:textId="77777777" w:rsidR="00BD3D3C" w:rsidRPr="00C253E1" w:rsidRDefault="00BD3D3C" w:rsidP="00D91C86">
      <w:pPr>
        <w:spacing w:after="0" w:line="240" w:lineRule="auto"/>
        <w:ind w:firstLine="709"/>
        <w:rPr>
          <w:rFonts w:ascii="Times New Roman" w:hAnsi="Times New Roman"/>
          <w:b/>
          <w:sz w:val="24"/>
          <w:szCs w:val="24"/>
        </w:rPr>
      </w:pPr>
      <w:r w:rsidRPr="00C253E1">
        <w:rPr>
          <w:rFonts w:ascii="Times New Roman" w:hAnsi="Times New Roman"/>
          <w:b/>
          <w:sz w:val="24"/>
          <w:szCs w:val="24"/>
        </w:rPr>
        <w:t>1.3. Цель и планируемые результаты освоения курса.</w:t>
      </w:r>
    </w:p>
    <w:p w14:paraId="7CC54073"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Цель программы (с указанием направленности):</w:t>
      </w:r>
    </w:p>
    <w:p w14:paraId="36466CB2" w14:textId="77777777" w:rsidR="00BD3D3C" w:rsidRPr="00C253E1" w:rsidRDefault="00BD3D3C" w:rsidP="00D91C86">
      <w:pPr>
        <w:numPr>
          <w:ilvl w:val="0"/>
          <w:numId w:val="53"/>
        </w:numPr>
        <w:pBdr>
          <w:top w:val="none" w:sz="0" w:space="0" w:color="auto"/>
          <w:left w:val="none" w:sz="0" w:space="0" w:color="auto"/>
          <w:bottom w:val="none" w:sz="0" w:space="0" w:color="auto"/>
          <w:right w:val="none" w:sz="0" w:space="0" w:color="auto"/>
          <w:between w:val="none" w:sz="0" w:space="0" w:color="auto"/>
        </w:pBdr>
        <w:spacing w:after="0" w:line="240" w:lineRule="auto"/>
        <w:ind w:left="0"/>
        <w:contextualSpacing/>
        <w:rPr>
          <w:rFonts w:ascii="Times New Roman" w:hAnsi="Times New Roman"/>
          <w:sz w:val="24"/>
          <w:szCs w:val="24"/>
        </w:rPr>
      </w:pPr>
      <w:r w:rsidRPr="00C253E1">
        <w:rPr>
          <w:rFonts w:ascii="Times New Roman" w:hAnsi="Times New Roman"/>
          <w:sz w:val="24"/>
          <w:szCs w:val="24"/>
        </w:rPr>
        <w:t xml:space="preserve">Получение компетенции для выполнения нового вида профессиональной деятельности </w:t>
      </w:r>
    </w:p>
    <w:p w14:paraId="46C4B850" w14:textId="77777777" w:rsidR="00BD3D3C" w:rsidRPr="00C253E1" w:rsidRDefault="00BD3D3C" w:rsidP="00D91C86">
      <w:pPr>
        <w:numPr>
          <w:ilvl w:val="0"/>
          <w:numId w:val="53"/>
        </w:numPr>
        <w:pBdr>
          <w:top w:val="none" w:sz="0" w:space="0" w:color="auto"/>
          <w:left w:val="none" w:sz="0" w:space="0" w:color="auto"/>
          <w:bottom w:val="none" w:sz="0" w:space="0" w:color="auto"/>
          <w:right w:val="none" w:sz="0" w:space="0" w:color="auto"/>
          <w:between w:val="none" w:sz="0" w:space="0" w:color="auto"/>
        </w:pBdr>
        <w:spacing w:after="0" w:line="240" w:lineRule="auto"/>
        <w:ind w:left="0"/>
        <w:contextualSpacing/>
        <w:rPr>
          <w:rFonts w:ascii="Times New Roman" w:hAnsi="Times New Roman"/>
          <w:sz w:val="24"/>
          <w:szCs w:val="24"/>
        </w:rPr>
      </w:pPr>
      <w:r w:rsidRPr="00C253E1">
        <w:rPr>
          <w:rFonts w:ascii="Times New Roman" w:hAnsi="Times New Roman"/>
          <w:sz w:val="24"/>
          <w:szCs w:val="24"/>
        </w:rPr>
        <w:t>Приобретение новой квалификации</w:t>
      </w:r>
    </w:p>
    <w:p w14:paraId="03DFB221"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Программа разработана на основании профессионального стандарта ______________________</w:t>
      </w:r>
    </w:p>
    <w:p w14:paraId="37C14008"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Программа профессиональной переподготовки разработана на основании ФГОС/квалификационных требований _______________________________________________________________________</w:t>
      </w:r>
    </w:p>
    <w:p w14:paraId="0BC2348C" w14:textId="77777777" w:rsidR="00BD3D3C" w:rsidRPr="00C253E1" w:rsidRDefault="00BD3D3C" w:rsidP="00D91C86">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3740"/>
        <w:gridCol w:w="1749"/>
        <w:gridCol w:w="3856"/>
      </w:tblGrid>
      <w:tr w:rsidR="00BD3D3C" w:rsidRPr="00C253E1" w14:paraId="78344501" w14:textId="77777777" w:rsidTr="00852085">
        <w:trPr>
          <w:trHeight w:val="741"/>
        </w:trPr>
        <w:tc>
          <w:tcPr>
            <w:tcW w:w="0" w:type="auto"/>
            <w:tcMar>
              <w:top w:w="100" w:type="dxa"/>
              <w:left w:w="100" w:type="dxa"/>
              <w:bottom w:w="100" w:type="dxa"/>
              <w:right w:w="100" w:type="dxa"/>
            </w:tcMar>
          </w:tcPr>
          <w:p w14:paraId="346696D5"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Совершенствуемые и/или формируемые компетенции</w:t>
            </w:r>
          </w:p>
          <w:p w14:paraId="5EB53727"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c>
          <w:tcPr>
            <w:tcW w:w="0" w:type="auto"/>
            <w:tcMar>
              <w:top w:w="100" w:type="dxa"/>
              <w:left w:w="100" w:type="dxa"/>
              <w:bottom w:w="100" w:type="dxa"/>
              <w:right w:w="100" w:type="dxa"/>
            </w:tcMar>
          </w:tcPr>
          <w:p w14:paraId="6911C1D6"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Тип компетенции </w:t>
            </w:r>
          </w:p>
        </w:tc>
        <w:tc>
          <w:tcPr>
            <w:tcW w:w="0" w:type="auto"/>
            <w:tcMar>
              <w:top w:w="100" w:type="dxa"/>
              <w:left w:w="100" w:type="dxa"/>
              <w:bottom w:w="100" w:type="dxa"/>
              <w:right w:w="100" w:type="dxa"/>
            </w:tcMar>
          </w:tcPr>
          <w:p w14:paraId="69461372"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Планируемые результаты обучения</w:t>
            </w:r>
          </w:p>
          <w:p w14:paraId="4064DB0C"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(знать, уметь, владеть - использовать конкретные инструменты)</w:t>
            </w:r>
          </w:p>
        </w:tc>
      </w:tr>
      <w:tr w:rsidR="00BD3D3C" w:rsidRPr="00C253E1" w14:paraId="31132F16" w14:textId="77777777" w:rsidTr="00852085">
        <w:trPr>
          <w:trHeight w:val="485"/>
        </w:trPr>
        <w:tc>
          <w:tcPr>
            <w:tcW w:w="0" w:type="auto"/>
            <w:tcMar>
              <w:top w:w="100" w:type="dxa"/>
              <w:left w:w="100" w:type="dxa"/>
              <w:bottom w:w="100" w:type="dxa"/>
              <w:right w:w="100" w:type="dxa"/>
            </w:tcMar>
          </w:tcPr>
          <w:p w14:paraId="08483BEA"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0" w:type="auto"/>
            <w:tcMar>
              <w:top w:w="100" w:type="dxa"/>
              <w:left w:w="100" w:type="dxa"/>
              <w:bottom w:w="100" w:type="dxa"/>
              <w:right w:w="100" w:type="dxa"/>
            </w:tcMar>
          </w:tcPr>
          <w:p w14:paraId="562F3FEC"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0" w:type="auto"/>
            <w:tcMar>
              <w:top w:w="100" w:type="dxa"/>
              <w:left w:w="100" w:type="dxa"/>
              <w:bottom w:w="100" w:type="dxa"/>
              <w:right w:w="100" w:type="dxa"/>
            </w:tcMar>
          </w:tcPr>
          <w:p w14:paraId="6DB41840"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r>
      <w:tr w:rsidR="00BD3D3C" w:rsidRPr="00C253E1" w14:paraId="5270B932" w14:textId="77777777" w:rsidTr="00852085">
        <w:trPr>
          <w:trHeight w:val="485"/>
        </w:trPr>
        <w:tc>
          <w:tcPr>
            <w:tcW w:w="0" w:type="auto"/>
            <w:tcMar>
              <w:top w:w="100" w:type="dxa"/>
              <w:left w:w="100" w:type="dxa"/>
              <w:bottom w:w="100" w:type="dxa"/>
              <w:right w:w="100" w:type="dxa"/>
            </w:tcMar>
          </w:tcPr>
          <w:p w14:paraId="48021EC2"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0" w:type="auto"/>
            <w:tcMar>
              <w:top w:w="100" w:type="dxa"/>
              <w:left w:w="100" w:type="dxa"/>
              <w:bottom w:w="100" w:type="dxa"/>
              <w:right w:w="100" w:type="dxa"/>
            </w:tcMar>
          </w:tcPr>
          <w:p w14:paraId="1462C20F"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0" w:type="auto"/>
            <w:tcMar>
              <w:top w:w="100" w:type="dxa"/>
              <w:left w:w="100" w:type="dxa"/>
              <w:bottom w:w="100" w:type="dxa"/>
              <w:right w:w="100" w:type="dxa"/>
            </w:tcMar>
          </w:tcPr>
          <w:p w14:paraId="2BBB7B2A"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r>
    </w:tbl>
    <w:p w14:paraId="497DA32E" w14:textId="77777777" w:rsidR="00BD3D3C" w:rsidRPr="00C253E1" w:rsidRDefault="00BD3D3C" w:rsidP="00D91C86">
      <w:pPr>
        <w:spacing w:after="0" w:line="240" w:lineRule="auto"/>
        <w:rPr>
          <w:rFonts w:ascii="Times New Roman" w:hAnsi="Times New Roman"/>
          <w:b/>
          <w:sz w:val="24"/>
          <w:szCs w:val="24"/>
        </w:rPr>
      </w:pPr>
    </w:p>
    <w:p w14:paraId="73EA0AC0"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2.</w:t>
      </w:r>
      <w:r w:rsidRPr="00C253E1">
        <w:rPr>
          <w:rFonts w:ascii="Times New Roman" w:hAnsi="Times New Roman"/>
          <w:sz w:val="24"/>
          <w:szCs w:val="24"/>
        </w:rPr>
        <w:tab/>
      </w:r>
      <w:r w:rsidRPr="00C253E1">
        <w:rPr>
          <w:rFonts w:ascii="Times New Roman" w:hAnsi="Times New Roman"/>
          <w:b/>
          <w:sz w:val="24"/>
          <w:szCs w:val="24"/>
        </w:rPr>
        <w:t>Учебный план</w:t>
      </w:r>
    </w:p>
    <w:p w14:paraId="74AB6F4B" w14:textId="77777777" w:rsidR="00BD3D3C" w:rsidRPr="00C253E1" w:rsidRDefault="00BD3D3C" w:rsidP="00D91C86">
      <w:pPr>
        <w:spacing w:after="0" w:line="240" w:lineRule="auto"/>
        <w:rPr>
          <w:rFonts w:ascii="Times New Roman" w:hAnsi="Times New Roman"/>
          <w:b/>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76"/>
        <w:gridCol w:w="1829"/>
        <w:gridCol w:w="992"/>
        <w:gridCol w:w="1134"/>
        <w:gridCol w:w="1843"/>
        <w:gridCol w:w="1701"/>
        <w:gridCol w:w="1276"/>
      </w:tblGrid>
      <w:tr w:rsidR="00BD3D3C" w:rsidRPr="00C253E1" w14:paraId="370F68B1" w14:textId="77777777" w:rsidTr="003C76B8">
        <w:trPr>
          <w:trHeight w:val="20"/>
        </w:trPr>
        <w:tc>
          <w:tcPr>
            <w:tcW w:w="576" w:type="dxa"/>
            <w:vMerge w:val="restart"/>
            <w:tcMar>
              <w:top w:w="100" w:type="dxa"/>
              <w:left w:w="100" w:type="dxa"/>
              <w:bottom w:w="100" w:type="dxa"/>
              <w:right w:w="100" w:type="dxa"/>
            </w:tcMar>
          </w:tcPr>
          <w:p w14:paraId="6FD980B6"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п/п</w:t>
            </w:r>
          </w:p>
        </w:tc>
        <w:tc>
          <w:tcPr>
            <w:tcW w:w="1829" w:type="dxa"/>
            <w:vMerge w:val="restart"/>
            <w:tcMar>
              <w:top w:w="100" w:type="dxa"/>
              <w:left w:w="100" w:type="dxa"/>
              <w:bottom w:w="100" w:type="dxa"/>
              <w:right w:w="100" w:type="dxa"/>
            </w:tcMar>
          </w:tcPr>
          <w:p w14:paraId="062BB8B0" w14:textId="77777777" w:rsidR="00BD3D3C" w:rsidRPr="00C253E1" w:rsidRDefault="00BD3D3C"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Наименование модулей/тем программы</w:t>
            </w:r>
          </w:p>
        </w:tc>
        <w:tc>
          <w:tcPr>
            <w:tcW w:w="992" w:type="dxa"/>
            <w:vMerge w:val="restart"/>
            <w:tcMar>
              <w:top w:w="100" w:type="dxa"/>
              <w:left w:w="100" w:type="dxa"/>
              <w:bottom w:w="100" w:type="dxa"/>
              <w:right w:w="100" w:type="dxa"/>
            </w:tcMar>
          </w:tcPr>
          <w:p w14:paraId="5658E112"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Всего, час</w:t>
            </w:r>
          </w:p>
        </w:tc>
        <w:tc>
          <w:tcPr>
            <w:tcW w:w="4678" w:type="dxa"/>
            <w:gridSpan w:val="3"/>
            <w:tcMar>
              <w:top w:w="100" w:type="dxa"/>
              <w:left w:w="100" w:type="dxa"/>
              <w:bottom w:w="100" w:type="dxa"/>
              <w:right w:w="100" w:type="dxa"/>
            </w:tcMar>
          </w:tcPr>
          <w:p w14:paraId="2ABF6507" w14:textId="77777777" w:rsidR="00BD3D3C" w:rsidRPr="00C253E1" w:rsidRDefault="00BD3D3C"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Виды учебных занятий</w:t>
            </w:r>
          </w:p>
        </w:tc>
        <w:tc>
          <w:tcPr>
            <w:tcW w:w="1276" w:type="dxa"/>
            <w:vMerge w:val="restart"/>
            <w:shd w:val="clear" w:color="auto" w:fill="auto"/>
            <w:tcMar>
              <w:top w:w="100" w:type="dxa"/>
              <w:left w:w="100" w:type="dxa"/>
              <w:bottom w:w="100" w:type="dxa"/>
              <w:right w:w="100" w:type="dxa"/>
            </w:tcMar>
          </w:tcPr>
          <w:p w14:paraId="0B939031" w14:textId="77777777" w:rsidR="00BD3D3C" w:rsidRPr="00C253E1" w:rsidRDefault="00BD3D3C"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Формы контроля</w:t>
            </w:r>
          </w:p>
        </w:tc>
      </w:tr>
      <w:tr w:rsidR="00BD3D3C" w:rsidRPr="00C253E1" w14:paraId="67FB9941" w14:textId="77777777" w:rsidTr="003C76B8">
        <w:trPr>
          <w:trHeight w:val="20"/>
        </w:trPr>
        <w:tc>
          <w:tcPr>
            <w:tcW w:w="576" w:type="dxa"/>
            <w:vMerge/>
            <w:tcMar>
              <w:top w:w="100" w:type="dxa"/>
              <w:left w:w="100" w:type="dxa"/>
              <w:bottom w:w="100" w:type="dxa"/>
              <w:right w:w="100" w:type="dxa"/>
            </w:tcMar>
          </w:tcPr>
          <w:p w14:paraId="65300D50" w14:textId="77777777" w:rsidR="00BD3D3C" w:rsidRPr="00C253E1" w:rsidRDefault="00BD3D3C" w:rsidP="00D91C86">
            <w:pPr>
              <w:widowControl w:val="0"/>
              <w:pBdr>
                <w:top w:val="nil"/>
                <w:left w:val="nil"/>
                <w:bottom w:val="nil"/>
                <w:right w:val="nil"/>
                <w:between w:val="nil"/>
              </w:pBdr>
              <w:spacing w:after="0" w:line="240" w:lineRule="auto"/>
              <w:rPr>
                <w:rFonts w:ascii="Times New Roman" w:hAnsi="Times New Roman"/>
                <w:b/>
                <w:sz w:val="24"/>
                <w:szCs w:val="24"/>
              </w:rPr>
            </w:pPr>
          </w:p>
        </w:tc>
        <w:tc>
          <w:tcPr>
            <w:tcW w:w="1829" w:type="dxa"/>
            <w:vMerge/>
            <w:tcMar>
              <w:top w:w="100" w:type="dxa"/>
              <w:left w:w="100" w:type="dxa"/>
              <w:bottom w:w="100" w:type="dxa"/>
              <w:right w:w="100" w:type="dxa"/>
            </w:tcMar>
          </w:tcPr>
          <w:p w14:paraId="7F7BAD0C" w14:textId="77777777" w:rsidR="00BD3D3C" w:rsidRPr="00C253E1" w:rsidRDefault="00BD3D3C" w:rsidP="00D91C86">
            <w:pPr>
              <w:widowControl w:val="0"/>
              <w:pBdr>
                <w:top w:val="nil"/>
                <w:left w:val="nil"/>
                <w:bottom w:val="nil"/>
                <w:right w:val="nil"/>
                <w:between w:val="nil"/>
              </w:pBdr>
              <w:spacing w:after="0" w:line="240" w:lineRule="auto"/>
              <w:rPr>
                <w:rFonts w:ascii="Times New Roman" w:hAnsi="Times New Roman"/>
                <w:b/>
                <w:sz w:val="24"/>
                <w:szCs w:val="24"/>
              </w:rPr>
            </w:pPr>
          </w:p>
        </w:tc>
        <w:tc>
          <w:tcPr>
            <w:tcW w:w="992" w:type="dxa"/>
            <w:vMerge/>
            <w:tcMar>
              <w:top w:w="100" w:type="dxa"/>
              <w:left w:w="100" w:type="dxa"/>
              <w:bottom w:w="100" w:type="dxa"/>
              <w:right w:w="100" w:type="dxa"/>
            </w:tcMar>
          </w:tcPr>
          <w:p w14:paraId="46AA9048" w14:textId="77777777" w:rsidR="00BD3D3C" w:rsidRPr="00C253E1" w:rsidRDefault="00BD3D3C" w:rsidP="00D91C86">
            <w:pPr>
              <w:widowControl w:val="0"/>
              <w:pBdr>
                <w:top w:val="nil"/>
                <w:left w:val="nil"/>
                <w:bottom w:val="nil"/>
                <w:right w:val="nil"/>
                <w:between w:val="nil"/>
              </w:pBdr>
              <w:spacing w:after="0" w:line="240" w:lineRule="auto"/>
              <w:rPr>
                <w:rFonts w:ascii="Times New Roman" w:hAnsi="Times New Roman"/>
                <w:b/>
                <w:sz w:val="24"/>
                <w:szCs w:val="24"/>
              </w:rPr>
            </w:pPr>
          </w:p>
        </w:tc>
        <w:tc>
          <w:tcPr>
            <w:tcW w:w="1134" w:type="dxa"/>
            <w:shd w:val="clear" w:color="auto" w:fill="auto"/>
            <w:tcMar>
              <w:top w:w="100" w:type="dxa"/>
              <w:left w:w="100" w:type="dxa"/>
              <w:bottom w:w="100" w:type="dxa"/>
              <w:right w:w="100" w:type="dxa"/>
            </w:tcMar>
          </w:tcPr>
          <w:p w14:paraId="186DFBCA"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лекции</w:t>
            </w:r>
          </w:p>
        </w:tc>
        <w:tc>
          <w:tcPr>
            <w:tcW w:w="1843" w:type="dxa"/>
            <w:shd w:val="clear" w:color="auto" w:fill="auto"/>
            <w:tcMar>
              <w:top w:w="100" w:type="dxa"/>
              <w:left w:w="100" w:type="dxa"/>
              <w:bottom w:w="100" w:type="dxa"/>
              <w:right w:w="100" w:type="dxa"/>
            </w:tcMar>
          </w:tcPr>
          <w:p w14:paraId="4E6141DC"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практические занятия</w:t>
            </w:r>
          </w:p>
        </w:tc>
        <w:tc>
          <w:tcPr>
            <w:tcW w:w="1701" w:type="dxa"/>
            <w:shd w:val="clear" w:color="auto" w:fill="auto"/>
            <w:tcMar>
              <w:top w:w="100" w:type="dxa"/>
              <w:left w:w="100" w:type="dxa"/>
              <w:bottom w:w="100" w:type="dxa"/>
              <w:right w:w="100" w:type="dxa"/>
            </w:tcMar>
          </w:tcPr>
          <w:p w14:paraId="042867B9"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самостоятельная работа</w:t>
            </w:r>
          </w:p>
        </w:tc>
        <w:tc>
          <w:tcPr>
            <w:tcW w:w="1276" w:type="dxa"/>
            <w:vMerge/>
            <w:shd w:val="clear" w:color="auto" w:fill="auto"/>
            <w:tcMar>
              <w:top w:w="100" w:type="dxa"/>
              <w:left w:w="100" w:type="dxa"/>
              <w:bottom w:w="100" w:type="dxa"/>
              <w:right w:w="100" w:type="dxa"/>
            </w:tcMar>
          </w:tcPr>
          <w:p w14:paraId="1D1FCCAC" w14:textId="77777777" w:rsidR="00BD3D3C" w:rsidRPr="00C253E1" w:rsidRDefault="00BD3D3C" w:rsidP="00D91C86">
            <w:pPr>
              <w:widowControl w:val="0"/>
              <w:pBdr>
                <w:top w:val="nil"/>
                <w:left w:val="nil"/>
                <w:bottom w:val="nil"/>
                <w:right w:val="nil"/>
                <w:between w:val="nil"/>
              </w:pBdr>
              <w:spacing w:after="0" w:line="240" w:lineRule="auto"/>
              <w:rPr>
                <w:rFonts w:ascii="Times New Roman" w:hAnsi="Times New Roman"/>
                <w:b/>
                <w:sz w:val="24"/>
                <w:szCs w:val="24"/>
              </w:rPr>
            </w:pPr>
          </w:p>
        </w:tc>
      </w:tr>
      <w:tr w:rsidR="00BD3D3C" w:rsidRPr="00C253E1" w14:paraId="3649233E" w14:textId="77777777" w:rsidTr="003C76B8">
        <w:trPr>
          <w:trHeight w:val="24"/>
        </w:trPr>
        <w:tc>
          <w:tcPr>
            <w:tcW w:w="576" w:type="dxa"/>
            <w:shd w:val="clear" w:color="auto" w:fill="auto"/>
            <w:tcMar>
              <w:top w:w="100" w:type="dxa"/>
              <w:left w:w="100" w:type="dxa"/>
              <w:bottom w:w="100" w:type="dxa"/>
              <w:right w:w="100" w:type="dxa"/>
            </w:tcMar>
          </w:tcPr>
          <w:p w14:paraId="3A334A59"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829" w:type="dxa"/>
            <w:shd w:val="clear" w:color="auto" w:fill="auto"/>
            <w:tcMar>
              <w:top w:w="100" w:type="dxa"/>
              <w:left w:w="100" w:type="dxa"/>
              <w:bottom w:w="100" w:type="dxa"/>
              <w:right w:w="100" w:type="dxa"/>
            </w:tcMar>
          </w:tcPr>
          <w:p w14:paraId="5CB81C36"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Входное тестирование</w:t>
            </w:r>
          </w:p>
        </w:tc>
        <w:tc>
          <w:tcPr>
            <w:tcW w:w="992" w:type="dxa"/>
            <w:shd w:val="clear" w:color="auto" w:fill="auto"/>
            <w:tcMar>
              <w:top w:w="100" w:type="dxa"/>
              <w:left w:w="100" w:type="dxa"/>
              <w:bottom w:w="100" w:type="dxa"/>
              <w:right w:w="100" w:type="dxa"/>
            </w:tcMar>
          </w:tcPr>
          <w:p w14:paraId="1E1F2254"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134" w:type="dxa"/>
            <w:shd w:val="clear" w:color="auto" w:fill="auto"/>
            <w:tcMar>
              <w:top w:w="100" w:type="dxa"/>
              <w:left w:w="100" w:type="dxa"/>
              <w:bottom w:w="100" w:type="dxa"/>
              <w:right w:w="100" w:type="dxa"/>
            </w:tcMar>
          </w:tcPr>
          <w:p w14:paraId="2B74BAC5"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843" w:type="dxa"/>
            <w:shd w:val="clear" w:color="auto" w:fill="auto"/>
            <w:tcMar>
              <w:top w:w="100" w:type="dxa"/>
              <w:left w:w="100" w:type="dxa"/>
              <w:bottom w:w="100" w:type="dxa"/>
              <w:right w:w="100" w:type="dxa"/>
            </w:tcMar>
          </w:tcPr>
          <w:p w14:paraId="382DF1A2"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701" w:type="dxa"/>
            <w:shd w:val="clear" w:color="auto" w:fill="auto"/>
            <w:tcMar>
              <w:top w:w="100" w:type="dxa"/>
              <w:left w:w="100" w:type="dxa"/>
              <w:bottom w:w="100" w:type="dxa"/>
              <w:right w:w="100" w:type="dxa"/>
            </w:tcMar>
          </w:tcPr>
          <w:p w14:paraId="559B9410"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276" w:type="dxa"/>
            <w:shd w:val="clear" w:color="auto" w:fill="auto"/>
            <w:tcMar>
              <w:top w:w="100" w:type="dxa"/>
              <w:left w:w="100" w:type="dxa"/>
              <w:bottom w:w="100" w:type="dxa"/>
              <w:right w:w="100" w:type="dxa"/>
            </w:tcMar>
          </w:tcPr>
          <w:p w14:paraId="4C8C1D34"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r>
      <w:tr w:rsidR="00BD3D3C" w:rsidRPr="00C253E1" w14:paraId="08DBA356" w14:textId="77777777" w:rsidTr="003C76B8">
        <w:trPr>
          <w:trHeight w:val="20"/>
        </w:trPr>
        <w:tc>
          <w:tcPr>
            <w:tcW w:w="576" w:type="dxa"/>
            <w:shd w:val="clear" w:color="auto" w:fill="auto"/>
            <w:tcMar>
              <w:top w:w="100" w:type="dxa"/>
              <w:left w:w="100" w:type="dxa"/>
              <w:bottom w:w="100" w:type="dxa"/>
              <w:right w:w="100" w:type="dxa"/>
            </w:tcMar>
          </w:tcPr>
          <w:p w14:paraId="2ED9C2B6"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829" w:type="dxa"/>
            <w:shd w:val="clear" w:color="auto" w:fill="auto"/>
            <w:tcMar>
              <w:top w:w="100" w:type="dxa"/>
              <w:left w:w="100" w:type="dxa"/>
              <w:bottom w:w="100" w:type="dxa"/>
              <w:right w:w="100" w:type="dxa"/>
            </w:tcMar>
          </w:tcPr>
          <w:p w14:paraId="730F9B01"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Модуль 1</w:t>
            </w:r>
          </w:p>
        </w:tc>
        <w:tc>
          <w:tcPr>
            <w:tcW w:w="992" w:type="dxa"/>
            <w:shd w:val="clear" w:color="auto" w:fill="auto"/>
            <w:tcMar>
              <w:top w:w="100" w:type="dxa"/>
              <w:left w:w="100" w:type="dxa"/>
              <w:bottom w:w="100" w:type="dxa"/>
              <w:right w:w="100" w:type="dxa"/>
            </w:tcMar>
          </w:tcPr>
          <w:p w14:paraId="38BA5BDE"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134" w:type="dxa"/>
            <w:shd w:val="clear" w:color="auto" w:fill="auto"/>
            <w:tcMar>
              <w:top w:w="100" w:type="dxa"/>
              <w:left w:w="100" w:type="dxa"/>
              <w:bottom w:w="100" w:type="dxa"/>
              <w:right w:w="100" w:type="dxa"/>
            </w:tcMar>
          </w:tcPr>
          <w:p w14:paraId="606319B4"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843" w:type="dxa"/>
            <w:shd w:val="clear" w:color="auto" w:fill="auto"/>
            <w:tcMar>
              <w:top w:w="100" w:type="dxa"/>
              <w:left w:w="100" w:type="dxa"/>
              <w:bottom w:w="100" w:type="dxa"/>
              <w:right w:w="100" w:type="dxa"/>
            </w:tcMar>
          </w:tcPr>
          <w:p w14:paraId="54DE0839"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701" w:type="dxa"/>
            <w:shd w:val="clear" w:color="auto" w:fill="auto"/>
            <w:tcMar>
              <w:top w:w="100" w:type="dxa"/>
              <w:left w:w="100" w:type="dxa"/>
              <w:bottom w:w="100" w:type="dxa"/>
              <w:right w:w="100" w:type="dxa"/>
            </w:tcMar>
          </w:tcPr>
          <w:p w14:paraId="64EE59E2"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276" w:type="dxa"/>
            <w:shd w:val="clear" w:color="auto" w:fill="auto"/>
            <w:tcMar>
              <w:top w:w="100" w:type="dxa"/>
              <w:left w:w="100" w:type="dxa"/>
              <w:bottom w:w="100" w:type="dxa"/>
              <w:right w:w="100" w:type="dxa"/>
            </w:tcMar>
          </w:tcPr>
          <w:p w14:paraId="26FB1183"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r>
      <w:tr w:rsidR="00BD3D3C" w:rsidRPr="00C253E1" w14:paraId="0CE77193" w14:textId="77777777" w:rsidTr="003C76B8">
        <w:trPr>
          <w:trHeight w:val="20"/>
        </w:trPr>
        <w:tc>
          <w:tcPr>
            <w:tcW w:w="576" w:type="dxa"/>
            <w:shd w:val="clear" w:color="auto" w:fill="auto"/>
            <w:tcMar>
              <w:top w:w="100" w:type="dxa"/>
              <w:left w:w="100" w:type="dxa"/>
              <w:bottom w:w="100" w:type="dxa"/>
              <w:right w:w="100" w:type="dxa"/>
            </w:tcMar>
          </w:tcPr>
          <w:p w14:paraId="6D15DE6D"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829" w:type="dxa"/>
            <w:shd w:val="clear" w:color="auto" w:fill="auto"/>
            <w:tcMar>
              <w:top w:w="100" w:type="dxa"/>
              <w:left w:w="100" w:type="dxa"/>
              <w:bottom w:w="100" w:type="dxa"/>
              <w:right w:w="100" w:type="dxa"/>
            </w:tcMar>
          </w:tcPr>
          <w:p w14:paraId="7B02E0AC"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Тема 1.1</w:t>
            </w:r>
          </w:p>
        </w:tc>
        <w:tc>
          <w:tcPr>
            <w:tcW w:w="992" w:type="dxa"/>
            <w:shd w:val="clear" w:color="auto" w:fill="auto"/>
            <w:tcMar>
              <w:top w:w="100" w:type="dxa"/>
              <w:left w:w="100" w:type="dxa"/>
              <w:bottom w:w="100" w:type="dxa"/>
              <w:right w:w="100" w:type="dxa"/>
            </w:tcMar>
          </w:tcPr>
          <w:p w14:paraId="38722809"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134" w:type="dxa"/>
            <w:shd w:val="clear" w:color="auto" w:fill="auto"/>
            <w:tcMar>
              <w:top w:w="100" w:type="dxa"/>
              <w:left w:w="100" w:type="dxa"/>
              <w:bottom w:w="100" w:type="dxa"/>
              <w:right w:w="100" w:type="dxa"/>
            </w:tcMar>
          </w:tcPr>
          <w:p w14:paraId="0E76BD5C"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843" w:type="dxa"/>
            <w:shd w:val="clear" w:color="auto" w:fill="auto"/>
            <w:tcMar>
              <w:top w:w="100" w:type="dxa"/>
              <w:left w:w="100" w:type="dxa"/>
              <w:bottom w:w="100" w:type="dxa"/>
              <w:right w:w="100" w:type="dxa"/>
            </w:tcMar>
          </w:tcPr>
          <w:p w14:paraId="7C4B2EF6"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701" w:type="dxa"/>
            <w:shd w:val="clear" w:color="auto" w:fill="auto"/>
            <w:tcMar>
              <w:top w:w="100" w:type="dxa"/>
              <w:left w:w="100" w:type="dxa"/>
              <w:bottom w:w="100" w:type="dxa"/>
              <w:right w:w="100" w:type="dxa"/>
            </w:tcMar>
          </w:tcPr>
          <w:p w14:paraId="6B558A93"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276" w:type="dxa"/>
            <w:shd w:val="clear" w:color="auto" w:fill="auto"/>
            <w:tcMar>
              <w:top w:w="100" w:type="dxa"/>
              <w:left w:w="100" w:type="dxa"/>
              <w:bottom w:w="100" w:type="dxa"/>
              <w:right w:w="100" w:type="dxa"/>
            </w:tcMar>
          </w:tcPr>
          <w:p w14:paraId="4BB2294E"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r>
      <w:tr w:rsidR="00BD3D3C" w:rsidRPr="00C253E1" w14:paraId="76A76141" w14:textId="77777777" w:rsidTr="003C76B8">
        <w:trPr>
          <w:trHeight w:val="23"/>
        </w:trPr>
        <w:tc>
          <w:tcPr>
            <w:tcW w:w="576" w:type="dxa"/>
            <w:shd w:val="clear" w:color="auto" w:fill="auto"/>
            <w:tcMar>
              <w:top w:w="100" w:type="dxa"/>
              <w:left w:w="100" w:type="dxa"/>
              <w:bottom w:w="100" w:type="dxa"/>
              <w:right w:w="100" w:type="dxa"/>
            </w:tcMar>
          </w:tcPr>
          <w:p w14:paraId="25FCDEE2"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829" w:type="dxa"/>
            <w:shd w:val="clear" w:color="auto" w:fill="auto"/>
            <w:tcMar>
              <w:top w:w="100" w:type="dxa"/>
              <w:left w:w="100" w:type="dxa"/>
              <w:bottom w:w="100" w:type="dxa"/>
              <w:right w:w="100" w:type="dxa"/>
            </w:tcMar>
          </w:tcPr>
          <w:p w14:paraId="70FF4CB4"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Тема 1.2</w:t>
            </w:r>
          </w:p>
        </w:tc>
        <w:tc>
          <w:tcPr>
            <w:tcW w:w="992" w:type="dxa"/>
            <w:shd w:val="clear" w:color="auto" w:fill="auto"/>
            <w:tcMar>
              <w:top w:w="100" w:type="dxa"/>
              <w:left w:w="100" w:type="dxa"/>
              <w:bottom w:w="100" w:type="dxa"/>
              <w:right w:w="100" w:type="dxa"/>
            </w:tcMar>
          </w:tcPr>
          <w:p w14:paraId="0D2E95F9"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134" w:type="dxa"/>
            <w:shd w:val="clear" w:color="auto" w:fill="auto"/>
            <w:tcMar>
              <w:top w:w="100" w:type="dxa"/>
              <w:left w:w="100" w:type="dxa"/>
              <w:bottom w:w="100" w:type="dxa"/>
              <w:right w:w="100" w:type="dxa"/>
            </w:tcMar>
          </w:tcPr>
          <w:p w14:paraId="4F3C193E"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843" w:type="dxa"/>
            <w:shd w:val="clear" w:color="auto" w:fill="auto"/>
            <w:tcMar>
              <w:top w:w="100" w:type="dxa"/>
              <w:left w:w="100" w:type="dxa"/>
              <w:bottom w:w="100" w:type="dxa"/>
              <w:right w:w="100" w:type="dxa"/>
            </w:tcMar>
          </w:tcPr>
          <w:p w14:paraId="4FA14AAC"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701" w:type="dxa"/>
            <w:shd w:val="clear" w:color="auto" w:fill="auto"/>
            <w:tcMar>
              <w:top w:w="100" w:type="dxa"/>
              <w:left w:w="100" w:type="dxa"/>
              <w:bottom w:w="100" w:type="dxa"/>
              <w:right w:w="100" w:type="dxa"/>
            </w:tcMar>
          </w:tcPr>
          <w:p w14:paraId="79BA7894"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276" w:type="dxa"/>
            <w:shd w:val="clear" w:color="auto" w:fill="auto"/>
            <w:tcMar>
              <w:top w:w="100" w:type="dxa"/>
              <w:left w:w="100" w:type="dxa"/>
              <w:bottom w:w="100" w:type="dxa"/>
              <w:right w:w="100" w:type="dxa"/>
            </w:tcMar>
          </w:tcPr>
          <w:p w14:paraId="01B0CCA4"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r>
      <w:tr w:rsidR="00BD3D3C" w:rsidRPr="00C253E1" w14:paraId="3A4FD4DB" w14:textId="77777777" w:rsidTr="003C76B8">
        <w:trPr>
          <w:trHeight w:val="20"/>
        </w:trPr>
        <w:tc>
          <w:tcPr>
            <w:tcW w:w="576" w:type="dxa"/>
            <w:shd w:val="clear" w:color="auto" w:fill="auto"/>
            <w:tcMar>
              <w:top w:w="100" w:type="dxa"/>
              <w:left w:w="100" w:type="dxa"/>
              <w:bottom w:w="100" w:type="dxa"/>
              <w:right w:w="100" w:type="dxa"/>
            </w:tcMar>
          </w:tcPr>
          <w:p w14:paraId="0E4AE4DE"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829" w:type="dxa"/>
            <w:shd w:val="clear" w:color="auto" w:fill="auto"/>
            <w:tcMar>
              <w:top w:w="100" w:type="dxa"/>
              <w:left w:w="100" w:type="dxa"/>
              <w:bottom w:w="100" w:type="dxa"/>
              <w:right w:w="100" w:type="dxa"/>
            </w:tcMar>
          </w:tcPr>
          <w:p w14:paraId="6A3AD291"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c>
          <w:tcPr>
            <w:tcW w:w="992" w:type="dxa"/>
            <w:shd w:val="clear" w:color="auto" w:fill="auto"/>
            <w:tcMar>
              <w:top w:w="100" w:type="dxa"/>
              <w:left w:w="100" w:type="dxa"/>
              <w:bottom w:w="100" w:type="dxa"/>
              <w:right w:w="100" w:type="dxa"/>
            </w:tcMar>
          </w:tcPr>
          <w:p w14:paraId="6DACEE2C"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134" w:type="dxa"/>
            <w:shd w:val="clear" w:color="auto" w:fill="auto"/>
            <w:tcMar>
              <w:top w:w="100" w:type="dxa"/>
              <w:left w:w="100" w:type="dxa"/>
              <w:bottom w:w="100" w:type="dxa"/>
              <w:right w:w="100" w:type="dxa"/>
            </w:tcMar>
          </w:tcPr>
          <w:p w14:paraId="1E3A0499"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843" w:type="dxa"/>
            <w:shd w:val="clear" w:color="auto" w:fill="auto"/>
            <w:tcMar>
              <w:top w:w="100" w:type="dxa"/>
              <w:left w:w="100" w:type="dxa"/>
              <w:bottom w:w="100" w:type="dxa"/>
              <w:right w:w="100" w:type="dxa"/>
            </w:tcMar>
          </w:tcPr>
          <w:p w14:paraId="32CF29BD"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701" w:type="dxa"/>
            <w:shd w:val="clear" w:color="auto" w:fill="auto"/>
            <w:tcMar>
              <w:top w:w="100" w:type="dxa"/>
              <w:left w:w="100" w:type="dxa"/>
              <w:bottom w:w="100" w:type="dxa"/>
              <w:right w:w="100" w:type="dxa"/>
            </w:tcMar>
          </w:tcPr>
          <w:p w14:paraId="50810E6D"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276" w:type="dxa"/>
            <w:shd w:val="clear" w:color="auto" w:fill="auto"/>
            <w:tcMar>
              <w:top w:w="100" w:type="dxa"/>
              <w:left w:w="100" w:type="dxa"/>
              <w:bottom w:w="100" w:type="dxa"/>
              <w:right w:w="100" w:type="dxa"/>
            </w:tcMar>
          </w:tcPr>
          <w:p w14:paraId="0213527A"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r>
      <w:tr w:rsidR="00BD3D3C" w:rsidRPr="00C253E1" w14:paraId="1F2B3673" w14:textId="77777777" w:rsidTr="003C76B8">
        <w:trPr>
          <w:trHeight w:val="20"/>
        </w:trPr>
        <w:tc>
          <w:tcPr>
            <w:tcW w:w="576" w:type="dxa"/>
            <w:shd w:val="clear" w:color="auto" w:fill="auto"/>
            <w:tcMar>
              <w:top w:w="100" w:type="dxa"/>
              <w:left w:w="100" w:type="dxa"/>
              <w:bottom w:w="100" w:type="dxa"/>
              <w:right w:w="100" w:type="dxa"/>
            </w:tcMar>
          </w:tcPr>
          <w:p w14:paraId="23A5BACB"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829" w:type="dxa"/>
            <w:shd w:val="clear" w:color="auto" w:fill="auto"/>
            <w:tcMar>
              <w:top w:w="100" w:type="dxa"/>
              <w:left w:w="100" w:type="dxa"/>
              <w:bottom w:w="100" w:type="dxa"/>
              <w:right w:w="100" w:type="dxa"/>
            </w:tcMar>
          </w:tcPr>
          <w:p w14:paraId="27FBB113"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Модуль 2</w:t>
            </w:r>
          </w:p>
        </w:tc>
        <w:tc>
          <w:tcPr>
            <w:tcW w:w="992" w:type="dxa"/>
            <w:shd w:val="clear" w:color="auto" w:fill="auto"/>
            <w:tcMar>
              <w:top w:w="100" w:type="dxa"/>
              <w:left w:w="100" w:type="dxa"/>
              <w:bottom w:w="100" w:type="dxa"/>
              <w:right w:w="100" w:type="dxa"/>
            </w:tcMar>
          </w:tcPr>
          <w:p w14:paraId="7DC4E9A2"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134" w:type="dxa"/>
            <w:shd w:val="clear" w:color="auto" w:fill="auto"/>
            <w:tcMar>
              <w:top w:w="100" w:type="dxa"/>
              <w:left w:w="100" w:type="dxa"/>
              <w:bottom w:w="100" w:type="dxa"/>
              <w:right w:w="100" w:type="dxa"/>
            </w:tcMar>
          </w:tcPr>
          <w:p w14:paraId="0643F3DA"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843" w:type="dxa"/>
            <w:shd w:val="clear" w:color="auto" w:fill="auto"/>
            <w:tcMar>
              <w:top w:w="100" w:type="dxa"/>
              <w:left w:w="100" w:type="dxa"/>
              <w:bottom w:w="100" w:type="dxa"/>
              <w:right w:w="100" w:type="dxa"/>
            </w:tcMar>
          </w:tcPr>
          <w:p w14:paraId="77EE9961"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701" w:type="dxa"/>
            <w:shd w:val="clear" w:color="auto" w:fill="auto"/>
            <w:tcMar>
              <w:top w:w="100" w:type="dxa"/>
              <w:left w:w="100" w:type="dxa"/>
              <w:bottom w:w="100" w:type="dxa"/>
              <w:right w:w="100" w:type="dxa"/>
            </w:tcMar>
          </w:tcPr>
          <w:p w14:paraId="177F1E5E"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276" w:type="dxa"/>
            <w:shd w:val="clear" w:color="auto" w:fill="auto"/>
            <w:tcMar>
              <w:top w:w="100" w:type="dxa"/>
              <w:left w:w="100" w:type="dxa"/>
              <w:bottom w:w="100" w:type="dxa"/>
              <w:right w:w="100" w:type="dxa"/>
            </w:tcMar>
          </w:tcPr>
          <w:p w14:paraId="02BCC702"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r>
      <w:tr w:rsidR="00BD3D3C" w:rsidRPr="00C253E1" w14:paraId="3E2D996B" w14:textId="77777777" w:rsidTr="003C76B8">
        <w:trPr>
          <w:trHeight w:val="20"/>
        </w:trPr>
        <w:tc>
          <w:tcPr>
            <w:tcW w:w="576" w:type="dxa"/>
            <w:shd w:val="clear" w:color="auto" w:fill="auto"/>
            <w:tcMar>
              <w:top w:w="100" w:type="dxa"/>
              <w:left w:w="100" w:type="dxa"/>
              <w:bottom w:w="100" w:type="dxa"/>
              <w:right w:w="100" w:type="dxa"/>
            </w:tcMar>
          </w:tcPr>
          <w:p w14:paraId="57D49F63"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829" w:type="dxa"/>
            <w:shd w:val="clear" w:color="auto" w:fill="auto"/>
            <w:tcMar>
              <w:top w:w="100" w:type="dxa"/>
              <w:left w:w="100" w:type="dxa"/>
              <w:bottom w:w="100" w:type="dxa"/>
              <w:right w:w="100" w:type="dxa"/>
            </w:tcMar>
          </w:tcPr>
          <w:p w14:paraId="12F37FFF"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c>
          <w:tcPr>
            <w:tcW w:w="992" w:type="dxa"/>
            <w:shd w:val="clear" w:color="auto" w:fill="auto"/>
            <w:tcMar>
              <w:top w:w="100" w:type="dxa"/>
              <w:left w:w="100" w:type="dxa"/>
              <w:bottom w:w="100" w:type="dxa"/>
              <w:right w:w="100" w:type="dxa"/>
            </w:tcMar>
          </w:tcPr>
          <w:p w14:paraId="228203C0"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134" w:type="dxa"/>
            <w:shd w:val="clear" w:color="auto" w:fill="auto"/>
            <w:tcMar>
              <w:top w:w="100" w:type="dxa"/>
              <w:left w:w="100" w:type="dxa"/>
              <w:bottom w:w="100" w:type="dxa"/>
              <w:right w:w="100" w:type="dxa"/>
            </w:tcMar>
          </w:tcPr>
          <w:p w14:paraId="70D6935F"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843" w:type="dxa"/>
            <w:shd w:val="clear" w:color="auto" w:fill="auto"/>
            <w:tcMar>
              <w:top w:w="100" w:type="dxa"/>
              <w:left w:w="100" w:type="dxa"/>
              <w:bottom w:w="100" w:type="dxa"/>
              <w:right w:w="100" w:type="dxa"/>
            </w:tcMar>
          </w:tcPr>
          <w:p w14:paraId="72E08D4F"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701" w:type="dxa"/>
            <w:shd w:val="clear" w:color="auto" w:fill="auto"/>
            <w:tcMar>
              <w:top w:w="100" w:type="dxa"/>
              <w:left w:w="100" w:type="dxa"/>
              <w:bottom w:w="100" w:type="dxa"/>
              <w:right w:w="100" w:type="dxa"/>
            </w:tcMar>
          </w:tcPr>
          <w:p w14:paraId="2B99FBD3"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276" w:type="dxa"/>
            <w:shd w:val="clear" w:color="auto" w:fill="auto"/>
            <w:tcMar>
              <w:top w:w="100" w:type="dxa"/>
              <w:left w:w="100" w:type="dxa"/>
              <w:bottom w:w="100" w:type="dxa"/>
              <w:right w:w="100" w:type="dxa"/>
            </w:tcMar>
          </w:tcPr>
          <w:p w14:paraId="4D5E8553"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r>
      <w:tr w:rsidR="00BD3D3C" w:rsidRPr="00C253E1" w14:paraId="51A77D1E" w14:textId="77777777" w:rsidTr="003C76B8">
        <w:trPr>
          <w:trHeight w:val="23"/>
        </w:trPr>
        <w:tc>
          <w:tcPr>
            <w:tcW w:w="2405" w:type="dxa"/>
            <w:gridSpan w:val="2"/>
            <w:shd w:val="clear" w:color="auto" w:fill="auto"/>
            <w:tcMar>
              <w:top w:w="100" w:type="dxa"/>
              <w:left w:w="100" w:type="dxa"/>
              <w:bottom w:w="100" w:type="dxa"/>
              <w:right w:w="100" w:type="dxa"/>
            </w:tcMar>
          </w:tcPr>
          <w:p w14:paraId="766376A8"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Итоговая аттестация</w:t>
            </w:r>
          </w:p>
        </w:tc>
        <w:tc>
          <w:tcPr>
            <w:tcW w:w="992" w:type="dxa"/>
            <w:shd w:val="clear" w:color="auto" w:fill="auto"/>
            <w:tcMar>
              <w:top w:w="100" w:type="dxa"/>
              <w:left w:w="100" w:type="dxa"/>
              <w:bottom w:w="100" w:type="dxa"/>
              <w:right w:w="100" w:type="dxa"/>
            </w:tcMar>
          </w:tcPr>
          <w:p w14:paraId="60CC1499" w14:textId="77777777" w:rsidR="00BD3D3C" w:rsidRPr="00C253E1" w:rsidRDefault="00BD3D3C" w:rsidP="00D91C86">
            <w:pPr>
              <w:spacing w:after="0" w:line="240" w:lineRule="auto"/>
              <w:rPr>
                <w:rFonts w:ascii="Times New Roman" w:hAnsi="Times New Roman"/>
                <w:b/>
                <w:sz w:val="24"/>
                <w:szCs w:val="24"/>
              </w:rPr>
            </w:pPr>
            <w:r w:rsidRPr="00C253E1" w:rsidDel="00C837C1">
              <w:rPr>
                <w:rFonts w:ascii="Times New Roman" w:hAnsi="Times New Roman"/>
                <w:b/>
                <w:sz w:val="24"/>
                <w:szCs w:val="24"/>
              </w:rPr>
              <w:t xml:space="preserve"> </w:t>
            </w:r>
          </w:p>
        </w:tc>
        <w:tc>
          <w:tcPr>
            <w:tcW w:w="4678" w:type="dxa"/>
            <w:gridSpan w:val="3"/>
            <w:shd w:val="clear" w:color="auto" w:fill="auto"/>
            <w:tcMar>
              <w:top w:w="100" w:type="dxa"/>
              <w:left w:w="100" w:type="dxa"/>
              <w:bottom w:w="100" w:type="dxa"/>
              <w:right w:w="100" w:type="dxa"/>
            </w:tcMar>
          </w:tcPr>
          <w:p w14:paraId="103F1E4E"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Указывается вид (экзамен, зачёт, реферат и т.д.)</w:t>
            </w:r>
          </w:p>
        </w:tc>
        <w:tc>
          <w:tcPr>
            <w:tcW w:w="1276" w:type="dxa"/>
            <w:shd w:val="clear" w:color="auto" w:fill="auto"/>
            <w:tcMar>
              <w:top w:w="100" w:type="dxa"/>
              <w:left w:w="100" w:type="dxa"/>
              <w:bottom w:w="100" w:type="dxa"/>
              <w:right w:w="100" w:type="dxa"/>
            </w:tcMar>
          </w:tcPr>
          <w:p w14:paraId="607A5F50"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r>
      <w:tr w:rsidR="00BD3D3C" w:rsidRPr="00C253E1" w14:paraId="72B05036" w14:textId="77777777" w:rsidTr="003C76B8">
        <w:trPr>
          <w:trHeight w:val="850"/>
        </w:trPr>
        <w:tc>
          <w:tcPr>
            <w:tcW w:w="2405" w:type="dxa"/>
            <w:gridSpan w:val="2"/>
            <w:shd w:val="clear" w:color="auto" w:fill="auto"/>
            <w:tcMar>
              <w:top w:w="100" w:type="dxa"/>
              <w:left w:w="100" w:type="dxa"/>
              <w:bottom w:w="100" w:type="dxa"/>
              <w:right w:w="100" w:type="dxa"/>
            </w:tcMar>
          </w:tcPr>
          <w:p w14:paraId="2177C7CF" w14:textId="77777777" w:rsidR="00BD3D3C" w:rsidRPr="00C253E1" w:rsidRDefault="00BD3D3C" w:rsidP="00D91C86">
            <w:pPr>
              <w:spacing w:after="0" w:line="240" w:lineRule="auto"/>
              <w:rPr>
                <w:rFonts w:ascii="Times New Roman" w:hAnsi="Times New Roman"/>
                <w:b/>
                <w:sz w:val="24"/>
                <w:szCs w:val="24"/>
              </w:rPr>
            </w:pPr>
            <w:r w:rsidRPr="00C253E1" w:rsidDel="00C837C1">
              <w:rPr>
                <w:rFonts w:ascii="Times New Roman" w:hAnsi="Times New Roman"/>
                <w:b/>
                <w:sz w:val="24"/>
                <w:szCs w:val="24"/>
              </w:rPr>
              <w:tab/>
            </w:r>
          </w:p>
        </w:tc>
        <w:tc>
          <w:tcPr>
            <w:tcW w:w="992" w:type="dxa"/>
            <w:shd w:val="clear" w:color="auto" w:fill="auto"/>
            <w:tcMar>
              <w:top w:w="100" w:type="dxa"/>
              <w:left w:w="100" w:type="dxa"/>
              <w:bottom w:w="100" w:type="dxa"/>
              <w:right w:w="100" w:type="dxa"/>
            </w:tcMar>
          </w:tcPr>
          <w:p w14:paraId="0B3916DC"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Сумма часов (не </w:t>
            </w:r>
            <w:r w:rsidRPr="00C253E1">
              <w:rPr>
                <w:rFonts w:ascii="Times New Roman" w:hAnsi="Times New Roman"/>
                <w:b/>
                <w:sz w:val="24"/>
                <w:szCs w:val="24"/>
              </w:rPr>
              <w:lastRenderedPageBreak/>
              <w:t>менее 250)</w:t>
            </w:r>
          </w:p>
        </w:tc>
        <w:tc>
          <w:tcPr>
            <w:tcW w:w="1134" w:type="dxa"/>
            <w:shd w:val="clear" w:color="auto" w:fill="auto"/>
            <w:tcMar>
              <w:top w:w="100" w:type="dxa"/>
              <w:left w:w="100" w:type="dxa"/>
              <w:bottom w:w="100" w:type="dxa"/>
              <w:right w:w="100" w:type="dxa"/>
            </w:tcMar>
          </w:tcPr>
          <w:p w14:paraId="282EB46A"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lastRenderedPageBreak/>
              <w:t>Сумма часов</w:t>
            </w:r>
          </w:p>
        </w:tc>
        <w:tc>
          <w:tcPr>
            <w:tcW w:w="1843" w:type="dxa"/>
            <w:shd w:val="clear" w:color="auto" w:fill="auto"/>
          </w:tcPr>
          <w:p w14:paraId="22CC0CB8"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Сумма часов</w:t>
            </w:r>
          </w:p>
        </w:tc>
        <w:tc>
          <w:tcPr>
            <w:tcW w:w="1701" w:type="dxa"/>
            <w:shd w:val="clear" w:color="auto" w:fill="auto"/>
          </w:tcPr>
          <w:p w14:paraId="0910A9E4"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Сумма часов</w:t>
            </w:r>
          </w:p>
        </w:tc>
        <w:tc>
          <w:tcPr>
            <w:tcW w:w="1276" w:type="dxa"/>
            <w:shd w:val="clear" w:color="auto" w:fill="auto"/>
            <w:tcMar>
              <w:top w:w="100" w:type="dxa"/>
              <w:left w:w="100" w:type="dxa"/>
              <w:bottom w:w="100" w:type="dxa"/>
              <w:right w:w="100" w:type="dxa"/>
            </w:tcMar>
          </w:tcPr>
          <w:p w14:paraId="5F524866"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r>
    </w:tbl>
    <w:p w14:paraId="71021BAE" w14:textId="77777777" w:rsidR="00BD3D3C" w:rsidRPr="00C253E1" w:rsidRDefault="00BD3D3C" w:rsidP="00D91C86">
      <w:pPr>
        <w:spacing w:after="0" w:line="240" w:lineRule="auto"/>
        <w:rPr>
          <w:rFonts w:ascii="Times New Roman" w:hAnsi="Times New Roman"/>
          <w:b/>
          <w:sz w:val="24"/>
          <w:szCs w:val="24"/>
        </w:rPr>
      </w:pPr>
    </w:p>
    <w:p w14:paraId="78ECC9FC"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3. Календарный план-график реализации образовательной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640"/>
        <w:gridCol w:w="4041"/>
        <w:gridCol w:w="2146"/>
        <w:gridCol w:w="2518"/>
      </w:tblGrid>
      <w:tr w:rsidR="00BD3D3C" w:rsidRPr="00C253E1" w14:paraId="6CAF5D35" w14:textId="77777777" w:rsidTr="00852085">
        <w:trPr>
          <w:trHeight w:val="315"/>
        </w:trPr>
        <w:tc>
          <w:tcPr>
            <w:tcW w:w="343" w:type="pct"/>
            <w:shd w:val="clear" w:color="auto" w:fill="auto"/>
            <w:tcMar>
              <w:top w:w="100" w:type="dxa"/>
              <w:left w:w="100" w:type="dxa"/>
              <w:bottom w:w="100" w:type="dxa"/>
              <w:right w:w="100" w:type="dxa"/>
            </w:tcMar>
          </w:tcPr>
          <w:p w14:paraId="2F0DB86B"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п/п</w:t>
            </w:r>
          </w:p>
        </w:tc>
        <w:tc>
          <w:tcPr>
            <w:tcW w:w="2162" w:type="pct"/>
            <w:shd w:val="clear" w:color="auto" w:fill="auto"/>
            <w:tcMar>
              <w:top w:w="100" w:type="dxa"/>
              <w:left w:w="100" w:type="dxa"/>
              <w:bottom w:w="100" w:type="dxa"/>
              <w:right w:w="100" w:type="dxa"/>
            </w:tcMar>
          </w:tcPr>
          <w:p w14:paraId="3C689BB1"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Наименование учебных модулей/тем</w:t>
            </w:r>
          </w:p>
        </w:tc>
        <w:tc>
          <w:tcPr>
            <w:tcW w:w="1148" w:type="pct"/>
            <w:shd w:val="clear" w:color="auto" w:fill="auto"/>
            <w:tcMar>
              <w:top w:w="100" w:type="dxa"/>
              <w:left w:w="100" w:type="dxa"/>
              <w:bottom w:w="100" w:type="dxa"/>
              <w:right w:w="100" w:type="dxa"/>
            </w:tcMar>
          </w:tcPr>
          <w:p w14:paraId="14299F55"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Трудоёмкость (час)</w:t>
            </w:r>
          </w:p>
        </w:tc>
        <w:tc>
          <w:tcPr>
            <w:tcW w:w="1347" w:type="pct"/>
            <w:shd w:val="clear" w:color="auto" w:fill="auto"/>
            <w:tcMar>
              <w:top w:w="100" w:type="dxa"/>
              <w:left w:w="100" w:type="dxa"/>
              <w:bottom w:w="100" w:type="dxa"/>
              <w:right w:w="100" w:type="dxa"/>
            </w:tcMar>
          </w:tcPr>
          <w:p w14:paraId="1BD2450A"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Сроки обучения (даты)</w:t>
            </w:r>
          </w:p>
        </w:tc>
      </w:tr>
      <w:tr w:rsidR="00BD3D3C" w:rsidRPr="00C253E1" w14:paraId="59C870C9" w14:textId="77777777" w:rsidTr="00852085">
        <w:trPr>
          <w:trHeight w:val="20"/>
        </w:trPr>
        <w:tc>
          <w:tcPr>
            <w:tcW w:w="343" w:type="pct"/>
            <w:shd w:val="clear" w:color="auto" w:fill="auto"/>
            <w:tcMar>
              <w:top w:w="100" w:type="dxa"/>
              <w:left w:w="100" w:type="dxa"/>
              <w:bottom w:w="100" w:type="dxa"/>
              <w:right w:w="100" w:type="dxa"/>
            </w:tcMar>
          </w:tcPr>
          <w:p w14:paraId="1E97AC86"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1</w:t>
            </w:r>
          </w:p>
        </w:tc>
        <w:tc>
          <w:tcPr>
            <w:tcW w:w="2162" w:type="pct"/>
            <w:shd w:val="clear" w:color="auto" w:fill="auto"/>
            <w:tcMar>
              <w:top w:w="100" w:type="dxa"/>
              <w:left w:w="100" w:type="dxa"/>
              <w:bottom w:w="100" w:type="dxa"/>
              <w:right w:w="100" w:type="dxa"/>
            </w:tcMar>
          </w:tcPr>
          <w:p w14:paraId="3BC2444E"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Модуль 1/тема</w:t>
            </w:r>
          </w:p>
        </w:tc>
        <w:tc>
          <w:tcPr>
            <w:tcW w:w="1148" w:type="pct"/>
            <w:shd w:val="clear" w:color="auto" w:fill="auto"/>
            <w:tcMar>
              <w:top w:w="100" w:type="dxa"/>
              <w:left w:w="100" w:type="dxa"/>
              <w:bottom w:w="100" w:type="dxa"/>
              <w:right w:w="100" w:type="dxa"/>
            </w:tcMar>
          </w:tcPr>
          <w:p w14:paraId="26C343F2"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347" w:type="pct"/>
            <w:shd w:val="clear" w:color="auto" w:fill="auto"/>
            <w:tcMar>
              <w:top w:w="100" w:type="dxa"/>
              <w:left w:w="100" w:type="dxa"/>
              <w:bottom w:w="100" w:type="dxa"/>
              <w:right w:w="100" w:type="dxa"/>
            </w:tcMar>
          </w:tcPr>
          <w:p w14:paraId="2C126C10"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r>
      <w:tr w:rsidR="00BD3D3C" w:rsidRPr="00C253E1" w14:paraId="275B2D2E" w14:textId="77777777" w:rsidTr="00852085">
        <w:trPr>
          <w:trHeight w:val="168"/>
        </w:trPr>
        <w:tc>
          <w:tcPr>
            <w:tcW w:w="343" w:type="pct"/>
            <w:shd w:val="clear" w:color="auto" w:fill="auto"/>
            <w:tcMar>
              <w:top w:w="100" w:type="dxa"/>
              <w:left w:w="100" w:type="dxa"/>
              <w:bottom w:w="100" w:type="dxa"/>
              <w:right w:w="100" w:type="dxa"/>
            </w:tcMar>
          </w:tcPr>
          <w:p w14:paraId="799BBA17"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2</w:t>
            </w:r>
          </w:p>
        </w:tc>
        <w:tc>
          <w:tcPr>
            <w:tcW w:w="2162" w:type="pct"/>
            <w:shd w:val="clear" w:color="auto" w:fill="auto"/>
            <w:tcMar>
              <w:top w:w="100" w:type="dxa"/>
              <w:left w:w="100" w:type="dxa"/>
              <w:bottom w:w="100" w:type="dxa"/>
              <w:right w:w="100" w:type="dxa"/>
            </w:tcMar>
          </w:tcPr>
          <w:p w14:paraId="663EF3D9"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Модуль 2/тема</w:t>
            </w:r>
          </w:p>
        </w:tc>
        <w:tc>
          <w:tcPr>
            <w:tcW w:w="1148" w:type="pct"/>
            <w:shd w:val="clear" w:color="auto" w:fill="auto"/>
            <w:tcMar>
              <w:top w:w="100" w:type="dxa"/>
              <w:left w:w="100" w:type="dxa"/>
              <w:bottom w:w="100" w:type="dxa"/>
              <w:right w:w="100" w:type="dxa"/>
            </w:tcMar>
          </w:tcPr>
          <w:p w14:paraId="181DB077"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c>
          <w:tcPr>
            <w:tcW w:w="1347" w:type="pct"/>
            <w:shd w:val="clear" w:color="auto" w:fill="auto"/>
            <w:tcMar>
              <w:top w:w="100" w:type="dxa"/>
              <w:left w:w="100" w:type="dxa"/>
              <w:bottom w:w="100" w:type="dxa"/>
              <w:right w:w="100" w:type="dxa"/>
            </w:tcMar>
          </w:tcPr>
          <w:p w14:paraId="46077689"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c>
      </w:tr>
      <w:tr w:rsidR="00BD3D3C" w:rsidRPr="00C253E1" w14:paraId="7B5EEC27" w14:textId="77777777" w:rsidTr="00852085">
        <w:trPr>
          <w:trHeight w:val="20"/>
        </w:trPr>
        <w:tc>
          <w:tcPr>
            <w:tcW w:w="2505" w:type="pct"/>
            <w:gridSpan w:val="2"/>
            <w:shd w:val="clear" w:color="auto" w:fill="auto"/>
            <w:tcMar>
              <w:top w:w="100" w:type="dxa"/>
              <w:left w:w="100" w:type="dxa"/>
              <w:bottom w:w="100" w:type="dxa"/>
              <w:right w:w="100" w:type="dxa"/>
            </w:tcMar>
          </w:tcPr>
          <w:p w14:paraId="6FE0F528"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Всего:</w:t>
            </w:r>
          </w:p>
        </w:tc>
        <w:tc>
          <w:tcPr>
            <w:tcW w:w="1148" w:type="pct"/>
            <w:shd w:val="clear" w:color="auto" w:fill="auto"/>
            <w:tcMar>
              <w:top w:w="100" w:type="dxa"/>
              <w:left w:w="100" w:type="dxa"/>
              <w:bottom w:w="100" w:type="dxa"/>
              <w:right w:w="100" w:type="dxa"/>
            </w:tcMar>
          </w:tcPr>
          <w:p w14:paraId="2429E942" w14:textId="77777777" w:rsidR="00BD3D3C" w:rsidRPr="00C253E1" w:rsidRDefault="00BD3D3C" w:rsidP="00D91C86">
            <w:pPr>
              <w:spacing w:after="0" w:line="240" w:lineRule="auto"/>
              <w:rPr>
                <w:rFonts w:ascii="Times New Roman" w:hAnsi="Times New Roman"/>
                <w:b/>
                <w:sz w:val="24"/>
                <w:szCs w:val="24"/>
              </w:rPr>
            </w:pPr>
          </w:p>
        </w:tc>
        <w:tc>
          <w:tcPr>
            <w:tcW w:w="1347" w:type="pct"/>
            <w:shd w:val="clear" w:color="auto" w:fill="auto"/>
            <w:tcMar>
              <w:top w:w="100" w:type="dxa"/>
              <w:left w:w="100" w:type="dxa"/>
              <w:bottom w:w="100" w:type="dxa"/>
              <w:right w:w="100" w:type="dxa"/>
            </w:tcMar>
          </w:tcPr>
          <w:p w14:paraId="76E647D7" w14:textId="77777777" w:rsidR="00BD3D3C" w:rsidRPr="00C253E1" w:rsidRDefault="00BD3D3C" w:rsidP="00D91C86">
            <w:pPr>
              <w:spacing w:after="0" w:line="240" w:lineRule="auto"/>
              <w:rPr>
                <w:rFonts w:ascii="Times New Roman" w:hAnsi="Times New Roman"/>
                <w:b/>
                <w:sz w:val="24"/>
                <w:szCs w:val="24"/>
              </w:rPr>
            </w:pPr>
          </w:p>
        </w:tc>
      </w:tr>
    </w:tbl>
    <w:p w14:paraId="0396877D" w14:textId="77777777" w:rsidR="00BD3D3C" w:rsidRPr="00C253E1" w:rsidRDefault="00BD3D3C" w:rsidP="00D91C86">
      <w:pPr>
        <w:spacing w:after="0" w:line="240" w:lineRule="auto"/>
        <w:rPr>
          <w:rFonts w:ascii="Times New Roman" w:hAnsi="Times New Roman"/>
          <w:b/>
          <w:sz w:val="24"/>
          <w:szCs w:val="24"/>
        </w:rPr>
      </w:pPr>
    </w:p>
    <w:p w14:paraId="40D86881" w14:textId="77777777" w:rsidR="00BD3D3C" w:rsidRPr="00C253E1" w:rsidRDefault="00BD3D3C" w:rsidP="00D91C86">
      <w:pPr>
        <w:spacing w:after="0" w:line="240" w:lineRule="auto"/>
        <w:ind w:firstLine="709"/>
        <w:rPr>
          <w:rFonts w:ascii="Times New Roman" w:hAnsi="Times New Roman"/>
          <w:b/>
          <w:sz w:val="24"/>
          <w:szCs w:val="24"/>
        </w:rPr>
      </w:pPr>
      <w:r w:rsidRPr="00C253E1">
        <w:rPr>
          <w:rFonts w:ascii="Times New Roman" w:hAnsi="Times New Roman"/>
          <w:b/>
          <w:sz w:val="24"/>
          <w:szCs w:val="24"/>
        </w:rPr>
        <w:t xml:space="preserve">4. Учебная (рабочая) программа </w:t>
      </w:r>
    </w:p>
    <w:p w14:paraId="492DE924" w14:textId="77777777" w:rsidR="00BD3D3C" w:rsidRPr="00C253E1" w:rsidRDefault="00BD3D3C" w:rsidP="00D91C86">
      <w:pPr>
        <w:spacing w:after="0" w:line="240" w:lineRule="auto"/>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3052"/>
        <w:gridCol w:w="3050"/>
        <w:gridCol w:w="3243"/>
      </w:tblGrid>
      <w:tr w:rsidR="00BD3D3C" w:rsidRPr="00C253E1" w14:paraId="27AFCD24" w14:textId="77777777" w:rsidTr="00852085">
        <w:trPr>
          <w:trHeight w:val="315"/>
        </w:trPr>
        <w:tc>
          <w:tcPr>
            <w:tcW w:w="1633" w:type="pct"/>
            <w:shd w:val="clear" w:color="auto" w:fill="auto"/>
            <w:tcMar>
              <w:top w:w="100" w:type="dxa"/>
              <w:left w:w="100" w:type="dxa"/>
              <w:bottom w:w="100" w:type="dxa"/>
              <w:right w:w="100" w:type="dxa"/>
            </w:tcMar>
          </w:tcPr>
          <w:p w14:paraId="0155E079" w14:textId="77777777" w:rsidR="00BD3D3C" w:rsidRPr="00C253E1" w:rsidRDefault="00BD3D3C"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Наименование разделов (модулей) и тем</w:t>
            </w:r>
          </w:p>
        </w:tc>
        <w:tc>
          <w:tcPr>
            <w:tcW w:w="1632" w:type="pct"/>
            <w:shd w:val="clear" w:color="auto" w:fill="auto"/>
            <w:tcMar>
              <w:top w:w="100" w:type="dxa"/>
              <w:left w:w="100" w:type="dxa"/>
              <w:bottom w:w="100" w:type="dxa"/>
              <w:right w:w="100" w:type="dxa"/>
            </w:tcMar>
          </w:tcPr>
          <w:p w14:paraId="569145FE" w14:textId="77777777" w:rsidR="00BD3D3C" w:rsidRPr="00C253E1" w:rsidRDefault="00BD3D3C"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Виды учебных</w:t>
            </w:r>
          </w:p>
          <w:p w14:paraId="1E36F86B" w14:textId="77777777" w:rsidR="00BD3D3C" w:rsidRPr="00C253E1" w:rsidRDefault="00BD3D3C"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занятий</w:t>
            </w:r>
          </w:p>
        </w:tc>
        <w:tc>
          <w:tcPr>
            <w:tcW w:w="1735" w:type="pct"/>
            <w:shd w:val="clear" w:color="auto" w:fill="auto"/>
            <w:tcMar>
              <w:top w:w="100" w:type="dxa"/>
              <w:left w:w="100" w:type="dxa"/>
              <w:bottom w:w="100" w:type="dxa"/>
              <w:right w:w="100" w:type="dxa"/>
            </w:tcMar>
          </w:tcPr>
          <w:p w14:paraId="3DE4E954" w14:textId="77777777" w:rsidR="00BD3D3C" w:rsidRPr="00C253E1" w:rsidRDefault="00BD3D3C"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Содержание</w:t>
            </w:r>
          </w:p>
          <w:p w14:paraId="11D807CC" w14:textId="77777777" w:rsidR="00BD3D3C" w:rsidRPr="00C253E1" w:rsidRDefault="00BD3D3C"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учебных занятий</w:t>
            </w:r>
          </w:p>
        </w:tc>
      </w:tr>
      <w:tr w:rsidR="00BD3D3C" w:rsidRPr="00C253E1" w14:paraId="092109AE" w14:textId="77777777" w:rsidTr="00852085">
        <w:trPr>
          <w:trHeight w:val="20"/>
        </w:trPr>
        <w:tc>
          <w:tcPr>
            <w:tcW w:w="5000" w:type="pct"/>
            <w:gridSpan w:val="3"/>
            <w:shd w:val="clear" w:color="auto" w:fill="auto"/>
            <w:tcMar>
              <w:top w:w="100" w:type="dxa"/>
              <w:left w:w="100" w:type="dxa"/>
              <w:bottom w:w="100" w:type="dxa"/>
              <w:right w:w="100" w:type="dxa"/>
            </w:tcMar>
          </w:tcPr>
          <w:p w14:paraId="1E5DA21E"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Модуль 1</w:t>
            </w:r>
          </w:p>
        </w:tc>
      </w:tr>
      <w:tr w:rsidR="00BD3D3C" w:rsidRPr="00C253E1" w14:paraId="2DABBFCB" w14:textId="77777777" w:rsidTr="00852085">
        <w:trPr>
          <w:trHeight w:val="26"/>
        </w:trPr>
        <w:tc>
          <w:tcPr>
            <w:tcW w:w="1633" w:type="pct"/>
            <w:vMerge w:val="restart"/>
            <w:shd w:val="clear" w:color="auto" w:fill="auto"/>
            <w:tcMar>
              <w:top w:w="100" w:type="dxa"/>
              <w:left w:w="100" w:type="dxa"/>
              <w:bottom w:w="100" w:type="dxa"/>
              <w:right w:w="100" w:type="dxa"/>
            </w:tcMar>
          </w:tcPr>
          <w:p w14:paraId="537D1534"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Тема 1.1.</w:t>
            </w:r>
          </w:p>
        </w:tc>
        <w:tc>
          <w:tcPr>
            <w:tcW w:w="1632" w:type="pct"/>
            <w:shd w:val="clear" w:color="auto" w:fill="auto"/>
            <w:tcMar>
              <w:top w:w="100" w:type="dxa"/>
              <w:left w:w="100" w:type="dxa"/>
              <w:bottom w:w="100" w:type="dxa"/>
              <w:right w:w="100" w:type="dxa"/>
            </w:tcMar>
          </w:tcPr>
          <w:p w14:paraId="00A34030"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Лекция (… ч)</w:t>
            </w:r>
          </w:p>
        </w:tc>
        <w:tc>
          <w:tcPr>
            <w:tcW w:w="1735" w:type="pct"/>
            <w:shd w:val="clear" w:color="auto" w:fill="auto"/>
            <w:tcMar>
              <w:top w:w="100" w:type="dxa"/>
              <w:left w:w="100" w:type="dxa"/>
              <w:bottom w:w="100" w:type="dxa"/>
              <w:right w:w="100" w:type="dxa"/>
            </w:tcMar>
          </w:tcPr>
          <w:p w14:paraId="11E2322E" w14:textId="77777777" w:rsidR="00BD3D3C" w:rsidRPr="00C253E1" w:rsidRDefault="00BD3D3C" w:rsidP="00D91C86">
            <w:pPr>
              <w:spacing w:after="0" w:line="240" w:lineRule="auto"/>
              <w:rPr>
                <w:rFonts w:ascii="Times New Roman" w:hAnsi="Times New Roman"/>
                <w:sz w:val="24"/>
                <w:szCs w:val="24"/>
              </w:rPr>
            </w:pPr>
          </w:p>
        </w:tc>
      </w:tr>
      <w:tr w:rsidR="00BD3D3C" w:rsidRPr="00C253E1" w14:paraId="48D65334" w14:textId="77777777" w:rsidTr="00852085">
        <w:trPr>
          <w:trHeight w:val="20"/>
        </w:trPr>
        <w:tc>
          <w:tcPr>
            <w:tcW w:w="1633" w:type="pct"/>
            <w:vMerge/>
            <w:shd w:val="clear" w:color="auto" w:fill="auto"/>
            <w:tcMar>
              <w:top w:w="100" w:type="dxa"/>
              <w:left w:w="100" w:type="dxa"/>
              <w:bottom w:w="100" w:type="dxa"/>
              <w:right w:w="100" w:type="dxa"/>
            </w:tcMar>
          </w:tcPr>
          <w:p w14:paraId="30E98CC0" w14:textId="77777777" w:rsidR="00BD3D3C" w:rsidRPr="00C253E1" w:rsidRDefault="00BD3D3C" w:rsidP="00D91C86">
            <w:pPr>
              <w:widowControl w:val="0"/>
              <w:pBdr>
                <w:top w:val="nil"/>
                <w:left w:val="nil"/>
                <w:bottom w:val="nil"/>
                <w:right w:val="nil"/>
                <w:between w:val="nil"/>
              </w:pBdr>
              <w:spacing w:after="0" w:line="240" w:lineRule="auto"/>
              <w:rPr>
                <w:rFonts w:ascii="Times New Roman" w:hAnsi="Times New Roman"/>
                <w:sz w:val="24"/>
                <w:szCs w:val="24"/>
              </w:rPr>
            </w:pPr>
          </w:p>
        </w:tc>
        <w:tc>
          <w:tcPr>
            <w:tcW w:w="1632" w:type="pct"/>
            <w:shd w:val="clear" w:color="auto" w:fill="auto"/>
            <w:tcMar>
              <w:top w:w="100" w:type="dxa"/>
              <w:left w:w="100" w:type="dxa"/>
              <w:bottom w:w="100" w:type="dxa"/>
              <w:right w:w="100" w:type="dxa"/>
            </w:tcMar>
          </w:tcPr>
          <w:p w14:paraId="0AC97436"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Самостоятельная работа (… ч)</w:t>
            </w:r>
          </w:p>
        </w:tc>
        <w:tc>
          <w:tcPr>
            <w:tcW w:w="1735" w:type="pct"/>
            <w:shd w:val="clear" w:color="auto" w:fill="auto"/>
            <w:tcMar>
              <w:top w:w="100" w:type="dxa"/>
              <w:left w:w="100" w:type="dxa"/>
              <w:bottom w:w="100" w:type="dxa"/>
              <w:right w:w="100" w:type="dxa"/>
            </w:tcMar>
          </w:tcPr>
          <w:p w14:paraId="6D7BFE43"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r>
      <w:tr w:rsidR="00BD3D3C" w:rsidRPr="00C253E1" w14:paraId="60D45315" w14:textId="77777777" w:rsidTr="00852085">
        <w:trPr>
          <w:trHeight w:val="260"/>
        </w:trPr>
        <w:tc>
          <w:tcPr>
            <w:tcW w:w="1633" w:type="pct"/>
            <w:vMerge w:val="restart"/>
            <w:shd w:val="clear" w:color="auto" w:fill="auto"/>
            <w:tcMar>
              <w:top w:w="100" w:type="dxa"/>
              <w:left w:w="100" w:type="dxa"/>
              <w:bottom w:w="100" w:type="dxa"/>
              <w:right w:w="100" w:type="dxa"/>
            </w:tcMar>
          </w:tcPr>
          <w:p w14:paraId="6142C1B0"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Тема 1.2.</w:t>
            </w:r>
          </w:p>
        </w:tc>
        <w:tc>
          <w:tcPr>
            <w:tcW w:w="1632" w:type="pct"/>
            <w:shd w:val="clear" w:color="auto" w:fill="auto"/>
            <w:tcMar>
              <w:top w:w="100" w:type="dxa"/>
              <w:left w:w="100" w:type="dxa"/>
              <w:bottom w:w="100" w:type="dxa"/>
              <w:right w:w="100" w:type="dxa"/>
            </w:tcMar>
          </w:tcPr>
          <w:p w14:paraId="590D67EF"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Лекция (… ч)</w:t>
            </w:r>
          </w:p>
        </w:tc>
        <w:tc>
          <w:tcPr>
            <w:tcW w:w="1735" w:type="pct"/>
            <w:shd w:val="clear" w:color="auto" w:fill="auto"/>
            <w:tcMar>
              <w:top w:w="100" w:type="dxa"/>
              <w:left w:w="100" w:type="dxa"/>
              <w:bottom w:w="100" w:type="dxa"/>
              <w:right w:w="100" w:type="dxa"/>
            </w:tcMar>
          </w:tcPr>
          <w:p w14:paraId="72592459" w14:textId="77777777" w:rsidR="00BD3D3C" w:rsidRPr="00C253E1" w:rsidRDefault="00BD3D3C" w:rsidP="00D91C86">
            <w:pPr>
              <w:spacing w:after="0" w:line="240" w:lineRule="auto"/>
              <w:rPr>
                <w:rFonts w:ascii="Times New Roman" w:hAnsi="Times New Roman"/>
                <w:sz w:val="24"/>
                <w:szCs w:val="24"/>
              </w:rPr>
            </w:pPr>
          </w:p>
        </w:tc>
      </w:tr>
      <w:tr w:rsidR="00BD3D3C" w:rsidRPr="00C253E1" w14:paraId="7E2DB574" w14:textId="77777777" w:rsidTr="00852085">
        <w:trPr>
          <w:trHeight w:val="20"/>
        </w:trPr>
        <w:tc>
          <w:tcPr>
            <w:tcW w:w="1633" w:type="pct"/>
            <w:vMerge/>
            <w:shd w:val="clear" w:color="auto" w:fill="auto"/>
            <w:tcMar>
              <w:top w:w="100" w:type="dxa"/>
              <w:left w:w="100" w:type="dxa"/>
              <w:bottom w:w="100" w:type="dxa"/>
              <w:right w:w="100" w:type="dxa"/>
            </w:tcMar>
          </w:tcPr>
          <w:p w14:paraId="4C842412" w14:textId="77777777" w:rsidR="00BD3D3C" w:rsidRPr="00C253E1" w:rsidRDefault="00BD3D3C" w:rsidP="00D91C86">
            <w:pPr>
              <w:widowControl w:val="0"/>
              <w:pBdr>
                <w:top w:val="nil"/>
                <w:left w:val="nil"/>
                <w:bottom w:val="nil"/>
                <w:right w:val="nil"/>
                <w:between w:val="nil"/>
              </w:pBdr>
              <w:spacing w:after="0" w:line="240" w:lineRule="auto"/>
              <w:rPr>
                <w:rFonts w:ascii="Times New Roman" w:hAnsi="Times New Roman"/>
                <w:sz w:val="24"/>
                <w:szCs w:val="24"/>
              </w:rPr>
            </w:pPr>
          </w:p>
        </w:tc>
        <w:tc>
          <w:tcPr>
            <w:tcW w:w="1632" w:type="pct"/>
            <w:shd w:val="clear" w:color="auto" w:fill="auto"/>
            <w:tcMar>
              <w:top w:w="100" w:type="dxa"/>
              <w:left w:w="100" w:type="dxa"/>
              <w:bottom w:w="100" w:type="dxa"/>
              <w:right w:w="100" w:type="dxa"/>
            </w:tcMar>
          </w:tcPr>
          <w:p w14:paraId="04689F68"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Практическое занятие (… ч)</w:t>
            </w:r>
          </w:p>
        </w:tc>
        <w:tc>
          <w:tcPr>
            <w:tcW w:w="1735" w:type="pct"/>
            <w:shd w:val="clear" w:color="auto" w:fill="auto"/>
            <w:tcMar>
              <w:top w:w="100" w:type="dxa"/>
              <w:left w:w="100" w:type="dxa"/>
              <w:bottom w:w="100" w:type="dxa"/>
              <w:right w:w="100" w:type="dxa"/>
            </w:tcMar>
          </w:tcPr>
          <w:p w14:paraId="3CB81C98" w14:textId="77777777" w:rsidR="00BD3D3C" w:rsidRPr="00C253E1" w:rsidRDefault="00BD3D3C" w:rsidP="00D91C86">
            <w:pPr>
              <w:spacing w:after="0" w:line="240" w:lineRule="auto"/>
              <w:rPr>
                <w:rFonts w:ascii="Times New Roman" w:hAnsi="Times New Roman"/>
                <w:i/>
                <w:sz w:val="24"/>
                <w:szCs w:val="24"/>
              </w:rPr>
            </w:pPr>
            <w:r w:rsidRPr="00C253E1">
              <w:rPr>
                <w:rFonts w:ascii="Times New Roman" w:hAnsi="Times New Roman"/>
                <w:i/>
                <w:sz w:val="24"/>
                <w:szCs w:val="24"/>
              </w:rPr>
              <w:t xml:space="preserve"> </w:t>
            </w:r>
          </w:p>
        </w:tc>
      </w:tr>
    </w:tbl>
    <w:p w14:paraId="3A9712DC" w14:textId="77777777" w:rsidR="00BD3D3C" w:rsidRPr="00C253E1" w:rsidRDefault="00BD3D3C" w:rsidP="00D91C86">
      <w:pPr>
        <w:spacing w:after="0" w:line="240" w:lineRule="auto"/>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3052"/>
        <w:gridCol w:w="3050"/>
        <w:gridCol w:w="3243"/>
      </w:tblGrid>
      <w:tr w:rsidR="00BD3D3C" w:rsidRPr="00C253E1" w14:paraId="3DBF24E5" w14:textId="77777777" w:rsidTr="00852085">
        <w:trPr>
          <w:trHeight w:val="147"/>
        </w:trPr>
        <w:tc>
          <w:tcPr>
            <w:tcW w:w="5000" w:type="pct"/>
            <w:gridSpan w:val="3"/>
            <w:shd w:val="clear" w:color="auto" w:fill="auto"/>
            <w:tcMar>
              <w:top w:w="100" w:type="dxa"/>
              <w:left w:w="100" w:type="dxa"/>
              <w:bottom w:w="100" w:type="dxa"/>
              <w:right w:w="100" w:type="dxa"/>
            </w:tcMar>
          </w:tcPr>
          <w:p w14:paraId="50BB552B"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Модуль 2</w:t>
            </w:r>
          </w:p>
        </w:tc>
      </w:tr>
      <w:tr w:rsidR="00BD3D3C" w:rsidRPr="00C253E1" w14:paraId="30961CD7" w14:textId="77777777" w:rsidTr="00852085">
        <w:trPr>
          <w:trHeight w:val="183"/>
        </w:trPr>
        <w:tc>
          <w:tcPr>
            <w:tcW w:w="1633" w:type="pct"/>
            <w:vMerge w:val="restart"/>
            <w:shd w:val="clear" w:color="auto" w:fill="auto"/>
            <w:tcMar>
              <w:top w:w="100" w:type="dxa"/>
              <w:left w:w="100" w:type="dxa"/>
              <w:bottom w:w="100" w:type="dxa"/>
              <w:right w:w="100" w:type="dxa"/>
            </w:tcMar>
          </w:tcPr>
          <w:p w14:paraId="68F72999"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Тема 2.1.</w:t>
            </w:r>
          </w:p>
        </w:tc>
        <w:tc>
          <w:tcPr>
            <w:tcW w:w="1632" w:type="pct"/>
            <w:shd w:val="clear" w:color="auto" w:fill="auto"/>
            <w:tcMar>
              <w:top w:w="100" w:type="dxa"/>
              <w:left w:w="100" w:type="dxa"/>
              <w:bottom w:w="100" w:type="dxa"/>
              <w:right w:w="100" w:type="dxa"/>
            </w:tcMar>
          </w:tcPr>
          <w:p w14:paraId="6D03CC90"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Лекция (… ч)</w:t>
            </w:r>
          </w:p>
        </w:tc>
        <w:tc>
          <w:tcPr>
            <w:tcW w:w="1735" w:type="pct"/>
            <w:shd w:val="clear" w:color="auto" w:fill="auto"/>
            <w:tcMar>
              <w:top w:w="100" w:type="dxa"/>
              <w:left w:w="100" w:type="dxa"/>
              <w:bottom w:w="100" w:type="dxa"/>
              <w:right w:w="100" w:type="dxa"/>
            </w:tcMar>
          </w:tcPr>
          <w:p w14:paraId="45CBA56D" w14:textId="77777777" w:rsidR="00BD3D3C" w:rsidRPr="00C253E1" w:rsidRDefault="00BD3D3C" w:rsidP="00D91C86">
            <w:pPr>
              <w:spacing w:after="0" w:line="240" w:lineRule="auto"/>
              <w:rPr>
                <w:rFonts w:ascii="Times New Roman" w:hAnsi="Times New Roman"/>
                <w:sz w:val="24"/>
                <w:szCs w:val="24"/>
              </w:rPr>
            </w:pPr>
          </w:p>
        </w:tc>
      </w:tr>
      <w:tr w:rsidR="00BD3D3C" w:rsidRPr="00C253E1" w14:paraId="39C9786D" w14:textId="77777777" w:rsidTr="00852085">
        <w:trPr>
          <w:trHeight w:val="50"/>
        </w:trPr>
        <w:tc>
          <w:tcPr>
            <w:tcW w:w="1633" w:type="pct"/>
            <w:vMerge/>
            <w:shd w:val="clear" w:color="auto" w:fill="auto"/>
            <w:tcMar>
              <w:top w:w="100" w:type="dxa"/>
              <w:left w:w="100" w:type="dxa"/>
              <w:bottom w:w="100" w:type="dxa"/>
              <w:right w:w="100" w:type="dxa"/>
            </w:tcMar>
          </w:tcPr>
          <w:p w14:paraId="09DD4092" w14:textId="77777777" w:rsidR="00BD3D3C" w:rsidRPr="00C253E1" w:rsidRDefault="00BD3D3C" w:rsidP="00D91C86">
            <w:pPr>
              <w:widowControl w:val="0"/>
              <w:pBdr>
                <w:top w:val="nil"/>
                <w:left w:val="nil"/>
                <w:bottom w:val="nil"/>
                <w:right w:val="nil"/>
                <w:between w:val="nil"/>
              </w:pBdr>
              <w:spacing w:after="0" w:line="240" w:lineRule="auto"/>
              <w:rPr>
                <w:rFonts w:ascii="Times New Roman" w:hAnsi="Times New Roman"/>
                <w:sz w:val="24"/>
                <w:szCs w:val="24"/>
              </w:rPr>
            </w:pPr>
          </w:p>
        </w:tc>
        <w:tc>
          <w:tcPr>
            <w:tcW w:w="1632" w:type="pct"/>
            <w:shd w:val="clear" w:color="auto" w:fill="auto"/>
            <w:tcMar>
              <w:top w:w="100" w:type="dxa"/>
              <w:left w:w="100" w:type="dxa"/>
              <w:bottom w:w="100" w:type="dxa"/>
              <w:right w:w="100" w:type="dxa"/>
            </w:tcMar>
          </w:tcPr>
          <w:p w14:paraId="0802DA10"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Практическое занятие (… ч)</w:t>
            </w:r>
          </w:p>
        </w:tc>
        <w:tc>
          <w:tcPr>
            <w:tcW w:w="1735" w:type="pct"/>
            <w:shd w:val="clear" w:color="auto" w:fill="auto"/>
            <w:tcMar>
              <w:top w:w="100" w:type="dxa"/>
              <w:left w:w="100" w:type="dxa"/>
              <w:bottom w:w="100" w:type="dxa"/>
              <w:right w:w="100" w:type="dxa"/>
            </w:tcMar>
          </w:tcPr>
          <w:p w14:paraId="7074540D"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r>
      <w:tr w:rsidR="00BD3D3C" w:rsidRPr="00C253E1" w14:paraId="70A4F061" w14:textId="77777777" w:rsidTr="00852085">
        <w:trPr>
          <w:trHeight w:val="20"/>
        </w:trPr>
        <w:tc>
          <w:tcPr>
            <w:tcW w:w="1633" w:type="pct"/>
            <w:vMerge w:val="restart"/>
            <w:shd w:val="clear" w:color="auto" w:fill="auto"/>
            <w:tcMar>
              <w:top w:w="100" w:type="dxa"/>
              <w:left w:w="100" w:type="dxa"/>
              <w:bottom w:w="100" w:type="dxa"/>
              <w:right w:w="100" w:type="dxa"/>
            </w:tcMar>
          </w:tcPr>
          <w:p w14:paraId="011DB143" w14:textId="77777777" w:rsidR="00BD3D3C" w:rsidRPr="00C253E1" w:rsidRDefault="00BD3D3C" w:rsidP="00D91C86">
            <w:pPr>
              <w:spacing w:after="0" w:line="240" w:lineRule="auto"/>
              <w:rPr>
                <w:rFonts w:ascii="Times New Roman" w:hAnsi="Times New Roman"/>
                <w:sz w:val="24"/>
                <w:szCs w:val="24"/>
              </w:rPr>
            </w:pPr>
          </w:p>
        </w:tc>
        <w:tc>
          <w:tcPr>
            <w:tcW w:w="1632" w:type="pct"/>
            <w:shd w:val="clear" w:color="auto" w:fill="auto"/>
            <w:tcMar>
              <w:top w:w="100" w:type="dxa"/>
              <w:left w:w="100" w:type="dxa"/>
              <w:bottom w:w="100" w:type="dxa"/>
              <w:right w:w="100" w:type="dxa"/>
            </w:tcMar>
          </w:tcPr>
          <w:p w14:paraId="6B260BA3" w14:textId="77777777" w:rsidR="00BD3D3C" w:rsidRPr="00C253E1" w:rsidRDefault="00BD3D3C" w:rsidP="00D91C86">
            <w:pPr>
              <w:spacing w:after="0" w:line="240" w:lineRule="auto"/>
              <w:rPr>
                <w:rFonts w:ascii="Times New Roman" w:hAnsi="Times New Roman"/>
                <w:sz w:val="24"/>
                <w:szCs w:val="24"/>
              </w:rPr>
            </w:pPr>
          </w:p>
        </w:tc>
        <w:tc>
          <w:tcPr>
            <w:tcW w:w="1735" w:type="pct"/>
            <w:shd w:val="clear" w:color="auto" w:fill="auto"/>
            <w:tcMar>
              <w:top w:w="100" w:type="dxa"/>
              <w:left w:w="100" w:type="dxa"/>
              <w:bottom w:w="100" w:type="dxa"/>
              <w:right w:w="100" w:type="dxa"/>
            </w:tcMar>
          </w:tcPr>
          <w:p w14:paraId="2D99642D" w14:textId="77777777" w:rsidR="00BD3D3C" w:rsidRPr="00C253E1" w:rsidRDefault="00BD3D3C" w:rsidP="00D91C86">
            <w:pPr>
              <w:spacing w:after="0" w:line="240" w:lineRule="auto"/>
              <w:rPr>
                <w:rFonts w:ascii="Times New Roman" w:hAnsi="Times New Roman"/>
                <w:sz w:val="24"/>
                <w:szCs w:val="24"/>
              </w:rPr>
            </w:pPr>
          </w:p>
        </w:tc>
      </w:tr>
      <w:tr w:rsidR="00BD3D3C" w:rsidRPr="00C253E1" w14:paraId="5FBC7955" w14:textId="77777777" w:rsidTr="00852085">
        <w:trPr>
          <w:trHeight w:val="58"/>
        </w:trPr>
        <w:tc>
          <w:tcPr>
            <w:tcW w:w="1633" w:type="pct"/>
            <w:vMerge/>
            <w:shd w:val="clear" w:color="auto" w:fill="auto"/>
            <w:tcMar>
              <w:top w:w="100" w:type="dxa"/>
              <w:left w:w="100" w:type="dxa"/>
              <w:bottom w:w="100" w:type="dxa"/>
              <w:right w:w="100" w:type="dxa"/>
            </w:tcMar>
          </w:tcPr>
          <w:p w14:paraId="02A6B7DF" w14:textId="77777777" w:rsidR="00BD3D3C" w:rsidRPr="00C253E1" w:rsidRDefault="00BD3D3C" w:rsidP="00D91C86">
            <w:pPr>
              <w:widowControl w:val="0"/>
              <w:pBdr>
                <w:top w:val="nil"/>
                <w:left w:val="nil"/>
                <w:bottom w:val="nil"/>
                <w:right w:val="nil"/>
                <w:between w:val="nil"/>
              </w:pBdr>
              <w:spacing w:after="0" w:line="240" w:lineRule="auto"/>
              <w:rPr>
                <w:rFonts w:ascii="Times New Roman" w:hAnsi="Times New Roman"/>
                <w:sz w:val="24"/>
                <w:szCs w:val="24"/>
              </w:rPr>
            </w:pPr>
          </w:p>
        </w:tc>
        <w:tc>
          <w:tcPr>
            <w:tcW w:w="1632" w:type="pct"/>
            <w:shd w:val="clear" w:color="auto" w:fill="auto"/>
            <w:tcMar>
              <w:top w:w="100" w:type="dxa"/>
              <w:left w:w="100" w:type="dxa"/>
              <w:bottom w:w="100" w:type="dxa"/>
              <w:right w:w="100" w:type="dxa"/>
            </w:tcMar>
          </w:tcPr>
          <w:p w14:paraId="50E89896" w14:textId="77777777" w:rsidR="00BD3D3C" w:rsidRPr="00C253E1" w:rsidRDefault="00BD3D3C" w:rsidP="00D91C86">
            <w:pPr>
              <w:spacing w:after="0" w:line="240" w:lineRule="auto"/>
              <w:rPr>
                <w:rFonts w:ascii="Times New Roman" w:hAnsi="Times New Roman"/>
                <w:sz w:val="24"/>
                <w:szCs w:val="24"/>
              </w:rPr>
            </w:pPr>
          </w:p>
        </w:tc>
        <w:tc>
          <w:tcPr>
            <w:tcW w:w="1735" w:type="pct"/>
            <w:shd w:val="clear" w:color="auto" w:fill="auto"/>
            <w:tcMar>
              <w:top w:w="100" w:type="dxa"/>
              <w:left w:w="100" w:type="dxa"/>
              <w:bottom w:w="100" w:type="dxa"/>
              <w:right w:w="100" w:type="dxa"/>
            </w:tcMar>
          </w:tcPr>
          <w:p w14:paraId="0632A3A4" w14:textId="77777777" w:rsidR="00BD3D3C" w:rsidRPr="00C253E1" w:rsidRDefault="00BD3D3C" w:rsidP="00D91C86">
            <w:pPr>
              <w:spacing w:after="0" w:line="240" w:lineRule="auto"/>
              <w:rPr>
                <w:rFonts w:ascii="Times New Roman" w:hAnsi="Times New Roman"/>
                <w:sz w:val="24"/>
                <w:szCs w:val="24"/>
              </w:rPr>
            </w:pPr>
          </w:p>
        </w:tc>
      </w:tr>
      <w:tr w:rsidR="00BD3D3C" w:rsidRPr="00C253E1" w14:paraId="1719D9E2" w14:textId="77777777" w:rsidTr="00852085">
        <w:trPr>
          <w:trHeight w:val="20"/>
        </w:trPr>
        <w:tc>
          <w:tcPr>
            <w:tcW w:w="1633" w:type="pct"/>
            <w:vMerge w:val="restart"/>
            <w:shd w:val="clear" w:color="auto" w:fill="auto"/>
            <w:tcMar>
              <w:top w:w="100" w:type="dxa"/>
              <w:left w:w="100" w:type="dxa"/>
              <w:bottom w:w="100" w:type="dxa"/>
              <w:right w:w="100" w:type="dxa"/>
            </w:tcMar>
          </w:tcPr>
          <w:p w14:paraId="5C8798E7" w14:textId="77777777" w:rsidR="00BD3D3C" w:rsidRPr="00C253E1" w:rsidRDefault="00BD3D3C" w:rsidP="00D91C86">
            <w:pPr>
              <w:spacing w:after="0" w:line="240" w:lineRule="auto"/>
              <w:rPr>
                <w:rFonts w:ascii="Times New Roman" w:hAnsi="Times New Roman"/>
                <w:sz w:val="24"/>
                <w:szCs w:val="24"/>
              </w:rPr>
            </w:pPr>
          </w:p>
        </w:tc>
        <w:tc>
          <w:tcPr>
            <w:tcW w:w="1632" w:type="pct"/>
            <w:shd w:val="clear" w:color="auto" w:fill="auto"/>
            <w:tcMar>
              <w:top w:w="100" w:type="dxa"/>
              <w:left w:w="100" w:type="dxa"/>
              <w:bottom w:w="100" w:type="dxa"/>
              <w:right w:w="100" w:type="dxa"/>
            </w:tcMar>
          </w:tcPr>
          <w:p w14:paraId="5901CCC1"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c>
          <w:tcPr>
            <w:tcW w:w="1735" w:type="pct"/>
            <w:shd w:val="clear" w:color="auto" w:fill="auto"/>
            <w:tcMar>
              <w:top w:w="100" w:type="dxa"/>
              <w:left w:w="100" w:type="dxa"/>
              <w:bottom w:w="100" w:type="dxa"/>
              <w:right w:w="100" w:type="dxa"/>
            </w:tcMar>
          </w:tcPr>
          <w:p w14:paraId="3518E51A"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r>
      <w:tr w:rsidR="00BD3D3C" w:rsidRPr="00C253E1" w14:paraId="33F34DF8" w14:textId="77777777" w:rsidTr="00852085">
        <w:trPr>
          <w:trHeight w:val="20"/>
        </w:trPr>
        <w:tc>
          <w:tcPr>
            <w:tcW w:w="1633" w:type="pct"/>
            <w:vMerge/>
            <w:shd w:val="clear" w:color="auto" w:fill="auto"/>
            <w:tcMar>
              <w:top w:w="100" w:type="dxa"/>
              <w:left w:w="100" w:type="dxa"/>
              <w:bottom w:w="100" w:type="dxa"/>
              <w:right w:w="100" w:type="dxa"/>
            </w:tcMar>
          </w:tcPr>
          <w:p w14:paraId="55C878DC" w14:textId="77777777" w:rsidR="00BD3D3C" w:rsidRPr="00C253E1" w:rsidRDefault="00BD3D3C" w:rsidP="00D91C86">
            <w:pPr>
              <w:widowControl w:val="0"/>
              <w:pBdr>
                <w:top w:val="nil"/>
                <w:left w:val="nil"/>
                <w:bottom w:val="nil"/>
                <w:right w:val="nil"/>
                <w:between w:val="nil"/>
              </w:pBdr>
              <w:spacing w:after="0" w:line="240" w:lineRule="auto"/>
              <w:rPr>
                <w:rFonts w:ascii="Times New Roman" w:hAnsi="Times New Roman"/>
                <w:sz w:val="24"/>
                <w:szCs w:val="24"/>
              </w:rPr>
            </w:pPr>
          </w:p>
        </w:tc>
        <w:tc>
          <w:tcPr>
            <w:tcW w:w="1632" w:type="pct"/>
            <w:shd w:val="clear" w:color="auto" w:fill="auto"/>
            <w:tcMar>
              <w:top w:w="100" w:type="dxa"/>
              <w:left w:w="100" w:type="dxa"/>
              <w:bottom w:w="100" w:type="dxa"/>
              <w:right w:w="100" w:type="dxa"/>
            </w:tcMar>
          </w:tcPr>
          <w:p w14:paraId="06D16DE3"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c>
          <w:tcPr>
            <w:tcW w:w="1735" w:type="pct"/>
            <w:shd w:val="clear" w:color="auto" w:fill="auto"/>
            <w:tcMar>
              <w:top w:w="100" w:type="dxa"/>
              <w:left w:w="100" w:type="dxa"/>
              <w:bottom w:w="100" w:type="dxa"/>
              <w:right w:w="100" w:type="dxa"/>
            </w:tcMar>
          </w:tcPr>
          <w:p w14:paraId="2B714866"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r>
      <w:tr w:rsidR="00BD3D3C" w:rsidRPr="00C253E1" w14:paraId="43F914C9" w14:textId="77777777" w:rsidTr="00852085">
        <w:trPr>
          <w:trHeight w:val="20"/>
        </w:trPr>
        <w:tc>
          <w:tcPr>
            <w:tcW w:w="1633" w:type="pct"/>
            <w:vMerge/>
            <w:shd w:val="clear" w:color="auto" w:fill="auto"/>
            <w:tcMar>
              <w:top w:w="100" w:type="dxa"/>
              <w:left w:w="100" w:type="dxa"/>
              <w:bottom w:w="100" w:type="dxa"/>
              <w:right w:w="100" w:type="dxa"/>
            </w:tcMar>
          </w:tcPr>
          <w:p w14:paraId="1802DF90" w14:textId="77777777" w:rsidR="00BD3D3C" w:rsidRPr="00C253E1" w:rsidRDefault="00BD3D3C" w:rsidP="00D91C86">
            <w:pPr>
              <w:widowControl w:val="0"/>
              <w:pBdr>
                <w:top w:val="nil"/>
                <w:left w:val="nil"/>
                <w:bottom w:val="nil"/>
                <w:right w:val="nil"/>
                <w:between w:val="nil"/>
              </w:pBdr>
              <w:spacing w:after="0" w:line="240" w:lineRule="auto"/>
              <w:rPr>
                <w:rFonts w:ascii="Times New Roman" w:hAnsi="Times New Roman"/>
                <w:sz w:val="24"/>
                <w:szCs w:val="24"/>
              </w:rPr>
            </w:pPr>
          </w:p>
        </w:tc>
        <w:tc>
          <w:tcPr>
            <w:tcW w:w="1632" w:type="pct"/>
            <w:shd w:val="clear" w:color="auto" w:fill="auto"/>
            <w:tcMar>
              <w:top w:w="100" w:type="dxa"/>
              <w:left w:w="100" w:type="dxa"/>
              <w:bottom w:w="100" w:type="dxa"/>
              <w:right w:w="100" w:type="dxa"/>
            </w:tcMar>
          </w:tcPr>
          <w:p w14:paraId="41476131"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c>
          <w:tcPr>
            <w:tcW w:w="1735" w:type="pct"/>
            <w:shd w:val="clear" w:color="auto" w:fill="auto"/>
            <w:tcMar>
              <w:top w:w="100" w:type="dxa"/>
              <w:left w:w="100" w:type="dxa"/>
              <w:bottom w:w="100" w:type="dxa"/>
              <w:right w:w="100" w:type="dxa"/>
            </w:tcMar>
          </w:tcPr>
          <w:p w14:paraId="6A687262"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r>
      <w:tr w:rsidR="00BD3D3C" w:rsidRPr="00C253E1" w14:paraId="0CBBE429" w14:textId="77777777" w:rsidTr="00852085">
        <w:trPr>
          <w:trHeight w:val="23"/>
        </w:trPr>
        <w:tc>
          <w:tcPr>
            <w:tcW w:w="1633" w:type="pct"/>
            <w:shd w:val="clear" w:color="auto" w:fill="auto"/>
            <w:tcMar>
              <w:top w:w="100" w:type="dxa"/>
              <w:left w:w="100" w:type="dxa"/>
              <w:bottom w:w="100" w:type="dxa"/>
              <w:right w:w="100" w:type="dxa"/>
            </w:tcMar>
          </w:tcPr>
          <w:p w14:paraId="459F2E2C"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Итоговый контроль</w:t>
            </w:r>
          </w:p>
        </w:tc>
        <w:tc>
          <w:tcPr>
            <w:tcW w:w="1632" w:type="pct"/>
            <w:shd w:val="clear" w:color="auto" w:fill="auto"/>
            <w:tcMar>
              <w:top w:w="100" w:type="dxa"/>
              <w:left w:w="100" w:type="dxa"/>
              <w:bottom w:w="100" w:type="dxa"/>
              <w:right w:w="100" w:type="dxa"/>
            </w:tcMar>
          </w:tcPr>
          <w:p w14:paraId="06BB2EF2"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Защита проекта (… часа)</w:t>
            </w:r>
          </w:p>
        </w:tc>
        <w:tc>
          <w:tcPr>
            <w:tcW w:w="1735" w:type="pct"/>
            <w:shd w:val="clear" w:color="auto" w:fill="auto"/>
            <w:tcMar>
              <w:top w:w="100" w:type="dxa"/>
              <w:left w:w="100" w:type="dxa"/>
              <w:bottom w:w="100" w:type="dxa"/>
              <w:right w:w="100" w:type="dxa"/>
            </w:tcMar>
          </w:tcPr>
          <w:p w14:paraId="5604AF0A"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r>
    </w:tbl>
    <w:p w14:paraId="1F2C9DFD" w14:textId="77777777" w:rsidR="00BD3D3C" w:rsidRPr="00C253E1" w:rsidRDefault="00BD3D3C" w:rsidP="00D91C86">
      <w:pPr>
        <w:spacing w:after="0" w:line="240" w:lineRule="auto"/>
        <w:rPr>
          <w:rFonts w:ascii="Times New Roman" w:hAnsi="Times New Roman"/>
          <w:b/>
          <w:sz w:val="24"/>
          <w:szCs w:val="24"/>
        </w:rPr>
      </w:pPr>
    </w:p>
    <w:p w14:paraId="0DB5A304" w14:textId="77777777" w:rsidR="00BD3D3C" w:rsidRPr="00C253E1" w:rsidRDefault="00BD3D3C" w:rsidP="00D91C86">
      <w:pPr>
        <w:spacing w:after="0" w:line="240" w:lineRule="auto"/>
        <w:ind w:firstLine="709"/>
        <w:rPr>
          <w:rFonts w:ascii="Times New Roman" w:hAnsi="Times New Roman"/>
          <w:b/>
          <w:sz w:val="24"/>
          <w:szCs w:val="24"/>
        </w:rPr>
      </w:pPr>
      <w:r w:rsidRPr="00C253E1">
        <w:rPr>
          <w:rFonts w:ascii="Times New Roman" w:hAnsi="Times New Roman"/>
          <w:b/>
          <w:sz w:val="24"/>
          <w:szCs w:val="24"/>
        </w:rPr>
        <w:t>5. Формы аттестации и оценочные материалы</w:t>
      </w:r>
    </w:p>
    <w:p w14:paraId="0C3B9B76" w14:textId="77777777" w:rsidR="00BD3D3C" w:rsidRPr="00C253E1" w:rsidRDefault="00BD3D3C" w:rsidP="00D91C86">
      <w:pPr>
        <w:spacing w:after="0" w:line="240" w:lineRule="auto"/>
        <w:ind w:firstLine="709"/>
        <w:rPr>
          <w:rFonts w:ascii="Times New Roman" w:hAnsi="Times New Roman"/>
          <w:b/>
          <w:sz w:val="24"/>
          <w:szCs w:val="24"/>
        </w:rPr>
      </w:pPr>
      <w:r w:rsidRPr="00C253E1">
        <w:rPr>
          <w:rFonts w:ascii="Times New Roman" w:hAnsi="Times New Roman"/>
          <w:b/>
          <w:sz w:val="24"/>
          <w:szCs w:val="24"/>
        </w:rPr>
        <w:t>5.1. Входная диагностика</w:t>
      </w:r>
    </w:p>
    <w:p w14:paraId="65C7AA86" w14:textId="77777777" w:rsidR="00BD3D3C" w:rsidRPr="00C253E1" w:rsidRDefault="00BD3D3C" w:rsidP="00D91C86">
      <w:pPr>
        <w:spacing w:after="0" w:line="240" w:lineRule="auto"/>
        <w:ind w:firstLine="709"/>
        <w:rPr>
          <w:rFonts w:ascii="Times New Roman" w:hAnsi="Times New Roman"/>
          <w:i/>
          <w:sz w:val="24"/>
          <w:szCs w:val="24"/>
        </w:rPr>
      </w:pPr>
      <w:r w:rsidRPr="00C253E1">
        <w:rPr>
          <w:rFonts w:ascii="Times New Roman" w:hAnsi="Times New Roman"/>
          <w:i/>
          <w:sz w:val="24"/>
          <w:szCs w:val="24"/>
        </w:rPr>
        <w:lastRenderedPageBreak/>
        <w:t>Формы, диагностические инструменты, показателей и критериев оценивания, шкалы оценивания</w:t>
      </w:r>
    </w:p>
    <w:p w14:paraId="37E5BA69" w14:textId="77777777" w:rsidR="00BD3D3C" w:rsidRPr="00C253E1" w:rsidRDefault="00BD3D3C" w:rsidP="00D91C86">
      <w:pPr>
        <w:spacing w:after="0" w:line="240" w:lineRule="auto"/>
        <w:ind w:firstLine="709"/>
        <w:rPr>
          <w:rFonts w:ascii="Times New Roman" w:hAnsi="Times New Roman"/>
          <w:b/>
          <w:sz w:val="24"/>
          <w:szCs w:val="24"/>
        </w:rPr>
      </w:pPr>
      <w:r w:rsidRPr="00C253E1">
        <w:rPr>
          <w:rFonts w:ascii="Times New Roman" w:hAnsi="Times New Roman"/>
          <w:b/>
          <w:sz w:val="24"/>
          <w:szCs w:val="24"/>
        </w:rPr>
        <w:t>5.2. Промежуточная аттестация</w:t>
      </w:r>
    </w:p>
    <w:p w14:paraId="032D1EEC" w14:textId="77777777" w:rsidR="00BD3D3C" w:rsidRPr="00C253E1" w:rsidRDefault="00BD3D3C" w:rsidP="00D91C86">
      <w:pPr>
        <w:spacing w:after="0" w:line="240" w:lineRule="auto"/>
        <w:ind w:firstLine="709"/>
        <w:rPr>
          <w:rFonts w:ascii="Times New Roman" w:hAnsi="Times New Roman"/>
          <w:b/>
          <w:sz w:val="24"/>
          <w:szCs w:val="24"/>
        </w:rPr>
      </w:pPr>
      <w:r w:rsidRPr="00C253E1">
        <w:rPr>
          <w:rFonts w:ascii="Times New Roman" w:hAnsi="Times New Roman"/>
          <w:b/>
          <w:sz w:val="24"/>
          <w:szCs w:val="24"/>
        </w:rPr>
        <w:t>Модуль 1</w:t>
      </w:r>
    </w:p>
    <w:p w14:paraId="7507EFDD" w14:textId="77777777" w:rsidR="00BD3D3C" w:rsidRPr="00C253E1" w:rsidRDefault="00BD3D3C" w:rsidP="00D91C86">
      <w:pPr>
        <w:spacing w:after="0" w:line="240" w:lineRule="auto"/>
        <w:ind w:firstLine="709"/>
        <w:rPr>
          <w:rFonts w:ascii="Times New Roman" w:hAnsi="Times New Roman"/>
          <w:i/>
          <w:sz w:val="24"/>
          <w:szCs w:val="24"/>
        </w:rPr>
      </w:pPr>
      <w:r w:rsidRPr="00C253E1">
        <w:rPr>
          <w:rFonts w:ascii="Times New Roman" w:hAnsi="Times New Roman"/>
          <w:i/>
          <w:sz w:val="24"/>
          <w:szCs w:val="24"/>
        </w:rPr>
        <w:t>Формы, диагностические инструменты, описание кейсов, показателей и критериев оценивания, шкалы оценивания</w:t>
      </w:r>
    </w:p>
    <w:p w14:paraId="4C89F0F7" w14:textId="77777777" w:rsidR="00BD3D3C" w:rsidRPr="00C253E1" w:rsidRDefault="00BD3D3C" w:rsidP="00D91C86">
      <w:pPr>
        <w:spacing w:after="0" w:line="240" w:lineRule="auto"/>
        <w:ind w:firstLine="709"/>
        <w:rPr>
          <w:rFonts w:ascii="Times New Roman" w:hAnsi="Times New Roman"/>
          <w:b/>
          <w:sz w:val="24"/>
          <w:szCs w:val="24"/>
        </w:rPr>
      </w:pPr>
      <w:r w:rsidRPr="00C253E1">
        <w:rPr>
          <w:rFonts w:ascii="Times New Roman" w:hAnsi="Times New Roman"/>
          <w:b/>
          <w:sz w:val="24"/>
          <w:szCs w:val="24"/>
        </w:rPr>
        <w:t>Модуль 2</w:t>
      </w:r>
    </w:p>
    <w:p w14:paraId="62EE1210" w14:textId="77777777" w:rsidR="00BD3D3C" w:rsidRPr="00C253E1" w:rsidRDefault="00BD3D3C" w:rsidP="00D91C86">
      <w:pPr>
        <w:spacing w:after="0" w:line="240" w:lineRule="auto"/>
        <w:ind w:firstLine="709"/>
        <w:rPr>
          <w:rFonts w:ascii="Times New Roman" w:hAnsi="Times New Roman"/>
          <w:i/>
          <w:sz w:val="24"/>
          <w:szCs w:val="24"/>
        </w:rPr>
      </w:pPr>
      <w:r w:rsidRPr="00C253E1">
        <w:rPr>
          <w:rFonts w:ascii="Times New Roman" w:hAnsi="Times New Roman"/>
          <w:i/>
          <w:sz w:val="24"/>
          <w:szCs w:val="24"/>
        </w:rPr>
        <w:t>Формы, диагностические инструменты, описание кейсов, показателей и критериев оценивания, шкалы оценивания</w:t>
      </w:r>
    </w:p>
    <w:p w14:paraId="6237E3F3" w14:textId="77777777" w:rsidR="00BD3D3C" w:rsidRPr="00C253E1" w:rsidRDefault="00BD3D3C" w:rsidP="00D91C86">
      <w:pPr>
        <w:spacing w:after="0" w:line="240" w:lineRule="auto"/>
        <w:ind w:firstLine="709"/>
        <w:rPr>
          <w:rFonts w:ascii="Times New Roman" w:hAnsi="Times New Roman"/>
          <w:b/>
          <w:sz w:val="24"/>
          <w:szCs w:val="24"/>
        </w:rPr>
      </w:pPr>
      <w:r w:rsidRPr="00C253E1">
        <w:rPr>
          <w:rFonts w:ascii="Times New Roman" w:hAnsi="Times New Roman"/>
          <w:b/>
          <w:sz w:val="24"/>
          <w:szCs w:val="24"/>
        </w:rPr>
        <w:t>….</w:t>
      </w:r>
    </w:p>
    <w:p w14:paraId="1530CFF3" w14:textId="77777777" w:rsidR="00BD3D3C" w:rsidRPr="00C253E1" w:rsidRDefault="00BD3D3C" w:rsidP="00D91C86">
      <w:pPr>
        <w:spacing w:after="0" w:line="240" w:lineRule="auto"/>
        <w:ind w:firstLine="709"/>
        <w:rPr>
          <w:rFonts w:ascii="Times New Roman" w:hAnsi="Times New Roman"/>
          <w:b/>
          <w:sz w:val="24"/>
          <w:szCs w:val="24"/>
        </w:rPr>
      </w:pPr>
      <w:r w:rsidRPr="00C253E1">
        <w:rPr>
          <w:rFonts w:ascii="Times New Roman" w:hAnsi="Times New Roman"/>
          <w:b/>
          <w:sz w:val="24"/>
          <w:szCs w:val="24"/>
        </w:rPr>
        <w:t>5.3. Итоговая аттестация</w:t>
      </w:r>
    </w:p>
    <w:p w14:paraId="0CA65B9F" w14:textId="77777777" w:rsidR="00BD3D3C" w:rsidRPr="00C253E1" w:rsidRDefault="00BD3D3C" w:rsidP="00D91C86">
      <w:pPr>
        <w:spacing w:after="0" w:line="240" w:lineRule="auto"/>
        <w:ind w:firstLine="709"/>
        <w:rPr>
          <w:rFonts w:ascii="Times New Roman" w:hAnsi="Times New Roman"/>
          <w:i/>
          <w:sz w:val="24"/>
          <w:szCs w:val="24"/>
        </w:rPr>
      </w:pPr>
      <w:r w:rsidRPr="00C253E1">
        <w:rPr>
          <w:rFonts w:ascii="Times New Roman" w:hAnsi="Times New Roman"/>
          <w:i/>
          <w:sz w:val="24"/>
          <w:szCs w:val="24"/>
        </w:rPr>
        <w:t>Формы, диагностические инструменты, описание кейсов, показателей и критериев оценивания, шкалы оценивания</w:t>
      </w:r>
    </w:p>
    <w:p w14:paraId="65159B08" w14:textId="77777777" w:rsidR="00BD3D3C" w:rsidRPr="00C253E1" w:rsidRDefault="00BD3D3C" w:rsidP="00D91C86">
      <w:pPr>
        <w:spacing w:after="0" w:line="240" w:lineRule="auto"/>
        <w:ind w:firstLine="709"/>
        <w:rPr>
          <w:rFonts w:ascii="Times New Roman" w:hAnsi="Times New Roman"/>
          <w:i/>
          <w:sz w:val="24"/>
          <w:szCs w:val="24"/>
        </w:rPr>
      </w:pPr>
    </w:p>
    <w:p w14:paraId="08E96B8F" w14:textId="77777777" w:rsidR="00BD3D3C" w:rsidRPr="00C253E1" w:rsidRDefault="00BD3D3C" w:rsidP="00D91C86">
      <w:pPr>
        <w:spacing w:after="0" w:line="240" w:lineRule="auto"/>
        <w:ind w:firstLine="709"/>
        <w:rPr>
          <w:rFonts w:ascii="Times New Roman" w:hAnsi="Times New Roman"/>
          <w:b/>
          <w:sz w:val="24"/>
          <w:szCs w:val="24"/>
        </w:rPr>
      </w:pPr>
      <w:r w:rsidRPr="00C253E1">
        <w:rPr>
          <w:rFonts w:ascii="Times New Roman" w:hAnsi="Times New Roman"/>
          <w:b/>
          <w:sz w:val="24"/>
          <w:szCs w:val="24"/>
        </w:rPr>
        <w:t>6. Организационно-педагогические условия реализации программы</w:t>
      </w:r>
    </w:p>
    <w:p w14:paraId="7DD004C4" w14:textId="77777777" w:rsidR="00BD3D3C" w:rsidRPr="00C253E1" w:rsidRDefault="00BD3D3C" w:rsidP="00D91C86">
      <w:pPr>
        <w:spacing w:after="0" w:line="240" w:lineRule="auto"/>
        <w:ind w:firstLine="709"/>
        <w:rPr>
          <w:rFonts w:ascii="Times New Roman" w:hAnsi="Times New Roman"/>
          <w:b/>
          <w:sz w:val="24"/>
          <w:szCs w:val="24"/>
        </w:rPr>
      </w:pPr>
      <w:r w:rsidRPr="00C253E1">
        <w:rPr>
          <w:rFonts w:ascii="Times New Roman" w:hAnsi="Times New Roman"/>
          <w:b/>
          <w:sz w:val="24"/>
          <w:szCs w:val="24"/>
        </w:rPr>
        <w:t>6.1. Кадровое обеспечение программы</w:t>
      </w:r>
    </w:p>
    <w:p w14:paraId="3053DFC5" w14:textId="77777777" w:rsidR="00BD3D3C" w:rsidRPr="00C253E1" w:rsidRDefault="00BD3D3C" w:rsidP="00D91C86">
      <w:pPr>
        <w:spacing w:after="0" w:line="240" w:lineRule="auto"/>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647"/>
        <w:gridCol w:w="1693"/>
        <w:gridCol w:w="2011"/>
        <w:gridCol w:w="1557"/>
        <w:gridCol w:w="1185"/>
        <w:gridCol w:w="2252"/>
      </w:tblGrid>
      <w:tr w:rsidR="00BD3D3C" w:rsidRPr="00C253E1" w14:paraId="3AF73270" w14:textId="77777777" w:rsidTr="00852085">
        <w:trPr>
          <w:trHeight w:val="1935"/>
        </w:trPr>
        <w:tc>
          <w:tcPr>
            <w:tcW w:w="346" w:type="pct"/>
            <w:shd w:val="clear" w:color="auto" w:fill="auto"/>
            <w:tcMar>
              <w:top w:w="100" w:type="dxa"/>
              <w:left w:w="100" w:type="dxa"/>
              <w:bottom w:w="100" w:type="dxa"/>
              <w:right w:w="100" w:type="dxa"/>
            </w:tcMar>
          </w:tcPr>
          <w:p w14:paraId="1CBC591E"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w:t>
            </w:r>
          </w:p>
          <w:p w14:paraId="00B3917E"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п/п</w:t>
            </w:r>
          </w:p>
        </w:tc>
        <w:tc>
          <w:tcPr>
            <w:tcW w:w="906" w:type="pct"/>
            <w:shd w:val="clear" w:color="auto" w:fill="auto"/>
            <w:tcMar>
              <w:top w:w="100" w:type="dxa"/>
              <w:left w:w="100" w:type="dxa"/>
              <w:bottom w:w="100" w:type="dxa"/>
              <w:right w:w="100" w:type="dxa"/>
            </w:tcMar>
          </w:tcPr>
          <w:p w14:paraId="03E14E18"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Фамилия, имя, отчество (при наличии)</w:t>
            </w:r>
          </w:p>
        </w:tc>
        <w:tc>
          <w:tcPr>
            <w:tcW w:w="1076" w:type="pct"/>
            <w:shd w:val="clear" w:color="auto" w:fill="auto"/>
            <w:tcMar>
              <w:top w:w="100" w:type="dxa"/>
              <w:left w:w="100" w:type="dxa"/>
              <w:bottom w:w="100" w:type="dxa"/>
              <w:right w:w="100" w:type="dxa"/>
            </w:tcMar>
          </w:tcPr>
          <w:p w14:paraId="757D8E7D"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Место основной работы и должность, ученая степень и ученое звание (при наличии)</w:t>
            </w:r>
          </w:p>
        </w:tc>
        <w:tc>
          <w:tcPr>
            <w:tcW w:w="833" w:type="pct"/>
            <w:shd w:val="clear" w:color="auto" w:fill="auto"/>
            <w:tcMar>
              <w:top w:w="100" w:type="dxa"/>
              <w:left w:w="100" w:type="dxa"/>
              <w:bottom w:w="100" w:type="dxa"/>
              <w:right w:w="100" w:type="dxa"/>
            </w:tcMar>
          </w:tcPr>
          <w:p w14:paraId="6CD03758"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Ссылки на веб-страницы с портфолио (при наличии)</w:t>
            </w:r>
          </w:p>
        </w:tc>
        <w:tc>
          <w:tcPr>
            <w:tcW w:w="634" w:type="pct"/>
            <w:shd w:val="clear" w:color="auto" w:fill="auto"/>
            <w:tcMar>
              <w:top w:w="100" w:type="dxa"/>
              <w:left w:w="100" w:type="dxa"/>
              <w:bottom w:w="100" w:type="dxa"/>
              <w:right w:w="100" w:type="dxa"/>
            </w:tcMar>
          </w:tcPr>
          <w:p w14:paraId="0AE81525"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Фото в формате </w:t>
            </w:r>
            <w:proofErr w:type="spellStart"/>
            <w:r w:rsidRPr="00C253E1">
              <w:rPr>
                <w:rFonts w:ascii="Times New Roman" w:hAnsi="Times New Roman"/>
                <w:b/>
                <w:sz w:val="24"/>
                <w:szCs w:val="24"/>
              </w:rPr>
              <w:t>jpeg</w:t>
            </w:r>
            <w:proofErr w:type="spellEnd"/>
          </w:p>
        </w:tc>
        <w:tc>
          <w:tcPr>
            <w:tcW w:w="1206" w:type="pct"/>
            <w:shd w:val="clear" w:color="auto" w:fill="auto"/>
            <w:tcMar>
              <w:top w:w="100" w:type="dxa"/>
              <w:left w:w="100" w:type="dxa"/>
              <w:bottom w:w="100" w:type="dxa"/>
              <w:right w:w="100" w:type="dxa"/>
            </w:tcMar>
          </w:tcPr>
          <w:p w14:paraId="047FEEC2"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Отметка о полученном согласии на обработку персональных данных</w:t>
            </w:r>
          </w:p>
        </w:tc>
      </w:tr>
      <w:tr w:rsidR="00BD3D3C" w:rsidRPr="00C253E1" w14:paraId="503DEB64" w14:textId="77777777" w:rsidTr="00852085">
        <w:trPr>
          <w:trHeight w:val="186"/>
        </w:trPr>
        <w:tc>
          <w:tcPr>
            <w:tcW w:w="346" w:type="pct"/>
            <w:shd w:val="clear" w:color="auto" w:fill="auto"/>
            <w:tcMar>
              <w:top w:w="100" w:type="dxa"/>
              <w:left w:w="100" w:type="dxa"/>
              <w:bottom w:w="100" w:type="dxa"/>
              <w:right w:w="100" w:type="dxa"/>
            </w:tcMar>
          </w:tcPr>
          <w:p w14:paraId="3856C1BD"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1</w:t>
            </w:r>
          </w:p>
        </w:tc>
        <w:tc>
          <w:tcPr>
            <w:tcW w:w="906" w:type="pct"/>
            <w:shd w:val="clear" w:color="auto" w:fill="auto"/>
            <w:tcMar>
              <w:top w:w="100" w:type="dxa"/>
              <w:left w:w="100" w:type="dxa"/>
              <w:bottom w:w="100" w:type="dxa"/>
              <w:right w:w="100" w:type="dxa"/>
            </w:tcMar>
          </w:tcPr>
          <w:p w14:paraId="73533B56"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Фамилия Имя Отчество</w:t>
            </w:r>
          </w:p>
        </w:tc>
        <w:tc>
          <w:tcPr>
            <w:tcW w:w="1076" w:type="pct"/>
            <w:shd w:val="clear" w:color="auto" w:fill="auto"/>
            <w:tcMar>
              <w:top w:w="100" w:type="dxa"/>
              <w:left w:w="100" w:type="dxa"/>
              <w:bottom w:w="100" w:type="dxa"/>
              <w:right w:w="100" w:type="dxa"/>
            </w:tcMar>
          </w:tcPr>
          <w:p w14:paraId="5B183D9D"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c>
          <w:tcPr>
            <w:tcW w:w="833" w:type="pct"/>
            <w:shd w:val="clear" w:color="auto" w:fill="auto"/>
            <w:tcMar>
              <w:top w:w="100" w:type="dxa"/>
              <w:left w:w="100" w:type="dxa"/>
              <w:bottom w:w="100" w:type="dxa"/>
              <w:right w:w="100" w:type="dxa"/>
            </w:tcMar>
          </w:tcPr>
          <w:p w14:paraId="4C00951D"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c>
          <w:tcPr>
            <w:tcW w:w="634" w:type="pct"/>
            <w:shd w:val="clear" w:color="auto" w:fill="auto"/>
            <w:tcMar>
              <w:top w:w="100" w:type="dxa"/>
              <w:left w:w="100" w:type="dxa"/>
              <w:bottom w:w="100" w:type="dxa"/>
              <w:right w:w="100" w:type="dxa"/>
            </w:tcMar>
          </w:tcPr>
          <w:p w14:paraId="4D6554A6"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c>
          <w:tcPr>
            <w:tcW w:w="1206" w:type="pct"/>
            <w:shd w:val="clear" w:color="auto" w:fill="auto"/>
            <w:tcMar>
              <w:top w:w="100" w:type="dxa"/>
              <w:left w:w="100" w:type="dxa"/>
              <w:bottom w:w="100" w:type="dxa"/>
              <w:right w:w="100" w:type="dxa"/>
            </w:tcMar>
          </w:tcPr>
          <w:p w14:paraId="436D3959"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r>
      <w:tr w:rsidR="00BD3D3C" w:rsidRPr="00C253E1" w14:paraId="00D19EA3" w14:textId="77777777" w:rsidTr="00852085">
        <w:trPr>
          <w:trHeight w:val="755"/>
        </w:trPr>
        <w:tc>
          <w:tcPr>
            <w:tcW w:w="346" w:type="pct"/>
            <w:shd w:val="clear" w:color="auto" w:fill="auto"/>
            <w:tcMar>
              <w:top w:w="100" w:type="dxa"/>
              <w:left w:w="100" w:type="dxa"/>
              <w:bottom w:w="100" w:type="dxa"/>
              <w:right w:w="100" w:type="dxa"/>
            </w:tcMar>
          </w:tcPr>
          <w:p w14:paraId="727C2FEB"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2</w:t>
            </w:r>
          </w:p>
        </w:tc>
        <w:tc>
          <w:tcPr>
            <w:tcW w:w="906" w:type="pct"/>
            <w:shd w:val="clear" w:color="auto" w:fill="auto"/>
            <w:tcMar>
              <w:top w:w="100" w:type="dxa"/>
              <w:left w:w="100" w:type="dxa"/>
              <w:bottom w:w="100" w:type="dxa"/>
              <w:right w:w="100" w:type="dxa"/>
            </w:tcMar>
          </w:tcPr>
          <w:p w14:paraId="21474D59"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Фамилия Имя Отчество</w:t>
            </w:r>
          </w:p>
        </w:tc>
        <w:tc>
          <w:tcPr>
            <w:tcW w:w="1076" w:type="pct"/>
            <w:shd w:val="clear" w:color="auto" w:fill="auto"/>
            <w:tcMar>
              <w:top w:w="100" w:type="dxa"/>
              <w:left w:w="100" w:type="dxa"/>
              <w:bottom w:w="100" w:type="dxa"/>
              <w:right w:w="100" w:type="dxa"/>
            </w:tcMar>
          </w:tcPr>
          <w:p w14:paraId="476F164A"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c>
          <w:tcPr>
            <w:tcW w:w="833" w:type="pct"/>
            <w:shd w:val="clear" w:color="auto" w:fill="auto"/>
            <w:tcMar>
              <w:top w:w="100" w:type="dxa"/>
              <w:left w:w="100" w:type="dxa"/>
              <w:bottom w:w="100" w:type="dxa"/>
              <w:right w:w="100" w:type="dxa"/>
            </w:tcMar>
          </w:tcPr>
          <w:p w14:paraId="0BB6EF40"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c>
          <w:tcPr>
            <w:tcW w:w="634" w:type="pct"/>
            <w:shd w:val="clear" w:color="auto" w:fill="auto"/>
            <w:tcMar>
              <w:top w:w="100" w:type="dxa"/>
              <w:left w:w="100" w:type="dxa"/>
              <w:bottom w:w="100" w:type="dxa"/>
              <w:right w:w="100" w:type="dxa"/>
            </w:tcMar>
          </w:tcPr>
          <w:p w14:paraId="04051FFA"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c>
          <w:tcPr>
            <w:tcW w:w="1206" w:type="pct"/>
            <w:shd w:val="clear" w:color="auto" w:fill="auto"/>
            <w:tcMar>
              <w:top w:w="100" w:type="dxa"/>
              <w:left w:w="100" w:type="dxa"/>
              <w:bottom w:w="100" w:type="dxa"/>
              <w:right w:w="100" w:type="dxa"/>
            </w:tcMar>
          </w:tcPr>
          <w:p w14:paraId="53A8765D"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r>
    </w:tbl>
    <w:p w14:paraId="04BF8652" w14:textId="77777777" w:rsidR="00BD3D3C" w:rsidRPr="00C253E1" w:rsidRDefault="00BD3D3C" w:rsidP="00D91C86">
      <w:pPr>
        <w:spacing w:after="0" w:line="240" w:lineRule="auto"/>
        <w:rPr>
          <w:rFonts w:ascii="Times New Roman" w:hAnsi="Times New Roman"/>
          <w:b/>
          <w:sz w:val="24"/>
          <w:szCs w:val="24"/>
        </w:rPr>
      </w:pPr>
    </w:p>
    <w:p w14:paraId="4290A69F" w14:textId="77777777" w:rsidR="00BD3D3C" w:rsidRPr="00C253E1" w:rsidRDefault="00BD3D3C" w:rsidP="00D91C86">
      <w:pPr>
        <w:spacing w:after="0" w:line="240" w:lineRule="auto"/>
        <w:ind w:firstLine="709"/>
        <w:rPr>
          <w:rFonts w:ascii="Times New Roman" w:hAnsi="Times New Roman"/>
          <w:b/>
          <w:sz w:val="24"/>
          <w:szCs w:val="24"/>
        </w:rPr>
      </w:pPr>
      <w:r w:rsidRPr="00C253E1">
        <w:rPr>
          <w:rFonts w:ascii="Times New Roman" w:hAnsi="Times New Roman"/>
          <w:b/>
          <w:sz w:val="24"/>
          <w:szCs w:val="24"/>
        </w:rPr>
        <w:t>6.2. Учебно-методическое обеспечение и информационное сопровождение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4891"/>
        <w:gridCol w:w="4454"/>
      </w:tblGrid>
      <w:tr w:rsidR="00BD3D3C" w:rsidRPr="00C253E1" w14:paraId="5043A239" w14:textId="77777777" w:rsidTr="00852085">
        <w:trPr>
          <w:trHeight w:val="485"/>
        </w:trPr>
        <w:tc>
          <w:tcPr>
            <w:tcW w:w="5000" w:type="pct"/>
            <w:gridSpan w:val="2"/>
            <w:shd w:val="clear" w:color="auto" w:fill="auto"/>
            <w:tcMar>
              <w:top w:w="100" w:type="dxa"/>
              <w:left w:w="100" w:type="dxa"/>
              <w:bottom w:w="100" w:type="dxa"/>
              <w:right w:w="100" w:type="dxa"/>
            </w:tcMar>
          </w:tcPr>
          <w:p w14:paraId="4254F4E4" w14:textId="77777777" w:rsidR="00BD3D3C" w:rsidRPr="00C253E1" w:rsidRDefault="00BD3D3C"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Учебно-методические материалы</w:t>
            </w:r>
          </w:p>
        </w:tc>
      </w:tr>
      <w:tr w:rsidR="00BD3D3C" w:rsidRPr="00C253E1" w14:paraId="194575B9" w14:textId="77777777" w:rsidTr="00852085">
        <w:trPr>
          <w:trHeight w:val="289"/>
        </w:trPr>
        <w:tc>
          <w:tcPr>
            <w:tcW w:w="2617" w:type="pct"/>
            <w:shd w:val="clear" w:color="auto" w:fill="auto"/>
            <w:tcMar>
              <w:top w:w="100" w:type="dxa"/>
              <w:left w:w="100" w:type="dxa"/>
              <w:bottom w:w="100" w:type="dxa"/>
              <w:right w:w="100" w:type="dxa"/>
            </w:tcMar>
          </w:tcPr>
          <w:p w14:paraId="4DB344EA"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Методы, формы и технологии</w:t>
            </w:r>
          </w:p>
        </w:tc>
        <w:tc>
          <w:tcPr>
            <w:tcW w:w="2383" w:type="pct"/>
            <w:shd w:val="clear" w:color="auto" w:fill="auto"/>
            <w:tcMar>
              <w:top w:w="100" w:type="dxa"/>
              <w:left w:w="100" w:type="dxa"/>
              <w:bottom w:w="100" w:type="dxa"/>
              <w:right w:w="100" w:type="dxa"/>
            </w:tcMar>
          </w:tcPr>
          <w:p w14:paraId="7167A789"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Методические разработки,</w:t>
            </w:r>
          </w:p>
          <w:p w14:paraId="30932D81"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материалы курса, учебная литература</w:t>
            </w:r>
          </w:p>
        </w:tc>
      </w:tr>
      <w:tr w:rsidR="00BD3D3C" w:rsidRPr="00C253E1" w14:paraId="585E5173" w14:textId="77777777" w:rsidTr="00852085">
        <w:trPr>
          <w:trHeight w:val="485"/>
        </w:trPr>
        <w:tc>
          <w:tcPr>
            <w:tcW w:w="2617" w:type="pct"/>
            <w:shd w:val="clear" w:color="auto" w:fill="auto"/>
            <w:tcMar>
              <w:top w:w="100" w:type="dxa"/>
              <w:left w:w="100" w:type="dxa"/>
              <w:bottom w:w="100" w:type="dxa"/>
              <w:right w:w="100" w:type="dxa"/>
            </w:tcMar>
          </w:tcPr>
          <w:p w14:paraId="18C1F51A"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c>
          <w:tcPr>
            <w:tcW w:w="2383" w:type="pct"/>
            <w:shd w:val="clear" w:color="auto" w:fill="auto"/>
            <w:tcMar>
              <w:top w:w="100" w:type="dxa"/>
              <w:left w:w="100" w:type="dxa"/>
              <w:bottom w:w="100" w:type="dxa"/>
              <w:right w:w="100" w:type="dxa"/>
            </w:tcMar>
          </w:tcPr>
          <w:p w14:paraId="63E4B771"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r>
      <w:tr w:rsidR="00BD3D3C" w:rsidRPr="00C253E1" w14:paraId="2EEF63C1" w14:textId="77777777" w:rsidTr="00852085">
        <w:trPr>
          <w:trHeight w:val="485"/>
        </w:trPr>
        <w:tc>
          <w:tcPr>
            <w:tcW w:w="2617" w:type="pct"/>
            <w:shd w:val="clear" w:color="auto" w:fill="auto"/>
            <w:tcMar>
              <w:top w:w="100" w:type="dxa"/>
              <w:left w:w="100" w:type="dxa"/>
              <w:bottom w:w="100" w:type="dxa"/>
              <w:right w:w="100" w:type="dxa"/>
            </w:tcMar>
          </w:tcPr>
          <w:p w14:paraId="35679C18"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c>
          <w:tcPr>
            <w:tcW w:w="2383" w:type="pct"/>
            <w:shd w:val="clear" w:color="auto" w:fill="auto"/>
            <w:tcMar>
              <w:top w:w="100" w:type="dxa"/>
              <w:left w:w="100" w:type="dxa"/>
              <w:bottom w:w="100" w:type="dxa"/>
              <w:right w:w="100" w:type="dxa"/>
            </w:tcMar>
          </w:tcPr>
          <w:p w14:paraId="62DC0D19" w14:textId="77777777" w:rsidR="00BD3D3C" w:rsidRPr="00C253E1" w:rsidRDefault="00BD3D3C" w:rsidP="00D91C86">
            <w:pPr>
              <w:spacing w:after="0" w:line="240" w:lineRule="auto"/>
              <w:rPr>
                <w:rFonts w:ascii="Times New Roman" w:hAnsi="Times New Roman"/>
                <w:sz w:val="24"/>
                <w:szCs w:val="24"/>
              </w:rPr>
            </w:pPr>
            <w:r w:rsidRPr="00C253E1">
              <w:rPr>
                <w:rFonts w:ascii="Times New Roman" w:hAnsi="Times New Roman"/>
                <w:sz w:val="24"/>
                <w:szCs w:val="24"/>
              </w:rPr>
              <w:t xml:space="preserve"> </w:t>
            </w:r>
          </w:p>
        </w:tc>
      </w:tr>
    </w:tbl>
    <w:p w14:paraId="30D2BDA1" w14:textId="77777777" w:rsidR="00BD3D3C" w:rsidRPr="00C253E1" w:rsidRDefault="00BD3D3C" w:rsidP="00D91C86">
      <w:pPr>
        <w:spacing w:after="0" w:line="240" w:lineRule="auto"/>
        <w:rPr>
          <w:rFonts w:ascii="Times New Roman" w:hAnsi="Times New Roman"/>
          <w:b/>
          <w:sz w:val="24"/>
          <w:szCs w:val="24"/>
        </w:rPr>
      </w:pPr>
      <w:r w:rsidRPr="00C253E1">
        <w:rPr>
          <w:rFonts w:ascii="Times New Roman" w:hAnsi="Times New Roman"/>
          <w:b/>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4904"/>
        <w:gridCol w:w="4441"/>
      </w:tblGrid>
      <w:tr w:rsidR="00BD3D3C" w:rsidRPr="00C253E1" w14:paraId="5F50C577" w14:textId="77777777" w:rsidTr="00852085">
        <w:trPr>
          <w:trHeight w:val="485"/>
        </w:trPr>
        <w:tc>
          <w:tcPr>
            <w:tcW w:w="5000" w:type="pct"/>
            <w:gridSpan w:val="2"/>
            <w:shd w:val="clear" w:color="auto" w:fill="auto"/>
            <w:tcMar>
              <w:top w:w="100" w:type="dxa"/>
              <w:left w:w="100" w:type="dxa"/>
              <w:bottom w:w="100" w:type="dxa"/>
              <w:right w:w="100" w:type="dxa"/>
            </w:tcMar>
          </w:tcPr>
          <w:p w14:paraId="1FC18D27" w14:textId="77777777" w:rsidR="00BD3D3C" w:rsidRPr="00C253E1" w:rsidRDefault="00BD3D3C"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Информационное сопровождение</w:t>
            </w:r>
          </w:p>
        </w:tc>
      </w:tr>
      <w:tr w:rsidR="00BD3D3C" w:rsidRPr="00C253E1" w14:paraId="1518ED9A" w14:textId="77777777" w:rsidTr="00852085">
        <w:trPr>
          <w:trHeight w:val="325"/>
        </w:trPr>
        <w:tc>
          <w:tcPr>
            <w:tcW w:w="2624" w:type="pct"/>
            <w:shd w:val="clear" w:color="auto" w:fill="auto"/>
            <w:tcMar>
              <w:top w:w="100" w:type="dxa"/>
              <w:left w:w="100" w:type="dxa"/>
              <w:bottom w:w="100" w:type="dxa"/>
              <w:right w:w="100" w:type="dxa"/>
            </w:tcMar>
          </w:tcPr>
          <w:p w14:paraId="38B45E31"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Электронные</w:t>
            </w:r>
          </w:p>
          <w:p w14:paraId="7A8E5038"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образовательные ресурсы</w:t>
            </w:r>
          </w:p>
        </w:tc>
        <w:tc>
          <w:tcPr>
            <w:tcW w:w="2376" w:type="pct"/>
            <w:shd w:val="clear" w:color="auto" w:fill="auto"/>
            <w:tcMar>
              <w:top w:w="100" w:type="dxa"/>
              <w:left w:w="100" w:type="dxa"/>
              <w:bottom w:w="100" w:type="dxa"/>
              <w:right w:w="100" w:type="dxa"/>
            </w:tcMar>
          </w:tcPr>
          <w:p w14:paraId="40A86D0E"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Электронные</w:t>
            </w:r>
          </w:p>
          <w:p w14:paraId="186C7D8B"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информационные ресурсы</w:t>
            </w:r>
          </w:p>
        </w:tc>
      </w:tr>
      <w:tr w:rsidR="00BD3D3C" w:rsidRPr="00C253E1" w14:paraId="70BD5F56" w14:textId="77777777" w:rsidTr="00852085">
        <w:trPr>
          <w:trHeight w:val="485"/>
        </w:trPr>
        <w:tc>
          <w:tcPr>
            <w:tcW w:w="2624" w:type="pct"/>
            <w:shd w:val="clear" w:color="auto" w:fill="auto"/>
            <w:tcMar>
              <w:top w:w="100" w:type="dxa"/>
              <w:left w:w="100" w:type="dxa"/>
              <w:bottom w:w="100" w:type="dxa"/>
              <w:right w:w="100" w:type="dxa"/>
            </w:tcMar>
          </w:tcPr>
          <w:p w14:paraId="785FF7F2"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 xml:space="preserve"> </w:t>
            </w:r>
          </w:p>
        </w:tc>
        <w:tc>
          <w:tcPr>
            <w:tcW w:w="2376" w:type="pct"/>
            <w:shd w:val="clear" w:color="auto" w:fill="auto"/>
            <w:tcMar>
              <w:top w:w="100" w:type="dxa"/>
              <w:left w:w="100" w:type="dxa"/>
              <w:bottom w:w="100" w:type="dxa"/>
              <w:right w:w="100" w:type="dxa"/>
            </w:tcMar>
          </w:tcPr>
          <w:p w14:paraId="14B7F84D"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 xml:space="preserve"> </w:t>
            </w:r>
          </w:p>
        </w:tc>
      </w:tr>
      <w:tr w:rsidR="00BD3D3C" w:rsidRPr="00C253E1" w14:paraId="79C9D959" w14:textId="77777777" w:rsidTr="00852085">
        <w:trPr>
          <w:trHeight w:val="485"/>
        </w:trPr>
        <w:tc>
          <w:tcPr>
            <w:tcW w:w="2624" w:type="pct"/>
            <w:shd w:val="clear" w:color="auto" w:fill="auto"/>
            <w:tcMar>
              <w:top w:w="100" w:type="dxa"/>
              <w:left w:w="100" w:type="dxa"/>
              <w:bottom w:w="100" w:type="dxa"/>
              <w:right w:w="100" w:type="dxa"/>
            </w:tcMar>
          </w:tcPr>
          <w:p w14:paraId="2BFF5D61"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lastRenderedPageBreak/>
              <w:t xml:space="preserve"> </w:t>
            </w:r>
          </w:p>
        </w:tc>
        <w:tc>
          <w:tcPr>
            <w:tcW w:w="2376" w:type="pct"/>
            <w:shd w:val="clear" w:color="auto" w:fill="auto"/>
            <w:tcMar>
              <w:top w:w="100" w:type="dxa"/>
              <w:left w:w="100" w:type="dxa"/>
              <w:bottom w:w="100" w:type="dxa"/>
              <w:right w:w="100" w:type="dxa"/>
            </w:tcMar>
          </w:tcPr>
          <w:p w14:paraId="7EAE24E1"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 xml:space="preserve"> </w:t>
            </w:r>
          </w:p>
        </w:tc>
      </w:tr>
    </w:tbl>
    <w:p w14:paraId="4FA43739" w14:textId="77777777" w:rsidR="00BD3D3C" w:rsidRPr="00C253E1" w:rsidRDefault="00BD3D3C" w:rsidP="00D91C86">
      <w:pPr>
        <w:spacing w:after="0" w:line="240" w:lineRule="auto"/>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4779"/>
        <w:gridCol w:w="4566"/>
      </w:tblGrid>
      <w:tr w:rsidR="00BD3D3C" w:rsidRPr="00C253E1" w14:paraId="4DCF8663" w14:textId="77777777" w:rsidTr="00852085">
        <w:trPr>
          <w:trHeight w:val="31"/>
        </w:trPr>
        <w:tc>
          <w:tcPr>
            <w:tcW w:w="2557" w:type="pct"/>
            <w:shd w:val="clear" w:color="auto" w:fill="auto"/>
            <w:tcMar>
              <w:top w:w="100" w:type="dxa"/>
              <w:left w:w="100" w:type="dxa"/>
              <w:bottom w:w="100" w:type="dxa"/>
              <w:right w:w="100" w:type="dxa"/>
            </w:tcMar>
          </w:tcPr>
          <w:p w14:paraId="69E76457"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Вид занятий</w:t>
            </w:r>
          </w:p>
        </w:tc>
        <w:tc>
          <w:tcPr>
            <w:tcW w:w="2443" w:type="pct"/>
            <w:shd w:val="clear" w:color="auto" w:fill="auto"/>
            <w:tcMar>
              <w:top w:w="100" w:type="dxa"/>
              <w:left w:w="100" w:type="dxa"/>
              <w:bottom w:w="100" w:type="dxa"/>
              <w:right w:w="100" w:type="dxa"/>
            </w:tcMar>
          </w:tcPr>
          <w:p w14:paraId="6D014740"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Наименование оборудования,</w:t>
            </w:r>
          </w:p>
          <w:p w14:paraId="651766CC"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программного обеспечения</w:t>
            </w:r>
          </w:p>
        </w:tc>
      </w:tr>
      <w:tr w:rsidR="00BD3D3C" w:rsidRPr="00C253E1" w14:paraId="7D457701" w14:textId="77777777" w:rsidTr="00852085">
        <w:trPr>
          <w:trHeight w:val="485"/>
        </w:trPr>
        <w:tc>
          <w:tcPr>
            <w:tcW w:w="2557" w:type="pct"/>
            <w:shd w:val="clear" w:color="auto" w:fill="auto"/>
            <w:tcMar>
              <w:top w:w="100" w:type="dxa"/>
              <w:left w:w="100" w:type="dxa"/>
              <w:bottom w:w="100" w:type="dxa"/>
              <w:right w:w="100" w:type="dxa"/>
            </w:tcMar>
          </w:tcPr>
          <w:p w14:paraId="2D635B7C"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 xml:space="preserve"> </w:t>
            </w:r>
          </w:p>
        </w:tc>
        <w:tc>
          <w:tcPr>
            <w:tcW w:w="2443" w:type="pct"/>
            <w:shd w:val="clear" w:color="auto" w:fill="auto"/>
            <w:tcMar>
              <w:top w:w="100" w:type="dxa"/>
              <w:left w:w="100" w:type="dxa"/>
              <w:bottom w:w="100" w:type="dxa"/>
              <w:right w:w="100" w:type="dxa"/>
            </w:tcMar>
          </w:tcPr>
          <w:p w14:paraId="57B95D84"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 xml:space="preserve"> </w:t>
            </w:r>
          </w:p>
        </w:tc>
      </w:tr>
      <w:tr w:rsidR="00BD3D3C" w:rsidRPr="00C253E1" w14:paraId="26E1DA90" w14:textId="77777777" w:rsidTr="00852085">
        <w:trPr>
          <w:trHeight w:val="485"/>
        </w:trPr>
        <w:tc>
          <w:tcPr>
            <w:tcW w:w="2557" w:type="pct"/>
            <w:shd w:val="clear" w:color="auto" w:fill="auto"/>
            <w:tcMar>
              <w:top w:w="100" w:type="dxa"/>
              <w:left w:w="100" w:type="dxa"/>
              <w:bottom w:w="100" w:type="dxa"/>
              <w:right w:w="100" w:type="dxa"/>
            </w:tcMar>
          </w:tcPr>
          <w:p w14:paraId="6CF34A56"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 xml:space="preserve"> </w:t>
            </w:r>
          </w:p>
        </w:tc>
        <w:tc>
          <w:tcPr>
            <w:tcW w:w="2443" w:type="pct"/>
            <w:shd w:val="clear" w:color="auto" w:fill="auto"/>
            <w:tcMar>
              <w:top w:w="100" w:type="dxa"/>
              <w:left w:w="100" w:type="dxa"/>
              <w:bottom w:w="100" w:type="dxa"/>
              <w:right w:w="100" w:type="dxa"/>
            </w:tcMar>
          </w:tcPr>
          <w:p w14:paraId="4C77B183"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 xml:space="preserve"> </w:t>
            </w:r>
          </w:p>
        </w:tc>
      </w:tr>
      <w:tr w:rsidR="00BD3D3C" w:rsidRPr="00C253E1" w14:paraId="75F9E6D1" w14:textId="77777777" w:rsidTr="00852085">
        <w:trPr>
          <w:trHeight w:val="485"/>
        </w:trPr>
        <w:tc>
          <w:tcPr>
            <w:tcW w:w="2557" w:type="pct"/>
            <w:shd w:val="clear" w:color="auto" w:fill="auto"/>
            <w:tcMar>
              <w:top w:w="100" w:type="dxa"/>
              <w:left w:w="100" w:type="dxa"/>
              <w:bottom w:w="100" w:type="dxa"/>
              <w:right w:w="100" w:type="dxa"/>
            </w:tcMar>
          </w:tcPr>
          <w:p w14:paraId="418A9656"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 xml:space="preserve"> </w:t>
            </w:r>
          </w:p>
        </w:tc>
        <w:tc>
          <w:tcPr>
            <w:tcW w:w="2443" w:type="pct"/>
            <w:shd w:val="clear" w:color="auto" w:fill="auto"/>
            <w:tcMar>
              <w:top w:w="100" w:type="dxa"/>
              <w:left w:w="100" w:type="dxa"/>
              <w:bottom w:w="100" w:type="dxa"/>
              <w:right w:w="100" w:type="dxa"/>
            </w:tcMar>
          </w:tcPr>
          <w:p w14:paraId="7CB63AC7" w14:textId="77777777" w:rsidR="00BD3D3C" w:rsidRPr="00C253E1" w:rsidRDefault="00BD3D3C" w:rsidP="00D91C86">
            <w:pPr>
              <w:spacing w:after="0" w:line="240" w:lineRule="auto"/>
              <w:jc w:val="center"/>
              <w:rPr>
                <w:rFonts w:ascii="Times New Roman" w:hAnsi="Times New Roman"/>
                <w:sz w:val="24"/>
                <w:szCs w:val="24"/>
              </w:rPr>
            </w:pPr>
            <w:r w:rsidRPr="00C253E1">
              <w:rPr>
                <w:rFonts w:ascii="Times New Roman" w:hAnsi="Times New Roman"/>
                <w:sz w:val="24"/>
                <w:szCs w:val="24"/>
              </w:rPr>
              <w:t xml:space="preserve"> </w:t>
            </w:r>
          </w:p>
        </w:tc>
      </w:tr>
    </w:tbl>
    <w:p w14:paraId="0F18C9F4" w14:textId="77777777" w:rsidR="00BD3D3C" w:rsidRPr="00C253E1" w:rsidRDefault="00BD3D3C" w:rsidP="00D91C86">
      <w:pPr>
        <w:spacing w:after="0" w:line="240" w:lineRule="auto"/>
        <w:rPr>
          <w:rFonts w:ascii="Times New Roman" w:hAnsi="Times New Roman"/>
          <w:b/>
          <w:sz w:val="24"/>
          <w:szCs w:val="24"/>
        </w:rPr>
      </w:pPr>
    </w:p>
    <w:p w14:paraId="45084A04" w14:textId="77777777" w:rsidR="00BD3D3C" w:rsidRPr="00C253E1" w:rsidRDefault="00BD3D3C" w:rsidP="00D91C86">
      <w:pPr>
        <w:spacing w:after="0" w:line="240" w:lineRule="auto"/>
        <w:ind w:firstLine="709"/>
        <w:rPr>
          <w:rFonts w:ascii="Times New Roman" w:hAnsi="Times New Roman"/>
          <w:i/>
          <w:sz w:val="24"/>
          <w:szCs w:val="24"/>
        </w:rPr>
      </w:pPr>
      <w:r w:rsidRPr="00C253E1">
        <w:rPr>
          <w:rFonts w:ascii="Times New Roman" w:hAnsi="Times New Roman"/>
          <w:b/>
          <w:sz w:val="24"/>
          <w:szCs w:val="24"/>
        </w:rPr>
        <w:t>6.3. Материально-технические условия реализации программы</w:t>
      </w:r>
      <w:r w:rsidRPr="00C253E1">
        <w:rPr>
          <w:rFonts w:ascii="Times New Roman" w:hAnsi="Times New Roman"/>
          <w:i/>
          <w:sz w:val="24"/>
          <w:szCs w:val="24"/>
        </w:rPr>
        <w:t xml:space="preserve"> </w:t>
      </w:r>
    </w:p>
    <w:p w14:paraId="6A0C5404" w14:textId="77777777" w:rsidR="00BD3D3C" w:rsidRPr="00C253E1" w:rsidRDefault="00BD3D3C" w:rsidP="00D91C86">
      <w:pPr>
        <w:spacing w:after="0" w:line="240" w:lineRule="auto"/>
        <w:ind w:firstLine="709"/>
        <w:rPr>
          <w:rFonts w:ascii="Times New Roman" w:hAnsi="Times New Roman"/>
          <w:b/>
          <w:sz w:val="24"/>
          <w:szCs w:val="24"/>
        </w:rPr>
      </w:pPr>
      <w:r w:rsidRPr="00C253E1">
        <w:rPr>
          <w:rFonts w:ascii="Times New Roman" w:hAnsi="Times New Roman"/>
          <w:b/>
          <w:sz w:val="24"/>
          <w:szCs w:val="24"/>
        </w:rPr>
        <w:t xml:space="preserve">7. Указать на возможные сценарии профессионального развития граждан для программ профессиональной переподготовки </w:t>
      </w:r>
    </w:p>
    <w:p w14:paraId="7600121D"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7.1. Выберите категорию граждан, на которых направлено обучение:</w:t>
      </w:r>
    </w:p>
    <w:p w14:paraId="7BC3DB9E"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 безработный, состоящий на учете в Центре занятости</w:t>
      </w:r>
    </w:p>
    <w:p w14:paraId="23CD2A9F"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 безработный, не состоящий на учете в Центре занятости</w:t>
      </w:r>
    </w:p>
    <w:p w14:paraId="10E8D0BC"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 работающий по найму</w:t>
      </w:r>
    </w:p>
    <w:p w14:paraId="4E9C6DE6"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 временно отсутствующий на рабочем месте (отпуск по уходу за ребенком и др.)</w:t>
      </w:r>
    </w:p>
    <w:p w14:paraId="6230F3D5"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 xml:space="preserve">● </w:t>
      </w:r>
      <w:proofErr w:type="spellStart"/>
      <w:r w:rsidRPr="00C253E1">
        <w:rPr>
          <w:rFonts w:ascii="Times New Roman" w:hAnsi="Times New Roman"/>
          <w:sz w:val="24"/>
          <w:szCs w:val="24"/>
        </w:rPr>
        <w:t>самозанятый</w:t>
      </w:r>
      <w:proofErr w:type="spellEnd"/>
      <w:r w:rsidRPr="00C253E1">
        <w:rPr>
          <w:rFonts w:ascii="Times New Roman" w:hAnsi="Times New Roman"/>
          <w:sz w:val="24"/>
          <w:szCs w:val="24"/>
        </w:rPr>
        <w:t xml:space="preserve"> (</w:t>
      </w:r>
      <w:proofErr w:type="spellStart"/>
      <w:r w:rsidRPr="00C253E1">
        <w:rPr>
          <w:rFonts w:ascii="Times New Roman" w:hAnsi="Times New Roman"/>
          <w:sz w:val="24"/>
          <w:szCs w:val="24"/>
        </w:rPr>
        <w:t>фриланс</w:t>
      </w:r>
      <w:proofErr w:type="spellEnd"/>
      <w:r w:rsidRPr="00C253E1">
        <w:rPr>
          <w:rFonts w:ascii="Times New Roman" w:hAnsi="Times New Roman"/>
          <w:sz w:val="24"/>
          <w:szCs w:val="24"/>
        </w:rPr>
        <w:t>), индивидуальный предприниматель/владелец бизнеса</w:t>
      </w:r>
    </w:p>
    <w:p w14:paraId="0B072612" w14:textId="77777777" w:rsidR="00BD3D3C" w:rsidRPr="00C253E1" w:rsidRDefault="00BD3D3C" w:rsidP="00D91C86">
      <w:pPr>
        <w:spacing w:after="0" w:line="240" w:lineRule="auto"/>
        <w:ind w:firstLine="709"/>
        <w:rPr>
          <w:rFonts w:ascii="Times New Roman" w:hAnsi="Times New Roman"/>
          <w:sz w:val="24"/>
          <w:szCs w:val="24"/>
        </w:rPr>
      </w:pPr>
    </w:p>
    <w:p w14:paraId="2C4C4566"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 Для каждой выбранной категории выберите цель обучения по программе:</w:t>
      </w:r>
    </w:p>
    <w:p w14:paraId="050F3120"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7.2.1. безработный, состоящий на учете в Центре занятости:</w:t>
      </w:r>
    </w:p>
    <w:p w14:paraId="32DC4EA6"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7.2.1.1. трудоустроенный по найму,</w:t>
      </w:r>
    </w:p>
    <w:p w14:paraId="48C20EB8"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 xml:space="preserve">7.2.1.2. </w:t>
      </w:r>
      <w:proofErr w:type="spellStart"/>
      <w:r w:rsidRPr="00C253E1">
        <w:rPr>
          <w:rFonts w:ascii="Times New Roman" w:hAnsi="Times New Roman"/>
          <w:sz w:val="24"/>
          <w:szCs w:val="24"/>
        </w:rPr>
        <w:t>самозанятый</w:t>
      </w:r>
      <w:proofErr w:type="spellEnd"/>
      <w:r w:rsidRPr="00C253E1">
        <w:rPr>
          <w:rFonts w:ascii="Times New Roman" w:hAnsi="Times New Roman"/>
          <w:sz w:val="24"/>
          <w:szCs w:val="24"/>
        </w:rPr>
        <w:t xml:space="preserve"> (</w:t>
      </w:r>
      <w:proofErr w:type="spellStart"/>
      <w:r w:rsidRPr="00C253E1">
        <w:rPr>
          <w:rFonts w:ascii="Times New Roman" w:hAnsi="Times New Roman"/>
          <w:sz w:val="24"/>
          <w:szCs w:val="24"/>
        </w:rPr>
        <w:t>фриланс</w:t>
      </w:r>
      <w:proofErr w:type="spellEnd"/>
      <w:r w:rsidRPr="00C253E1">
        <w:rPr>
          <w:rFonts w:ascii="Times New Roman" w:hAnsi="Times New Roman"/>
          <w:sz w:val="24"/>
          <w:szCs w:val="24"/>
        </w:rPr>
        <w:t>), индивидуальный предприниматель/владелец бизнеса</w:t>
      </w:r>
    </w:p>
    <w:p w14:paraId="57BB8F92"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 xml:space="preserve"> </w:t>
      </w:r>
    </w:p>
    <w:p w14:paraId="517FAF00"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7.2.2. безработный, не состоящий на учете в Центре занятости:</w:t>
      </w:r>
    </w:p>
    <w:p w14:paraId="2A698079"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7.2.2.1. трудоустроенный по найму,</w:t>
      </w:r>
    </w:p>
    <w:p w14:paraId="2C7263E5"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 xml:space="preserve">7.2.2.2. </w:t>
      </w:r>
      <w:proofErr w:type="spellStart"/>
      <w:r w:rsidRPr="00C253E1">
        <w:rPr>
          <w:rFonts w:ascii="Times New Roman" w:hAnsi="Times New Roman"/>
          <w:sz w:val="24"/>
          <w:szCs w:val="24"/>
        </w:rPr>
        <w:t>самозанятый</w:t>
      </w:r>
      <w:proofErr w:type="spellEnd"/>
      <w:r w:rsidRPr="00C253E1">
        <w:rPr>
          <w:rFonts w:ascii="Times New Roman" w:hAnsi="Times New Roman"/>
          <w:sz w:val="24"/>
          <w:szCs w:val="24"/>
        </w:rPr>
        <w:t xml:space="preserve"> (</w:t>
      </w:r>
      <w:proofErr w:type="spellStart"/>
      <w:r w:rsidRPr="00C253E1">
        <w:rPr>
          <w:rFonts w:ascii="Times New Roman" w:hAnsi="Times New Roman"/>
          <w:sz w:val="24"/>
          <w:szCs w:val="24"/>
        </w:rPr>
        <w:t>фриланс</w:t>
      </w:r>
      <w:proofErr w:type="spellEnd"/>
      <w:r w:rsidRPr="00C253E1">
        <w:rPr>
          <w:rFonts w:ascii="Times New Roman" w:hAnsi="Times New Roman"/>
          <w:sz w:val="24"/>
          <w:szCs w:val="24"/>
        </w:rPr>
        <w:t>), индивидуальный предприниматель/владелец бизнеса</w:t>
      </w:r>
    </w:p>
    <w:p w14:paraId="3B6F1C09"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 xml:space="preserve"> </w:t>
      </w:r>
    </w:p>
    <w:p w14:paraId="309368ED"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7.2.3. работающий по найму, временно отсутствующий на рабочем месте (отпуск по уходу за ребенком и др.):</w:t>
      </w:r>
    </w:p>
    <w:p w14:paraId="222D15E7"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7.2.3.1. дополнительный доход на период временного отсутствия на рабочем месте</w:t>
      </w:r>
    </w:p>
    <w:p w14:paraId="36AE1589"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7.2.3.2. сохранение/поддержание и развитие квалификации</w:t>
      </w:r>
    </w:p>
    <w:p w14:paraId="4F7D01B5"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 xml:space="preserve"> </w:t>
      </w:r>
    </w:p>
    <w:p w14:paraId="09B76DE6"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7.2.4. работающий по найму:</w:t>
      </w:r>
    </w:p>
    <w:p w14:paraId="5CFFCEAB"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7.2.4.1. развитие компетенций в текущей форме/сфере занятости:</w:t>
      </w:r>
    </w:p>
    <w:p w14:paraId="5CA86636"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7.2.4.1.1.</w:t>
      </w:r>
      <w:r w:rsidRPr="00C253E1">
        <w:rPr>
          <w:rFonts w:ascii="Times New Roman" w:hAnsi="Times New Roman"/>
          <w:sz w:val="24"/>
          <w:szCs w:val="24"/>
        </w:rPr>
        <w:tab/>
        <w:t>сохранение текущего рабочего места (при наличии риска высвобождения)</w:t>
      </w:r>
    </w:p>
    <w:p w14:paraId="43661BA1"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7.2.4.1.2.</w:t>
      </w:r>
      <w:r w:rsidRPr="00C253E1">
        <w:rPr>
          <w:rFonts w:ascii="Times New Roman" w:hAnsi="Times New Roman"/>
          <w:sz w:val="24"/>
          <w:szCs w:val="24"/>
        </w:rPr>
        <w:tab/>
        <w:t>повышение эффективности работы на текущей позиции, расширение функционала</w:t>
      </w:r>
    </w:p>
    <w:p w14:paraId="3F3ECC8D"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7.2.4.1.3.</w:t>
      </w:r>
      <w:r w:rsidRPr="00C253E1">
        <w:rPr>
          <w:rFonts w:ascii="Times New Roman" w:hAnsi="Times New Roman"/>
          <w:sz w:val="24"/>
          <w:szCs w:val="24"/>
        </w:rPr>
        <w:tab/>
        <w:t>более высокая должностная позиция / уровень заработной платы</w:t>
      </w:r>
    </w:p>
    <w:p w14:paraId="673A07A0"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7.2.4.1.4.</w:t>
      </w:r>
      <w:r w:rsidRPr="00C253E1">
        <w:rPr>
          <w:rFonts w:ascii="Times New Roman" w:hAnsi="Times New Roman"/>
          <w:sz w:val="24"/>
          <w:szCs w:val="24"/>
        </w:rPr>
        <w:tab/>
        <w:t>новое место работы без изменения текущей сферы занятости</w:t>
      </w:r>
    </w:p>
    <w:p w14:paraId="38436D20"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 xml:space="preserve"> </w:t>
      </w:r>
    </w:p>
    <w:p w14:paraId="0DBE42F7"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7.2.4.2. переход в новую форму/сферу занятости:</w:t>
      </w:r>
    </w:p>
    <w:p w14:paraId="571BA524" w14:textId="77777777" w:rsidR="00BD3D3C" w:rsidRPr="00C253E1" w:rsidRDefault="004045C6" w:rsidP="00D91C86">
      <w:pPr>
        <w:spacing w:after="0" w:line="240" w:lineRule="auto"/>
        <w:ind w:firstLine="709"/>
        <w:rPr>
          <w:rFonts w:ascii="Times New Roman" w:hAnsi="Times New Roman"/>
          <w:sz w:val="24"/>
          <w:szCs w:val="24"/>
        </w:rPr>
      </w:pPr>
      <w:sdt>
        <w:sdtPr>
          <w:rPr>
            <w:rFonts w:ascii="Times New Roman" w:hAnsi="Times New Roman"/>
            <w:sz w:val="24"/>
            <w:szCs w:val="24"/>
          </w:rPr>
          <w:tag w:val="goog_rdk_882"/>
          <w:id w:val="-681742019"/>
        </w:sdtPr>
        <w:sdtEndPr/>
        <w:sdtContent>
          <w:r w:rsidR="00BD3D3C" w:rsidRPr="00C253E1">
            <w:rPr>
              <w:rFonts w:ascii="Times New Roman" w:hAnsi="Times New Roman"/>
              <w:sz w:val="24"/>
              <w:szCs w:val="24"/>
            </w:rPr>
            <w:t>7.2.4.2.1.</w:t>
          </w:r>
          <w:r w:rsidR="00BD3D3C" w:rsidRPr="00C253E1">
            <w:rPr>
              <w:rFonts w:ascii="Times New Roman" w:hAnsi="Times New Roman"/>
              <w:sz w:val="24"/>
              <w:szCs w:val="24"/>
            </w:rPr>
            <w:tab/>
          </w:r>
          <w:proofErr w:type="spellStart"/>
          <w:r w:rsidR="00BD3D3C" w:rsidRPr="00C253E1">
            <w:rPr>
              <w:rFonts w:ascii="Times New Roman" w:hAnsi="Times New Roman"/>
              <w:sz w:val="24"/>
              <w:szCs w:val="24"/>
            </w:rPr>
            <w:t>самозанятый</w:t>
          </w:r>
          <w:proofErr w:type="spellEnd"/>
          <w:r w:rsidR="00BD3D3C" w:rsidRPr="00C253E1">
            <w:rPr>
              <w:rFonts w:ascii="Times New Roman" w:hAnsi="Times New Roman"/>
              <w:sz w:val="24"/>
              <w:szCs w:val="24"/>
            </w:rPr>
            <w:t>, индивидуальный предприниматель / владелец бизнеса</w:t>
          </w:r>
          <w:sdt>
            <w:sdtPr>
              <w:rPr>
                <w:rFonts w:ascii="Times New Roman" w:hAnsi="Times New Roman"/>
                <w:sz w:val="24"/>
                <w:szCs w:val="24"/>
              </w:rPr>
              <w:tag w:val="goog_rdk_880"/>
              <w:id w:val="-2113424794"/>
            </w:sdtPr>
            <w:sdtEndPr/>
            <w:sdtContent>
              <w:r w:rsidR="00BD3D3C" w:rsidRPr="00C253E1">
                <w:rPr>
                  <w:rFonts w:ascii="Times New Roman" w:hAnsi="Times New Roman"/>
                  <w:sz w:val="24"/>
                  <w:szCs w:val="24"/>
                </w:rPr>
                <w:t xml:space="preserve"> </w:t>
              </w:r>
            </w:sdtContent>
          </w:sdt>
          <w:sdt>
            <w:sdtPr>
              <w:rPr>
                <w:rFonts w:ascii="Times New Roman" w:hAnsi="Times New Roman"/>
                <w:sz w:val="24"/>
                <w:szCs w:val="24"/>
              </w:rPr>
              <w:tag w:val="goog_rdk_881"/>
              <w:id w:val="1518964686"/>
            </w:sdtPr>
            <w:sdtEndPr/>
            <w:sdtContent/>
          </w:sdt>
        </w:sdtContent>
      </w:sdt>
      <w:r w:rsidR="00BD3D3C" w:rsidRPr="00C253E1">
        <w:rPr>
          <w:rFonts w:ascii="Times New Roman" w:hAnsi="Times New Roman"/>
          <w:sz w:val="24"/>
          <w:szCs w:val="24"/>
        </w:rPr>
        <w:t>в той же сфере занятости</w:t>
      </w:r>
    </w:p>
    <w:p w14:paraId="5A9B44BF" w14:textId="77777777" w:rsidR="00BD3D3C" w:rsidRPr="00C253E1" w:rsidRDefault="004045C6" w:rsidP="00D91C86">
      <w:pPr>
        <w:spacing w:after="0" w:line="240" w:lineRule="auto"/>
        <w:ind w:firstLine="709"/>
        <w:rPr>
          <w:rFonts w:ascii="Times New Roman" w:hAnsi="Times New Roman"/>
          <w:sz w:val="24"/>
          <w:szCs w:val="24"/>
        </w:rPr>
      </w:pPr>
      <w:sdt>
        <w:sdtPr>
          <w:rPr>
            <w:rFonts w:ascii="Times New Roman" w:hAnsi="Times New Roman"/>
            <w:sz w:val="24"/>
            <w:szCs w:val="24"/>
          </w:rPr>
          <w:tag w:val="goog_rdk_885"/>
          <w:id w:val="765272180"/>
        </w:sdtPr>
        <w:sdtEndPr/>
        <w:sdtContent>
          <w:r w:rsidR="00BD3D3C" w:rsidRPr="00C253E1">
            <w:rPr>
              <w:rFonts w:ascii="Times New Roman" w:hAnsi="Times New Roman"/>
              <w:sz w:val="24"/>
              <w:szCs w:val="24"/>
            </w:rPr>
            <w:t>7.2.4.2.2.</w:t>
          </w:r>
          <w:r w:rsidR="00BD3D3C" w:rsidRPr="00C253E1">
            <w:rPr>
              <w:rFonts w:ascii="Times New Roman" w:hAnsi="Times New Roman"/>
              <w:sz w:val="24"/>
              <w:szCs w:val="24"/>
            </w:rPr>
            <w:tab/>
          </w:r>
          <w:proofErr w:type="spellStart"/>
          <w:r w:rsidR="00BD3D3C" w:rsidRPr="00C253E1">
            <w:rPr>
              <w:rFonts w:ascii="Times New Roman" w:hAnsi="Times New Roman"/>
              <w:sz w:val="24"/>
              <w:szCs w:val="24"/>
            </w:rPr>
            <w:t>самозанятый</w:t>
          </w:r>
          <w:proofErr w:type="spellEnd"/>
          <w:r w:rsidR="00BD3D3C" w:rsidRPr="00C253E1">
            <w:rPr>
              <w:rFonts w:ascii="Times New Roman" w:hAnsi="Times New Roman"/>
              <w:sz w:val="24"/>
              <w:szCs w:val="24"/>
            </w:rPr>
            <w:t>, индивидуальный предприниматель / владелец бизнеса</w:t>
          </w:r>
          <w:sdt>
            <w:sdtPr>
              <w:rPr>
                <w:rFonts w:ascii="Times New Roman" w:hAnsi="Times New Roman"/>
                <w:sz w:val="24"/>
                <w:szCs w:val="24"/>
              </w:rPr>
              <w:tag w:val="goog_rdk_883"/>
              <w:id w:val="1289012476"/>
            </w:sdtPr>
            <w:sdtEndPr/>
            <w:sdtContent>
              <w:r w:rsidR="00BD3D3C" w:rsidRPr="00C253E1">
                <w:rPr>
                  <w:rFonts w:ascii="Times New Roman" w:hAnsi="Times New Roman"/>
                  <w:sz w:val="24"/>
                  <w:szCs w:val="24"/>
                </w:rPr>
                <w:t xml:space="preserve"> </w:t>
              </w:r>
            </w:sdtContent>
          </w:sdt>
          <w:sdt>
            <w:sdtPr>
              <w:rPr>
                <w:rFonts w:ascii="Times New Roman" w:hAnsi="Times New Roman"/>
                <w:sz w:val="24"/>
                <w:szCs w:val="24"/>
              </w:rPr>
              <w:tag w:val="goog_rdk_884"/>
              <w:id w:val="1838494966"/>
            </w:sdtPr>
            <w:sdtEndPr/>
            <w:sdtContent/>
          </w:sdt>
        </w:sdtContent>
      </w:sdt>
      <w:r w:rsidR="00BD3D3C" w:rsidRPr="00C253E1">
        <w:rPr>
          <w:rFonts w:ascii="Times New Roman" w:hAnsi="Times New Roman"/>
          <w:sz w:val="24"/>
          <w:szCs w:val="24"/>
        </w:rPr>
        <w:t>в новой сфере занятости</w:t>
      </w:r>
    </w:p>
    <w:p w14:paraId="11A93818"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7.2.4.2.3.</w:t>
      </w:r>
      <w:r w:rsidRPr="00C253E1">
        <w:rPr>
          <w:rFonts w:ascii="Times New Roman" w:hAnsi="Times New Roman"/>
          <w:sz w:val="24"/>
          <w:szCs w:val="24"/>
        </w:rPr>
        <w:tab/>
        <w:t>работающий по найму в новой сфере занятости</w:t>
      </w:r>
    </w:p>
    <w:p w14:paraId="23D9A8FE" w14:textId="77777777" w:rsidR="00BD3D3C" w:rsidRPr="00C253E1" w:rsidRDefault="00BD3D3C" w:rsidP="00D91C86">
      <w:pPr>
        <w:spacing w:after="0" w:line="240" w:lineRule="auto"/>
        <w:ind w:firstLine="709"/>
        <w:rPr>
          <w:rFonts w:ascii="Times New Roman" w:hAnsi="Times New Roman"/>
          <w:sz w:val="24"/>
          <w:szCs w:val="24"/>
        </w:rPr>
      </w:pPr>
    </w:p>
    <w:p w14:paraId="7034DB8E"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 xml:space="preserve">7.2.5. </w:t>
      </w:r>
      <w:r w:rsidRPr="00C253E1">
        <w:rPr>
          <w:rFonts w:ascii="Times New Roman" w:hAnsi="Times New Roman"/>
          <w:sz w:val="24"/>
          <w:szCs w:val="24"/>
        </w:rPr>
        <w:tab/>
      </w:r>
      <w:proofErr w:type="spellStart"/>
      <w:r w:rsidRPr="00C253E1">
        <w:rPr>
          <w:rFonts w:ascii="Times New Roman" w:hAnsi="Times New Roman"/>
          <w:sz w:val="24"/>
          <w:szCs w:val="24"/>
        </w:rPr>
        <w:t>самозанятый</w:t>
      </w:r>
      <w:proofErr w:type="spellEnd"/>
      <w:r w:rsidRPr="00C253E1">
        <w:rPr>
          <w:rFonts w:ascii="Times New Roman" w:hAnsi="Times New Roman"/>
          <w:sz w:val="24"/>
          <w:szCs w:val="24"/>
        </w:rPr>
        <w:t xml:space="preserve"> (</w:t>
      </w:r>
      <w:proofErr w:type="spellStart"/>
      <w:r w:rsidRPr="00C253E1">
        <w:rPr>
          <w:rFonts w:ascii="Times New Roman" w:hAnsi="Times New Roman"/>
          <w:sz w:val="24"/>
          <w:szCs w:val="24"/>
        </w:rPr>
        <w:t>фриланс</w:t>
      </w:r>
      <w:proofErr w:type="spellEnd"/>
      <w:r w:rsidRPr="00C253E1">
        <w:rPr>
          <w:rFonts w:ascii="Times New Roman" w:hAnsi="Times New Roman"/>
          <w:sz w:val="24"/>
          <w:szCs w:val="24"/>
        </w:rPr>
        <w:t>), индивидуальный предприниматель/владелец бизнеса:</w:t>
      </w:r>
    </w:p>
    <w:p w14:paraId="36D7DB23"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7.2.5.1. развитие компетенций в текущей форме/сфере занятости:</w:t>
      </w:r>
    </w:p>
    <w:p w14:paraId="11FE8DA2"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7.2.5.1.1.</w:t>
      </w:r>
      <w:r w:rsidRPr="00C253E1">
        <w:rPr>
          <w:rFonts w:ascii="Times New Roman" w:hAnsi="Times New Roman"/>
          <w:sz w:val="24"/>
          <w:szCs w:val="24"/>
        </w:rPr>
        <w:tab/>
        <w:t xml:space="preserve">сохранение/поддержание компетенций, необходимых для </w:t>
      </w:r>
      <w:proofErr w:type="spellStart"/>
      <w:r w:rsidRPr="00C253E1">
        <w:rPr>
          <w:rFonts w:ascii="Times New Roman" w:hAnsi="Times New Roman"/>
          <w:sz w:val="24"/>
          <w:szCs w:val="24"/>
        </w:rPr>
        <w:t>самозанятости</w:t>
      </w:r>
      <w:proofErr w:type="spellEnd"/>
      <w:r w:rsidRPr="00C253E1">
        <w:rPr>
          <w:rFonts w:ascii="Times New Roman" w:hAnsi="Times New Roman"/>
          <w:sz w:val="24"/>
          <w:szCs w:val="24"/>
        </w:rPr>
        <w:t xml:space="preserve"> и ведения бизнеса</w:t>
      </w:r>
    </w:p>
    <w:p w14:paraId="6D8C3101"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7.2.5.1.2.</w:t>
      </w:r>
      <w:r w:rsidRPr="00C253E1">
        <w:rPr>
          <w:rFonts w:ascii="Times New Roman" w:hAnsi="Times New Roman"/>
          <w:sz w:val="24"/>
          <w:szCs w:val="24"/>
        </w:rPr>
        <w:tab/>
        <w:t>повышение эффективности работы / уровня доходов в текущей форме/сфере занятости</w:t>
      </w:r>
    </w:p>
    <w:p w14:paraId="3640D333"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7.2.5.1.3.</w:t>
      </w:r>
      <w:r w:rsidRPr="00C253E1">
        <w:rPr>
          <w:rFonts w:ascii="Times New Roman" w:hAnsi="Times New Roman"/>
          <w:sz w:val="24"/>
          <w:szCs w:val="24"/>
        </w:rPr>
        <w:tab/>
        <w:t xml:space="preserve">расширение сферы </w:t>
      </w:r>
      <w:proofErr w:type="spellStart"/>
      <w:r w:rsidRPr="00C253E1">
        <w:rPr>
          <w:rFonts w:ascii="Times New Roman" w:hAnsi="Times New Roman"/>
          <w:sz w:val="24"/>
          <w:szCs w:val="24"/>
        </w:rPr>
        <w:t>самозанятости</w:t>
      </w:r>
      <w:proofErr w:type="spellEnd"/>
      <w:r w:rsidRPr="00C253E1">
        <w:rPr>
          <w:rFonts w:ascii="Times New Roman" w:hAnsi="Times New Roman"/>
          <w:sz w:val="24"/>
          <w:szCs w:val="24"/>
        </w:rPr>
        <w:t xml:space="preserve"> / развитие бизнеса</w:t>
      </w:r>
    </w:p>
    <w:p w14:paraId="6FF30B4A" w14:textId="77777777" w:rsidR="00BD3D3C" w:rsidRPr="00C253E1" w:rsidRDefault="00BD3D3C" w:rsidP="00D91C86">
      <w:pPr>
        <w:spacing w:after="0" w:line="240" w:lineRule="auto"/>
        <w:ind w:firstLine="709"/>
        <w:rPr>
          <w:rFonts w:ascii="Times New Roman" w:hAnsi="Times New Roman"/>
          <w:sz w:val="24"/>
          <w:szCs w:val="24"/>
        </w:rPr>
      </w:pPr>
    </w:p>
    <w:p w14:paraId="5A0505D3"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7.2.5.2. переход в новую форму/сферу занятости:</w:t>
      </w:r>
    </w:p>
    <w:p w14:paraId="0DBD57E2"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7.2.5.2.1.</w:t>
      </w:r>
      <w:r w:rsidRPr="00C253E1">
        <w:rPr>
          <w:rFonts w:ascii="Times New Roman" w:hAnsi="Times New Roman"/>
          <w:sz w:val="24"/>
          <w:szCs w:val="24"/>
        </w:rPr>
        <w:tab/>
        <w:t>работающий по найму в той же сфере занятости</w:t>
      </w:r>
    </w:p>
    <w:p w14:paraId="33E11F9E" w14:textId="77777777" w:rsidR="00BD3D3C" w:rsidRPr="00C253E1" w:rsidRDefault="00BD3D3C" w:rsidP="00D91C86">
      <w:pPr>
        <w:spacing w:after="0" w:line="240" w:lineRule="auto"/>
        <w:ind w:firstLine="709"/>
        <w:rPr>
          <w:rFonts w:ascii="Times New Roman" w:hAnsi="Times New Roman"/>
          <w:sz w:val="24"/>
          <w:szCs w:val="24"/>
        </w:rPr>
      </w:pPr>
      <w:r w:rsidRPr="00C253E1">
        <w:rPr>
          <w:rFonts w:ascii="Times New Roman" w:hAnsi="Times New Roman"/>
          <w:sz w:val="24"/>
          <w:szCs w:val="24"/>
        </w:rPr>
        <w:t>7.2.5.2.2.</w:t>
      </w:r>
      <w:r w:rsidRPr="00C253E1">
        <w:rPr>
          <w:rFonts w:ascii="Times New Roman" w:hAnsi="Times New Roman"/>
          <w:sz w:val="24"/>
          <w:szCs w:val="24"/>
        </w:rPr>
        <w:tab/>
        <w:t>работающий по найму в новой сфере занятости</w:t>
      </w:r>
    </w:p>
    <w:p w14:paraId="5E86B1CF" w14:textId="77777777" w:rsidR="00BD3D3C" w:rsidRPr="00C253E1" w:rsidRDefault="00BD3D3C" w:rsidP="00D91C86">
      <w:pPr>
        <w:spacing w:after="0" w:line="240" w:lineRule="auto"/>
        <w:ind w:firstLine="709"/>
        <w:rPr>
          <w:rFonts w:ascii="Times New Roman" w:hAnsi="Times New Roman"/>
          <w:sz w:val="24"/>
          <w:szCs w:val="24"/>
        </w:rPr>
      </w:pPr>
    </w:p>
    <w:p w14:paraId="20B35606" w14:textId="77777777" w:rsidR="003607EF" w:rsidRDefault="003607EF">
      <w:pPr>
        <w:spacing w:after="0" w:line="240" w:lineRule="auto"/>
        <w:rPr>
          <w:rFonts w:ascii="Times New Roman" w:hAnsi="Times New Roman"/>
          <w:b/>
          <w:sz w:val="24"/>
          <w:szCs w:val="24"/>
        </w:rPr>
      </w:pPr>
      <w:r>
        <w:rPr>
          <w:rFonts w:ascii="Times New Roman" w:hAnsi="Times New Roman"/>
          <w:b/>
          <w:sz w:val="24"/>
          <w:szCs w:val="24"/>
        </w:rPr>
        <w:br w:type="page"/>
      </w:r>
    </w:p>
    <w:p w14:paraId="4FAB43BF" w14:textId="10BE0BF2" w:rsidR="003607EF" w:rsidRDefault="003607EF" w:rsidP="003607EF">
      <w:pPr>
        <w:spacing w:after="0" w:line="240" w:lineRule="auto"/>
        <w:jc w:val="right"/>
        <w:rPr>
          <w:rFonts w:ascii="Times New Roman" w:hAnsi="Times New Roman"/>
          <w:sz w:val="24"/>
          <w:szCs w:val="24"/>
        </w:rPr>
      </w:pPr>
      <w:r>
        <w:rPr>
          <w:rFonts w:ascii="Times New Roman" w:hAnsi="Times New Roman"/>
          <w:sz w:val="24"/>
          <w:szCs w:val="24"/>
        </w:rPr>
        <w:lastRenderedPageBreak/>
        <w:t>П</w:t>
      </w:r>
      <w:r w:rsidRPr="00C253E1">
        <w:rPr>
          <w:rFonts w:ascii="Times New Roman" w:hAnsi="Times New Roman"/>
          <w:sz w:val="24"/>
          <w:szCs w:val="24"/>
        </w:rPr>
        <w:t xml:space="preserve">риложение </w:t>
      </w:r>
      <w:r>
        <w:rPr>
          <w:rFonts w:ascii="Times New Roman" w:hAnsi="Times New Roman"/>
          <w:sz w:val="24"/>
          <w:szCs w:val="24"/>
        </w:rPr>
        <w:t>4</w:t>
      </w:r>
      <w:r w:rsidRPr="00C253E1">
        <w:rPr>
          <w:rFonts w:ascii="Times New Roman" w:hAnsi="Times New Roman"/>
          <w:sz w:val="24"/>
          <w:szCs w:val="24"/>
        </w:rPr>
        <w:t xml:space="preserve"> к Критериям отбора</w:t>
      </w:r>
    </w:p>
    <w:p w14:paraId="790C5AE6" w14:textId="77777777" w:rsidR="003607EF" w:rsidRDefault="003607EF" w:rsidP="003607EF">
      <w:pPr>
        <w:spacing w:after="0" w:line="240" w:lineRule="auto"/>
        <w:jc w:val="right"/>
        <w:rPr>
          <w:rFonts w:ascii="Times New Roman" w:hAnsi="Times New Roman"/>
          <w:sz w:val="24"/>
          <w:szCs w:val="24"/>
        </w:rPr>
      </w:pPr>
    </w:p>
    <w:p w14:paraId="25B4A102" w14:textId="1996D8BA" w:rsidR="00104D40" w:rsidRPr="00104D40" w:rsidRDefault="00104D40" w:rsidP="00104D40">
      <w:pPr>
        <w:widowControl w:val="0"/>
        <w:tabs>
          <w:tab w:val="left" w:pos="284"/>
          <w:tab w:val="left" w:pos="567"/>
        </w:tabs>
        <w:spacing w:after="0" w:line="240" w:lineRule="auto"/>
        <w:ind w:firstLine="709"/>
        <w:jc w:val="center"/>
        <w:rPr>
          <w:rFonts w:ascii="Times New Roman" w:hAnsi="Times New Roman"/>
          <w:b/>
          <w:sz w:val="24"/>
          <w:szCs w:val="24"/>
        </w:rPr>
      </w:pPr>
      <w:r w:rsidRPr="00104D40">
        <w:rPr>
          <w:rFonts w:ascii="Times New Roman" w:hAnsi="Times New Roman"/>
          <w:b/>
          <w:sz w:val="24"/>
          <w:szCs w:val="24"/>
        </w:rPr>
        <w:t xml:space="preserve">Перечень дополнительных материалов к </w:t>
      </w:r>
      <w:r w:rsidR="00400A0D">
        <w:rPr>
          <w:rFonts w:ascii="Times New Roman" w:hAnsi="Times New Roman"/>
          <w:b/>
          <w:sz w:val="24"/>
          <w:szCs w:val="24"/>
        </w:rPr>
        <w:t>О</w:t>
      </w:r>
      <w:r w:rsidRPr="00104D40">
        <w:rPr>
          <w:rFonts w:ascii="Times New Roman" w:hAnsi="Times New Roman"/>
          <w:b/>
          <w:sz w:val="24"/>
          <w:szCs w:val="24"/>
        </w:rPr>
        <w:t>бразовательной программе</w:t>
      </w:r>
    </w:p>
    <w:p w14:paraId="1D91897E" w14:textId="77777777" w:rsidR="00104D40" w:rsidRPr="00104D40" w:rsidRDefault="00104D40" w:rsidP="00104D40">
      <w:pPr>
        <w:widowControl w:val="0"/>
        <w:tabs>
          <w:tab w:val="left" w:pos="284"/>
          <w:tab w:val="left" w:pos="567"/>
        </w:tabs>
        <w:spacing w:after="0" w:line="240" w:lineRule="auto"/>
        <w:ind w:firstLine="709"/>
        <w:jc w:val="both"/>
        <w:rPr>
          <w:rFonts w:ascii="Times New Roman" w:hAnsi="Times New Roman"/>
          <w:sz w:val="24"/>
          <w:szCs w:val="24"/>
        </w:rPr>
      </w:pPr>
    </w:p>
    <w:p w14:paraId="7354705A" w14:textId="085E9C34" w:rsidR="00104D40" w:rsidRPr="00104D40" w:rsidRDefault="00104D40" w:rsidP="00104D40">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К</w:t>
      </w:r>
      <w:r w:rsidRPr="00104D40">
        <w:rPr>
          <w:rFonts w:ascii="Times New Roman" w:hAnsi="Times New Roman"/>
          <w:sz w:val="24"/>
          <w:szCs w:val="24"/>
        </w:rPr>
        <w:t xml:space="preserve"> </w:t>
      </w:r>
      <w:r w:rsidR="00400A0D">
        <w:rPr>
          <w:rFonts w:ascii="Times New Roman" w:hAnsi="Times New Roman"/>
          <w:sz w:val="24"/>
          <w:szCs w:val="24"/>
        </w:rPr>
        <w:t>О</w:t>
      </w:r>
      <w:r w:rsidRPr="00104D40">
        <w:rPr>
          <w:rFonts w:ascii="Times New Roman" w:hAnsi="Times New Roman"/>
          <w:sz w:val="24"/>
          <w:szCs w:val="24"/>
        </w:rPr>
        <w:t>бразовательной программе должны прилагаться:</w:t>
      </w:r>
    </w:p>
    <w:p w14:paraId="096714C6" w14:textId="26B06E12" w:rsidR="00104D40" w:rsidRPr="00104D40" w:rsidRDefault="00104D40" w:rsidP="00104D40">
      <w:pPr>
        <w:widowControl w:val="0"/>
        <w:tabs>
          <w:tab w:val="left" w:pos="284"/>
          <w:tab w:val="left" w:pos="567"/>
        </w:tabs>
        <w:spacing w:after="0" w:line="240" w:lineRule="auto"/>
        <w:ind w:firstLine="709"/>
        <w:jc w:val="both"/>
        <w:rPr>
          <w:rFonts w:ascii="Times New Roman" w:hAnsi="Times New Roman"/>
          <w:sz w:val="24"/>
          <w:szCs w:val="24"/>
        </w:rPr>
      </w:pPr>
      <w:r w:rsidRPr="00104D40">
        <w:rPr>
          <w:rFonts w:ascii="Times New Roman" w:hAnsi="Times New Roman"/>
          <w:sz w:val="24"/>
          <w:szCs w:val="24"/>
        </w:rPr>
        <w:t>1.</w:t>
      </w:r>
      <w:r w:rsidRPr="00104D40">
        <w:rPr>
          <w:rFonts w:ascii="Times New Roman" w:hAnsi="Times New Roman"/>
          <w:sz w:val="24"/>
          <w:szCs w:val="24"/>
        </w:rPr>
        <w:tab/>
        <w:t>логотип</w:t>
      </w:r>
      <w:r w:rsidR="001B62C5">
        <w:rPr>
          <w:rFonts w:ascii="Times New Roman" w:hAnsi="Times New Roman"/>
          <w:sz w:val="24"/>
          <w:szCs w:val="24"/>
        </w:rPr>
        <w:t xml:space="preserve"> </w:t>
      </w:r>
      <w:r w:rsidR="001B62C5" w:rsidRPr="001B62C5">
        <w:rPr>
          <w:rFonts w:ascii="Times New Roman" w:hAnsi="Times New Roman"/>
          <w:sz w:val="24"/>
          <w:szCs w:val="24"/>
        </w:rPr>
        <w:t>Провайдера</w:t>
      </w:r>
      <w:r w:rsidR="001B62C5">
        <w:rPr>
          <w:rFonts w:ascii="Times New Roman" w:hAnsi="Times New Roman"/>
          <w:sz w:val="24"/>
          <w:szCs w:val="24"/>
        </w:rPr>
        <w:t xml:space="preserve"> в</w:t>
      </w:r>
      <w:r w:rsidRPr="00104D40">
        <w:rPr>
          <w:rFonts w:ascii="Times New Roman" w:hAnsi="Times New Roman"/>
          <w:sz w:val="24"/>
          <w:szCs w:val="24"/>
        </w:rPr>
        <w:t xml:space="preserve"> формате </w:t>
      </w:r>
      <w:proofErr w:type="spellStart"/>
      <w:r w:rsidRPr="00104D40">
        <w:rPr>
          <w:rFonts w:ascii="Times New Roman" w:hAnsi="Times New Roman"/>
          <w:sz w:val="24"/>
          <w:szCs w:val="24"/>
        </w:rPr>
        <w:t>jpeg</w:t>
      </w:r>
      <w:proofErr w:type="spellEnd"/>
      <w:r w:rsidRPr="00104D40">
        <w:rPr>
          <w:rFonts w:ascii="Times New Roman" w:hAnsi="Times New Roman"/>
          <w:sz w:val="24"/>
          <w:szCs w:val="24"/>
        </w:rPr>
        <w:t xml:space="preserve"> разрешением не менее 100x100 пикселей;</w:t>
      </w:r>
    </w:p>
    <w:p w14:paraId="5294AEF2" w14:textId="43EAEDAB" w:rsidR="00104D40" w:rsidRPr="00104D40" w:rsidRDefault="00104D40" w:rsidP="00104D40">
      <w:pPr>
        <w:widowControl w:val="0"/>
        <w:tabs>
          <w:tab w:val="left" w:pos="284"/>
          <w:tab w:val="left" w:pos="567"/>
        </w:tabs>
        <w:spacing w:after="0" w:line="240" w:lineRule="auto"/>
        <w:ind w:firstLine="709"/>
        <w:jc w:val="both"/>
        <w:rPr>
          <w:rFonts w:ascii="Times New Roman" w:hAnsi="Times New Roman"/>
          <w:sz w:val="24"/>
          <w:szCs w:val="24"/>
        </w:rPr>
      </w:pPr>
      <w:r w:rsidRPr="00104D40">
        <w:rPr>
          <w:rFonts w:ascii="Times New Roman" w:hAnsi="Times New Roman"/>
          <w:sz w:val="24"/>
          <w:szCs w:val="24"/>
        </w:rPr>
        <w:t>2.</w:t>
      </w:r>
      <w:r w:rsidRPr="00104D40">
        <w:rPr>
          <w:rFonts w:ascii="Times New Roman" w:hAnsi="Times New Roman"/>
          <w:sz w:val="24"/>
          <w:szCs w:val="24"/>
        </w:rPr>
        <w:tab/>
        <w:t xml:space="preserve">краткая аннотация </w:t>
      </w:r>
      <w:r w:rsidR="00400A0D">
        <w:rPr>
          <w:rFonts w:ascii="Times New Roman" w:hAnsi="Times New Roman"/>
          <w:sz w:val="24"/>
          <w:szCs w:val="24"/>
        </w:rPr>
        <w:t>О</w:t>
      </w:r>
      <w:r w:rsidRPr="00104D40">
        <w:rPr>
          <w:rFonts w:ascii="Times New Roman" w:hAnsi="Times New Roman"/>
          <w:sz w:val="24"/>
          <w:szCs w:val="24"/>
        </w:rPr>
        <w:t>бразовательной программы (не менее 1000 символов), включая:</w:t>
      </w:r>
    </w:p>
    <w:p w14:paraId="2D084A8A" w14:textId="54C8855A" w:rsidR="00104D40" w:rsidRPr="00104D40" w:rsidRDefault="00104D40" w:rsidP="00104D40">
      <w:pPr>
        <w:widowControl w:val="0"/>
        <w:tabs>
          <w:tab w:val="left" w:pos="284"/>
          <w:tab w:val="left" w:pos="567"/>
        </w:tabs>
        <w:spacing w:after="0" w:line="240" w:lineRule="auto"/>
        <w:ind w:firstLine="709"/>
        <w:jc w:val="both"/>
        <w:rPr>
          <w:rFonts w:ascii="Times New Roman" w:hAnsi="Times New Roman"/>
          <w:sz w:val="24"/>
          <w:szCs w:val="24"/>
        </w:rPr>
      </w:pPr>
      <w:r w:rsidRPr="00104D40">
        <w:rPr>
          <w:rFonts w:ascii="Times New Roman" w:hAnsi="Times New Roman"/>
          <w:sz w:val="24"/>
          <w:szCs w:val="24"/>
        </w:rPr>
        <w:t>•</w:t>
      </w:r>
      <w:r w:rsidRPr="00104D40">
        <w:rPr>
          <w:rFonts w:ascii="Times New Roman" w:hAnsi="Times New Roman"/>
          <w:sz w:val="24"/>
          <w:szCs w:val="24"/>
        </w:rPr>
        <w:tab/>
        <w:t>общую характеристику компетенций, качественное изменение которых осуществляется в результате обучения или которые формируются в результате освоения образовательной программы;</w:t>
      </w:r>
    </w:p>
    <w:p w14:paraId="322054B2" w14:textId="77777777" w:rsidR="00104D40" w:rsidRPr="00104D40" w:rsidRDefault="00104D40" w:rsidP="00104D40">
      <w:pPr>
        <w:widowControl w:val="0"/>
        <w:tabs>
          <w:tab w:val="left" w:pos="284"/>
          <w:tab w:val="left" w:pos="567"/>
        </w:tabs>
        <w:spacing w:after="0" w:line="240" w:lineRule="auto"/>
        <w:ind w:firstLine="709"/>
        <w:jc w:val="both"/>
        <w:rPr>
          <w:rFonts w:ascii="Times New Roman" w:hAnsi="Times New Roman"/>
          <w:sz w:val="24"/>
          <w:szCs w:val="24"/>
        </w:rPr>
      </w:pPr>
      <w:r w:rsidRPr="00104D40">
        <w:rPr>
          <w:rFonts w:ascii="Times New Roman" w:hAnsi="Times New Roman"/>
          <w:sz w:val="24"/>
          <w:szCs w:val="24"/>
        </w:rPr>
        <w:t>•</w:t>
      </w:r>
      <w:r w:rsidRPr="00104D40">
        <w:rPr>
          <w:rFonts w:ascii="Times New Roman" w:hAnsi="Times New Roman"/>
          <w:sz w:val="24"/>
          <w:szCs w:val="24"/>
        </w:rPr>
        <w:tab/>
        <w:t xml:space="preserve"> описание требований и рекомендаций для обучения по образовательной программе;</w:t>
      </w:r>
    </w:p>
    <w:p w14:paraId="1D5DEBDC" w14:textId="77777777" w:rsidR="00104D40" w:rsidRPr="00104D40" w:rsidRDefault="00104D40" w:rsidP="00104D40">
      <w:pPr>
        <w:widowControl w:val="0"/>
        <w:tabs>
          <w:tab w:val="left" w:pos="284"/>
          <w:tab w:val="left" w:pos="567"/>
        </w:tabs>
        <w:spacing w:after="0" w:line="240" w:lineRule="auto"/>
        <w:ind w:firstLine="709"/>
        <w:jc w:val="both"/>
        <w:rPr>
          <w:rFonts w:ascii="Times New Roman" w:hAnsi="Times New Roman"/>
          <w:sz w:val="24"/>
          <w:szCs w:val="24"/>
        </w:rPr>
      </w:pPr>
      <w:r w:rsidRPr="00104D40">
        <w:rPr>
          <w:rFonts w:ascii="Times New Roman" w:hAnsi="Times New Roman"/>
          <w:sz w:val="24"/>
          <w:szCs w:val="24"/>
        </w:rPr>
        <w:t>•</w:t>
      </w:r>
      <w:r w:rsidRPr="00104D40">
        <w:rPr>
          <w:rFonts w:ascii="Times New Roman" w:hAnsi="Times New Roman"/>
          <w:sz w:val="24"/>
          <w:szCs w:val="24"/>
        </w:rPr>
        <w:tab/>
        <w:t xml:space="preserve"> краткое описание результатов обучения в свободной форме для программ дополнительного образования, а также описание востребованности результатов обучения в профессиональной деятельности (для программ профессиональной переподготовки) для размещения на странице описания образовательной программы на цифровой платформе Университета 2035;</w:t>
      </w:r>
    </w:p>
    <w:p w14:paraId="372E1D6E" w14:textId="511E1200" w:rsidR="00104D40" w:rsidRPr="00104D40" w:rsidRDefault="00104D40" w:rsidP="00104D40">
      <w:pPr>
        <w:widowControl w:val="0"/>
        <w:tabs>
          <w:tab w:val="left" w:pos="284"/>
          <w:tab w:val="left" w:pos="567"/>
        </w:tabs>
        <w:spacing w:after="0" w:line="240" w:lineRule="auto"/>
        <w:ind w:firstLine="709"/>
        <w:jc w:val="both"/>
        <w:rPr>
          <w:rFonts w:ascii="Times New Roman" w:hAnsi="Times New Roman"/>
          <w:sz w:val="24"/>
          <w:szCs w:val="24"/>
        </w:rPr>
      </w:pPr>
      <w:r w:rsidRPr="00104D40">
        <w:rPr>
          <w:rFonts w:ascii="Times New Roman" w:hAnsi="Times New Roman"/>
          <w:sz w:val="24"/>
          <w:szCs w:val="24"/>
        </w:rPr>
        <w:t>3.</w:t>
      </w:r>
      <w:r w:rsidRPr="00104D40">
        <w:rPr>
          <w:rFonts w:ascii="Times New Roman" w:hAnsi="Times New Roman"/>
          <w:sz w:val="24"/>
          <w:szCs w:val="24"/>
        </w:rPr>
        <w:tab/>
        <w:t xml:space="preserve">указание на область цифровых компетенций, к которой в большей степени относится </w:t>
      </w:r>
      <w:r w:rsidR="00C4400A">
        <w:rPr>
          <w:rFonts w:ascii="Times New Roman" w:hAnsi="Times New Roman"/>
          <w:sz w:val="24"/>
          <w:szCs w:val="24"/>
        </w:rPr>
        <w:t>О</w:t>
      </w:r>
      <w:r w:rsidRPr="00104D40">
        <w:rPr>
          <w:rFonts w:ascii="Times New Roman" w:hAnsi="Times New Roman"/>
          <w:sz w:val="24"/>
          <w:szCs w:val="24"/>
        </w:rPr>
        <w:t>бразовательная программа/профильный модуль (модули) образовательной программы, в соответствии с Перечнем областей цифровых компетенций;</w:t>
      </w:r>
    </w:p>
    <w:p w14:paraId="7F2BDBE0" w14:textId="77777777" w:rsidR="00104D40" w:rsidRPr="00104D40" w:rsidRDefault="00104D40" w:rsidP="00104D40">
      <w:pPr>
        <w:widowControl w:val="0"/>
        <w:tabs>
          <w:tab w:val="left" w:pos="284"/>
          <w:tab w:val="left" w:pos="567"/>
        </w:tabs>
        <w:spacing w:after="0" w:line="240" w:lineRule="auto"/>
        <w:ind w:firstLine="709"/>
        <w:jc w:val="both"/>
        <w:rPr>
          <w:rFonts w:ascii="Times New Roman" w:hAnsi="Times New Roman"/>
          <w:sz w:val="24"/>
          <w:szCs w:val="24"/>
        </w:rPr>
      </w:pPr>
      <w:r w:rsidRPr="00104D40">
        <w:rPr>
          <w:rFonts w:ascii="Times New Roman" w:hAnsi="Times New Roman"/>
          <w:sz w:val="24"/>
          <w:szCs w:val="24"/>
        </w:rPr>
        <w:t>4.</w:t>
      </w:r>
      <w:r w:rsidRPr="00104D40">
        <w:rPr>
          <w:rFonts w:ascii="Times New Roman" w:hAnsi="Times New Roman"/>
          <w:sz w:val="24"/>
          <w:szCs w:val="24"/>
        </w:rPr>
        <w:tab/>
        <w:t>указание на формат реализации программы (онлайн, смешанный);</w:t>
      </w:r>
    </w:p>
    <w:p w14:paraId="509F1530" w14:textId="77777777" w:rsidR="00104D40" w:rsidRPr="00104D40" w:rsidRDefault="00104D40" w:rsidP="00104D40">
      <w:pPr>
        <w:widowControl w:val="0"/>
        <w:tabs>
          <w:tab w:val="left" w:pos="284"/>
          <w:tab w:val="left" w:pos="567"/>
        </w:tabs>
        <w:spacing w:after="0" w:line="240" w:lineRule="auto"/>
        <w:ind w:firstLine="709"/>
        <w:jc w:val="both"/>
        <w:rPr>
          <w:rFonts w:ascii="Times New Roman" w:hAnsi="Times New Roman"/>
          <w:sz w:val="24"/>
          <w:szCs w:val="24"/>
        </w:rPr>
      </w:pPr>
      <w:r w:rsidRPr="00104D40">
        <w:rPr>
          <w:rFonts w:ascii="Times New Roman" w:hAnsi="Times New Roman"/>
          <w:sz w:val="24"/>
          <w:szCs w:val="24"/>
        </w:rPr>
        <w:t>5.</w:t>
      </w:r>
      <w:r w:rsidRPr="00104D40">
        <w:rPr>
          <w:rFonts w:ascii="Times New Roman" w:hAnsi="Times New Roman"/>
          <w:sz w:val="24"/>
          <w:szCs w:val="24"/>
        </w:rPr>
        <w:tab/>
        <w:t>ссылка на действующую интернет-страницу образовательной программы;</w:t>
      </w:r>
    </w:p>
    <w:p w14:paraId="01FCB32D" w14:textId="77777777" w:rsidR="00104D40" w:rsidRPr="00104D40" w:rsidRDefault="00104D40" w:rsidP="00104D40">
      <w:pPr>
        <w:widowControl w:val="0"/>
        <w:tabs>
          <w:tab w:val="left" w:pos="284"/>
          <w:tab w:val="left" w:pos="567"/>
        </w:tabs>
        <w:spacing w:after="0" w:line="240" w:lineRule="auto"/>
        <w:ind w:firstLine="709"/>
        <w:jc w:val="both"/>
        <w:rPr>
          <w:rFonts w:ascii="Times New Roman" w:hAnsi="Times New Roman"/>
          <w:sz w:val="24"/>
          <w:szCs w:val="24"/>
        </w:rPr>
      </w:pPr>
      <w:r w:rsidRPr="00104D40">
        <w:rPr>
          <w:rFonts w:ascii="Times New Roman" w:hAnsi="Times New Roman"/>
          <w:sz w:val="24"/>
          <w:szCs w:val="24"/>
        </w:rPr>
        <w:t>6.</w:t>
      </w:r>
      <w:r w:rsidRPr="00104D40">
        <w:rPr>
          <w:rFonts w:ascii="Times New Roman" w:hAnsi="Times New Roman"/>
          <w:sz w:val="24"/>
          <w:szCs w:val="24"/>
        </w:rPr>
        <w:tab/>
        <w:t>предварительный календарный план-график реализации образовательной программы (дата начала обучения – дата завершения обучения) в текущем календарном году;</w:t>
      </w:r>
    </w:p>
    <w:p w14:paraId="56726591" w14:textId="77777777" w:rsidR="00104D40" w:rsidRPr="00104D40" w:rsidRDefault="00104D40" w:rsidP="00104D40">
      <w:pPr>
        <w:widowControl w:val="0"/>
        <w:tabs>
          <w:tab w:val="left" w:pos="284"/>
          <w:tab w:val="left" w:pos="567"/>
        </w:tabs>
        <w:spacing w:after="0" w:line="240" w:lineRule="auto"/>
        <w:ind w:firstLine="709"/>
        <w:jc w:val="both"/>
        <w:rPr>
          <w:rFonts w:ascii="Times New Roman" w:hAnsi="Times New Roman"/>
          <w:sz w:val="24"/>
          <w:szCs w:val="24"/>
        </w:rPr>
      </w:pPr>
      <w:r w:rsidRPr="00104D40">
        <w:rPr>
          <w:rFonts w:ascii="Times New Roman" w:hAnsi="Times New Roman"/>
          <w:sz w:val="24"/>
          <w:szCs w:val="24"/>
        </w:rPr>
        <w:t>7.</w:t>
      </w:r>
      <w:r w:rsidRPr="00104D40">
        <w:rPr>
          <w:rFonts w:ascii="Times New Roman" w:hAnsi="Times New Roman"/>
          <w:sz w:val="24"/>
          <w:szCs w:val="24"/>
        </w:rPr>
        <w:tab/>
        <w:t>указание на минимальное количество человек, которые могут быть зачислены для обучения по образовательной программе;</w:t>
      </w:r>
    </w:p>
    <w:p w14:paraId="7DAF498F" w14:textId="3EFAA8CE" w:rsidR="00104D40" w:rsidRPr="00104D40" w:rsidRDefault="00104D40" w:rsidP="00104D40">
      <w:pPr>
        <w:widowControl w:val="0"/>
        <w:tabs>
          <w:tab w:val="left" w:pos="284"/>
          <w:tab w:val="left" w:pos="567"/>
        </w:tabs>
        <w:spacing w:after="0" w:line="240" w:lineRule="auto"/>
        <w:ind w:firstLine="709"/>
        <w:jc w:val="both"/>
        <w:rPr>
          <w:rFonts w:ascii="Times New Roman" w:hAnsi="Times New Roman"/>
          <w:sz w:val="24"/>
          <w:szCs w:val="24"/>
        </w:rPr>
      </w:pPr>
      <w:r w:rsidRPr="00104D40">
        <w:rPr>
          <w:rFonts w:ascii="Times New Roman" w:hAnsi="Times New Roman"/>
          <w:sz w:val="24"/>
          <w:szCs w:val="24"/>
        </w:rPr>
        <w:t>8.</w:t>
      </w:r>
      <w:r w:rsidRPr="00104D40">
        <w:rPr>
          <w:rFonts w:ascii="Times New Roman" w:hAnsi="Times New Roman"/>
          <w:sz w:val="24"/>
          <w:szCs w:val="24"/>
        </w:rPr>
        <w:tab/>
        <w:t xml:space="preserve">контактные данные специалиста </w:t>
      </w:r>
      <w:r w:rsidR="00C4400A" w:rsidRPr="00C4400A">
        <w:rPr>
          <w:rFonts w:ascii="Times New Roman" w:hAnsi="Times New Roman"/>
          <w:sz w:val="24"/>
          <w:szCs w:val="24"/>
        </w:rPr>
        <w:t>Провайдера</w:t>
      </w:r>
      <w:r w:rsidRPr="00104D40">
        <w:rPr>
          <w:rFonts w:ascii="Times New Roman" w:hAnsi="Times New Roman"/>
          <w:sz w:val="24"/>
          <w:szCs w:val="24"/>
        </w:rPr>
        <w:t xml:space="preserve"> (ФИО, должность, наименование структурного подразделения </w:t>
      </w:r>
      <w:r w:rsidR="00C4400A" w:rsidRPr="00C4400A">
        <w:rPr>
          <w:rFonts w:ascii="Times New Roman" w:hAnsi="Times New Roman"/>
          <w:sz w:val="24"/>
          <w:szCs w:val="24"/>
        </w:rPr>
        <w:t>Провайдера</w:t>
      </w:r>
      <w:r w:rsidRPr="00104D40">
        <w:rPr>
          <w:rFonts w:ascii="Times New Roman" w:hAnsi="Times New Roman"/>
          <w:sz w:val="24"/>
          <w:szCs w:val="24"/>
        </w:rPr>
        <w:t xml:space="preserve">, адрес электронной почты, номер телефона), обеспечивающего взаимодействие </w:t>
      </w:r>
      <w:r w:rsidR="00C4400A" w:rsidRPr="00C4400A">
        <w:rPr>
          <w:rFonts w:ascii="Times New Roman" w:hAnsi="Times New Roman"/>
          <w:sz w:val="24"/>
          <w:szCs w:val="24"/>
        </w:rPr>
        <w:t xml:space="preserve">Провайдера </w:t>
      </w:r>
      <w:r w:rsidRPr="00104D40">
        <w:rPr>
          <w:rFonts w:ascii="Times New Roman" w:hAnsi="Times New Roman"/>
          <w:sz w:val="24"/>
          <w:szCs w:val="24"/>
        </w:rPr>
        <w:t>с Университетом 2035 по всем вопросам реализации образовательной программы;</w:t>
      </w:r>
    </w:p>
    <w:p w14:paraId="48A5FAA5" w14:textId="3F101B5C" w:rsidR="00104D40" w:rsidRPr="00104D40" w:rsidRDefault="00104D40" w:rsidP="00104D40">
      <w:pPr>
        <w:widowControl w:val="0"/>
        <w:tabs>
          <w:tab w:val="left" w:pos="284"/>
          <w:tab w:val="left" w:pos="567"/>
        </w:tabs>
        <w:spacing w:after="0" w:line="240" w:lineRule="auto"/>
        <w:ind w:firstLine="709"/>
        <w:jc w:val="both"/>
        <w:rPr>
          <w:rFonts w:ascii="Times New Roman" w:hAnsi="Times New Roman"/>
          <w:sz w:val="24"/>
          <w:szCs w:val="24"/>
        </w:rPr>
      </w:pPr>
      <w:r w:rsidRPr="00104D40">
        <w:rPr>
          <w:rFonts w:ascii="Times New Roman" w:hAnsi="Times New Roman"/>
          <w:sz w:val="24"/>
          <w:szCs w:val="24"/>
        </w:rPr>
        <w:t>9.</w:t>
      </w:r>
      <w:r w:rsidRPr="00104D40">
        <w:rPr>
          <w:rFonts w:ascii="Times New Roman" w:hAnsi="Times New Roman"/>
          <w:sz w:val="24"/>
          <w:szCs w:val="24"/>
        </w:rPr>
        <w:tab/>
        <w:t xml:space="preserve">перечень преподавателей </w:t>
      </w:r>
      <w:r w:rsidR="00777892">
        <w:rPr>
          <w:rFonts w:ascii="Times New Roman" w:hAnsi="Times New Roman"/>
          <w:sz w:val="24"/>
          <w:szCs w:val="24"/>
        </w:rPr>
        <w:t xml:space="preserve">Образовательной </w:t>
      </w:r>
      <w:r w:rsidRPr="00104D40">
        <w:rPr>
          <w:rFonts w:ascii="Times New Roman" w:hAnsi="Times New Roman"/>
          <w:sz w:val="24"/>
          <w:szCs w:val="24"/>
        </w:rPr>
        <w:t xml:space="preserve">программы с указанием для каждого преподавателя: фамилии, имени, отчества (при наличии), места основной работы и должности, ученой степени и ученого звания (при наличии), ссылки на веб-страницы с портфолио (при наличии), фото в формате </w:t>
      </w:r>
      <w:proofErr w:type="spellStart"/>
      <w:r w:rsidRPr="00104D40">
        <w:rPr>
          <w:rFonts w:ascii="Times New Roman" w:hAnsi="Times New Roman"/>
          <w:sz w:val="24"/>
          <w:szCs w:val="24"/>
        </w:rPr>
        <w:t>jpeg</w:t>
      </w:r>
      <w:proofErr w:type="spellEnd"/>
      <w:r w:rsidRPr="00104D40">
        <w:rPr>
          <w:rFonts w:ascii="Times New Roman" w:hAnsi="Times New Roman"/>
          <w:sz w:val="24"/>
          <w:szCs w:val="24"/>
        </w:rPr>
        <w:t xml:space="preserve">. Информация предоставляется по усмотрению </w:t>
      </w:r>
      <w:r w:rsidR="00C4400A" w:rsidRPr="00C4400A">
        <w:rPr>
          <w:rFonts w:ascii="Times New Roman" w:hAnsi="Times New Roman"/>
          <w:sz w:val="24"/>
          <w:szCs w:val="24"/>
        </w:rPr>
        <w:t>Провайдера</w:t>
      </w:r>
      <w:r w:rsidRPr="00104D40">
        <w:rPr>
          <w:rFonts w:ascii="Times New Roman" w:hAnsi="Times New Roman"/>
          <w:sz w:val="24"/>
          <w:szCs w:val="24"/>
        </w:rPr>
        <w:t xml:space="preserve">. </w:t>
      </w:r>
      <w:r w:rsidR="00C4400A" w:rsidRPr="00C4400A">
        <w:rPr>
          <w:rFonts w:ascii="Times New Roman" w:hAnsi="Times New Roman"/>
          <w:sz w:val="24"/>
          <w:szCs w:val="24"/>
        </w:rPr>
        <w:t xml:space="preserve">Провайдер </w:t>
      </w:r>
      <w:r w:rsidRPr="00104D40">
        <w:rPr>
          <w:rFonts w:ascii="Times New Roman" w:hAnsi="Times New Roman"/>
          <w:sz w:val="24"/>
          <w:szCs w:val="24"/>
        </w:rPr>
        <w:t>заверяет Университет 2035 о том, что ею получены согласия преподавателей на обработку персональных данных, в том числе на их передачу третьим лицам;</w:t>
      </w:r>
    </w:p>
    <w:p w14:paraId="086EA3F9" w14:textId="737A1AF3" w:rsidR="0098374E" w:rsidRDefault="00104D40" w:rsidP="00104D40">
      <w:pPr>
        <w:widowControl w:val="0"/>
        <w:tabs>
          <w:tab w:val="left" w:pos="284"/>
          <w:tab w:val="left" w:pos="567"/>
        </w:tabs>
        <w:spacing w:after="0" w:line="240" w:lineRule="auto"/>
        <w:ind w:firstLine="709"/>
        <w:jc w:val="both"/>
        <w:rPr>
          <w:rFonts w:ascii="Times New Roman" w:hAnsi="Times New Roman"/>
          <w:sz w:val="24"/>
          <w:szCs w:val="24"/>
        </w:rPr>
      </w:pPr>
      <w:r w:rsidRPr="00104D40">
        <w:rPr>
          <w:rFonts w:ascii="Times New Roman" w:hAnsi="Times New Roman"/>
          <w:sz w:val="24"/>
          <w:szCs w:val="24"/>
        </w:rPr>
        <w:t>10.</w:t>
      </w:r>
      <w:r w:rsidRPr="00104D40">
        <w:rPr>
          <w:rFonts w:ascii="Times New Roman" w:hAnsi="Times New Roman"/>
          <w:sz w:val="24"/>
          <w:szCs w:val="24"/>
        </w:rPr>
        <w:tab/>
        <w:t xml:space="preserve">иная информация о качестве и востребованности образовательной программы (результаты профессионально-общественной аккредитации образовательной программы, включение в системы </w:t>
      </w:r>
      <w:proofErr w:type="spellStart"/>
      <w:r w:rsidRPr="00104D40">
        <w:rPr>
          <w:rFonts w:ascii="Times New Roman" w:hAnsi="Times New Roman"/>
          <w:sz w:val="24"/>
          <w:szCs w:val="24"/>
        </w:rPr>
        <w:t>рейтингования</w:t>
      </w:r>
      <w:proofErr w:type="spellEnd"/>
      <w:r w:rsidRPr="00104D40">
        <w:rPr>
          <w:rFonts w:ascii="Times New Roman" w:hAnsi="Times New Roman"/>
          <w:sz w:val="24"/>
          <w:szCs w:val="24"/>
        </w:rPr>
        <w:t xml:space="preserve">, призовые места по результатам проведения конкурсов образовательных программ и др.), которая предоставляется по усмотрению </w:t>
      </w:r>
      <w:r w:rsidR="00C4400A" w:rsidRPr="00C4400A">
        <w:rPr>
          <w:rFonts w:ascii="Times New Roman" w:hAnsi="Times New Roman"/>
          <w:sz w:val="24"/>
          <w:szCs w:val="24"/>
        </w:rPr>
        <w:t>Провайдера</w:t>
      </w:r>
      <w:r w:rsidRPr="00104D40">
        <w:rPr>
          <w:rFonts w:ascii="Times New Roman" w:hAnsi="Times New Roman"/>
          <w:sz w:val="24"/>
          <w:szCs w:val="24"/>
        </w:rPr>
        <w:t>.</w:t>
      </w:r>
    </w:p>
    <w:p w14:paraId="4F13B426" w14:textId="50A7D2FE" w:rsidR="00104D40" w:rsidRDefault="00104D40" w:rsidP="00D91C86">
      <w:pPr>
        <w:widowControl w:val="0"/>
        <w:tabs>
          <w:tab w:val="left" w:pos="284"/>
          <w:tab w:val="left" w:pos="567"/>
        </w:tabs>
        <w:spacing w:after="0" w:line="240" w:lineRule="auto"/>
        <w:ind w:firstLine="709"/>
        <w:jc w:val="both"/>
        <w:rPr>
          <w:rFonts w:ascii="Times New Roman" w:hAnsi="Times New Roman"/>
          <w:sz w:val="24"/>
          <w:szCs w:val="24"/>
        </w:rPr>
      </w:pPr>
    </w:p>
    <w:p w14:paraId="515642CC" w14:textId="77777777" w:rsidR="00104D40" w:rsidRPr="00C253E1" w:rsidRDefault="00104D40" w:rsidP="00D91C86">
      <w:pPr>
        <w:widowControl w:val="0"/>
        <w:tabs>
          <w:tab w:val="left" w:pos="284"/>
          <w:tab w:val="left" w:pos="567"/>
        </w:tabs>
        <w:spacing w:after="0" w:line="240" w:lineRule="auto"/>
        <w:ind w:firstLine="709"/>
        <w:jc w:val="both"/>
        <w:rPr>
          <w:rFonts w:ascii="Times New Roman" w:hAnsi="Times New Roman"/>
          <w:sz w:val="24"/>
          <w:szCs w:val="24"/>
        </w:rPr>
      </w:pPr>
    </w:p>
    <w:p w14:paraId="304CDA33"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b/>
          <w:sz w:val="24"/>
          <w:szCs w:val="24"/>
        </w:rPr>
      </w:pPr>
      <w:r w:rsidRPr="00C253E1">
        <w:rPr>
          <w:rFonts w:ascii="Times New Roman" w:hAnsi="Times New Roman"/>
          <w:b/>
          <w:sz w:val="24"/>
          <w:szCs w:val="24"/>
        </w:rPr>
        <w:t>Подписи Сторон:</w:t>
      </w:r>
    </w:p>
    <w:p w14:paraId="0F5BB551"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4C478F49"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За Автономную некоммерческую организацию </w:t>
      </w:r>
    </w:p>
    <w:p w14:paraId="7050B976"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«Университет Национальной технологической инициативы 2035»</w:t>
      </w:r>
    </w:p>
    <w:p w14:paraId="63E7CAD1"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4E5CA3F1"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65D2B334" w14:textId="77777777" w:rsidR="00D52775" w:rsidRPr="00C253E1"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lastRenderedPageBreak/>
        <w:t>___________________________ ________________</w:t>
      </w:r>
    </w:p>
    <w:p w14:paraId="5F31B11F" w14:textId="77777777" w:rsidR="00D52775" w:rsidRPr="00C253E1"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      (ФИО, должность)</w:t>
      </w:r>
      <w:r w:rsidRPr="00C253E1">
        <w:rPr>
          <w:rFonts w:ascii="Times New Roman" w:hAnsi="Times New Roman"/>
          <w:sz w:val="24"/>
          <w:szCs w:val="24"/>
        </w:rPr>
        <w:tab/>
      </w:r>
      <w:r w:rsidRPr="00C253E1">
        <w:rPr>
          <w:rFonts w:ascii="Times New Roman" w:hAnsi="Times New Roman"/>
          <w:sz w:val="24"/>
          <w:szCs w:val="24"/>
        </w:rPr>
        <w:tab/>
        <w:t>(подпись)</w:t>
      </w:r>
    </w:p>
    <w:p w14:paraId="1064ED4C" w14:textId="77777777" w:rsidR="00D52775" w:rsidRPr="00C253E1"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7B66ECEF"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369C7FC4"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За __________________________________________</w:t>
      </w:r>
    </w:p>
    <w:p w14:paraId="2CDE4E42"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676CFB76"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39B7B38B" w14:textId="77777777" w:rsidR="00D52775" w:rsidRPr="00C253E1"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________________</w:t>
      </w:r>
    </w:p>
    <w:p w14:paraId="576FC06C" w14:textId="77777777" w:rsidR="00D52775" w:rsidRPr="00C253E1"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      (ФИО, должность)</w:t>
      </w:r>
      <w:r w:rsidRPr="00C253E1">
        <w:rPr>
          <w:rFonts w:ascii="Times New Roman" w:hAnsi="Times New Roman"/>
          <w:sz w:val="24"/>
          <w:szCs w:val="24"/>
        </w:rPr>
        <w:tab/>
      </w:r>
      <w:r w:rsidRPr="00C253E1">
        <w:rPr>
          <w:rFonts w:ascii="Times New Roman" w:hAnsi="Times New Roman"/>
          <w:sz w:val="24"/>
          <w:szCs w:val="24"/>
        </w:rPr>
        <w:tab/>
        <w:t>(подпись)</w:t>
      </w:r>
    </w:p>
    <w:p w14:paraId="7535E2C5" w14:textId="77777777" w:rsidR="00D52775" w:rsidRPr="00C253E1"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03C9287B"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5722B8C5" w14:textId="77777777" w:rsidR="000825CD" w:rsidRPr="00C253E1" w:rsidRDefault="000664BC" w:rsidP="00D91C86">
      <w:pPr>
        <w:spacing w:after="0" w:line="240" w:lineRule="auto"/>
        <w:rPr>
          <w:rFonts w:ascii="Times New Roman" w:hAnsi="Times New Roman"/>
          <w:sz w:val="24"/>
          <w:szCs w:val="24"/>
        </w:rPr>
      </w:pPr>
      <w:r w:rsidRPr="00C253E1">
        <w:rPr>
          <w:rFonts w:ascii="Times New Roman" w:hAnsi="Times New Roman"/>
          <w:sz w:val="24"/>
          <w:szCs w:val="24"/>
        </w:rPr>
        <w:br w:type="page"/>
      </w:r>
    </w:p>
    <w:p w14:paraId="6A173F58" w14:textId="77777777" w:rsidR="000825CD" w:rsidRPr="00C253E1" w:rsidRDefault="000664BC" w:rsidP="00D91C86">
      <w:pPr>
        <w:widowControl w:val="0"/>
        <w:tabs>
          <w:tab w:val="left" w:pos="284"/>
          <w:tab w:val="left" w:pos="567"/>
        </w:tabs>
        <w:spacing w:after="0" w:line="240" w:lineRule="auto"/>
        <w:ind w:firstLine="709"/>
        <w:jc w:val="right"/>
        <w:rPr>
          <w:rFonts w:ascii="Times New Roman" w:hAnsi="Times New Roman"/>
          <w:sz w:val="24"/>
          <w:szCs w:val="24"/>
        </w:rPr>
      </w:pPr>
      <w:r w:rsidRPr="00C253E1">
        <w:rPr>
          <w:rFonts w:ascii="Times New Roman" w:hAnsi="Times New Roman"/>
          <w:sz w:val="24"/>
          <w:szCs w:val="24"/>
        </w:rPr>
        <w:lastRenderedPageBreak/>
        <w:t>Приложение № 3</w:t>
      </w:r>
    </w:p>
    <w:p w14:paraId="18E614BF" w14:textId="50A0F6DE" w:rsidR="000825CD" w:rsidRPr="00C253E1" w:rsidRDefault="000664BC" w:rsidP="00D91C86">
      <w:pPr>
        <w:widowControl w:val="0"/>
        <w:tabs>
          <w:tab w:val="left" w:pos="284"/>
          <w:tab w:val="left" w:pos="567"/>
        </w:tabs>
        <w:spacing w:after="0" w:line="240" w:lineRule="auto"/>
        <w:ind w:firstLine="709"/>
        <w:jc w:val="right"/>
        <w:rPr>
          <w:rFonts w:ascii="Times New Roman" w:hAnsi="Times New Roman"/>
          <w:sz w:val="24"/>
          <w:szCs w:val="24"/>
        </w:rPr>
      </w:pPr>
      <w:r w:rsidRPr="00C253E1">
        <w:rPr>
          <w:rFonts w:ascii="Times New Roman" w:hAnsi="Times New Roman"/>
          <w:sz w:val="24"/>
          <w:szCs w:val="24"/>
        </w:rPr>
        <w:t>к Договору № ___________ от «__» _________________ 202</w:t>
      </w:r>
      <w:r w:rsidR="0026017E" w:rsidRPr="00C253E1">
        <w:rPr>
          <w:rFonts w:ascii="Times New Roman" w:hAnsi="Times New Roman"/>
          <w:sz w:val="24"/>
          <w:szCs w:val="24"/>
        </w:rPr>
        <w:t>1</w:t>
      </w:r>
      <w:r w:rsidRPr="00C253E1">
        <w:rPr>
          <w:rFonts w:ascii="Times New Roman" w:hAnsi="Times New Roman"/>
          <w:sz w:val="24"/>
          <w:szCs w:val="24"/>
        </w:rPr>
        <w:t xml:space="preserve"> года</w:t>
      </w:r>
    </w:p>
    <w:p w14:paraId="4DB6ADF1" w14:textId="77777777" w:rsidR="000825CD" w:rsidRPr="00C253E1" w:rsidRDefault="000825CD" w:rsidP="00D91C86">
      <w:pPr>
        <w:widowControl w:val="0"/>
        <w:tabs>
          <w:tab w:val="left" w:pos="284"/>
          <w:tab w:val="left" w:pos="567"/>
        </w:tabs>
        <w:spacing w:after="0" w:line="240" w:lineRule="auto"/>
        <w:ind w:firstLine="284"/>
        <w:jc w:val="both"/>
        <w:rPr>
          <w:rFonts w:ascii="Times New Roman" w:hAnsi="Times New Roman"/>
          <w:sz w:val="24"/>
          <w:szCs w:val="24"/>
        </w:rPr>
      </w:pPr>
    </w:p>
    <w:p w14:paraId="743BC61F" w14:textId="22254F58" w:rsidR="000825CD" w:rsidRPr="00C253E1" w:rsidRDefault="000664BC" w:rsidP="00D91C86">
      <w:pPr>
        <w:spacing w:after="0" w:line="240" w:lineRule="auto"/>
        <w:ind w:firstLine="284"/>
        <w:jc w:val="center"/>
        <w:rPr>
          <w:rFonts w:ascii="Times New Roman" w:hAnsi="Times New Roman"/>
          <w:b/>
          <w:sz w:val="24"/>
          <w:szCs w:val="24"/>
        </w:rPr>
      </w:pPr>
      <w:r w:rsidRPr="00C253E1">
        <w:rPr>
          <w:rFonts w:ascii="Times New Roman" w:hAnsi="Times New Roman"/>
          <w:b/>
          <w:sz w:val="24"/>
          <w:szCs w:val="24"/>
        </w:rPr>
        <w:t xml:space="preserve">Алгоритм изменения Реестра </w:t>
      </w:r>
    </w:p>
    <w:p w14:paraId="5045CC8E" w14:textId="77777777" w:rsidR="00214289" w:rsidRPr="00C253E1" w:rsidRDefault="00214289" w:rsidP="00D91C86">
      <w:pPr>
        <w:spacing w:after="0" w:line="240" w:lineRule="auto"/>
        <w:ind w:firstLine="709"/>
        <w:rPr>
          <w:rFonts w:ascii="Times New Roman" w:hAnsi="Times New Roman"/>
          <w:b/>
          <w:sz w:val="24"/>
          <w:szCs w:val="24"/>
        </w:rPr>
      </w:pPr>
    </w:p>
    <w:p w14:paraId="20C53629" w14:textId="15EF477C" w:rsidR="00214289" w:rsidRPr="00C253E1" w:rsidRDefault="00214289" w:rsidP="00D91C86">
      <w:pPr>
        <w:pStyle w:val="3"/>
        <w:numPr>
          <w:ilvl w:val="0"/>
          <w:numId w:val="50"/>
        </w:numPr>
        <w:spacing w:beforeAutospacing="0" w:after="0" w:afterAutospacing="0"/>
        <w:ind w:left="0"/>
        <w:rPr>
          <w:b w:val="0"/>
          <w:sz w:val="24"/>
          <w:szCs w:val="24"/>
        </w:rPr>
      </w:pPr>
      <w:r w:rsidRPr="00C253E1">
        <w:rPr>
          <w:b w:val="0"/>
          <w:sz w:val="24"/>
          <w:szCs w:val="24"/>
        </w:rPr>
        <w:t xml:space="preserve">Федеральный оператор на основании </w:t>
      </w:r>
      <w:r w:rsidR="00016D7E" w:rsidRPr="00C253E1">
        <w:rPr>
          <w:b w:val="0"/>
          <w:sz w:val="24"/>
          <w:szCs w:val="24"/>
        </w:rPr>
        <w:t>з</w:t>
      </w:r>
      <w:r w:rsidR="009A7695" w:rsidRPr="00C253E1">
        <w:rPr>
          <w:b w:val="0"/>
          <w:sz w:val="24"/>
          <w:szCs w:val="24"/>
        </w:rPr>
        <w:t xml:space="preserve">аявок на обучение </w:t>
      </w:r>
      <w:r w:rsidRPr="00C253E1">
        <w:rPr>
          <w:b w:val="0"/>
          <w:sz w:val="24"/>
          <w:szCs w:val="24"/>
        </w:rPr>
        <w:t xml:space="preserve">от </w:t>
      </w:r>
      <w:r w:rsidR="003D4224" w:rsidRPr="00C253E1">
        <w:rPr>
          <w:b w:val="0"/>
          <w:sz w:val="24"/>
          <w:szCs w:val="24"/>
        </w:rPr>
        <w:t>П</w:t>
      </w:r>
      <w:r w:rsidRPr="00C253E1">
        <w:rPr>
          <w:b w:val="0"/>
          <w:sz w:val="24"/>
          <w:szCs w:val="24"/>
        </w:rPr>
        <w:t xml:space="preserve">отенциальных получателей </w:t>
      </w:r>
      <w:r w:rsidR="003D194A" w:rsidRPr="00C253E1">
        <w:rPr>
          <w:b w:val="0"/>
          <w:sz w:val="24"/>
          <w:szCs w:val="24"/>
        </w:rPr>
        <w:t>поддержки</w:t>
      </w:r>
      <w:r w:rsidR="00AD36D7" w:rsidRPr="00C253E1">
        <w:rPr>
          <w:b w:val="0"/>
          <w:sz w:val="24"/>
          <w:szCs w:val="24"/>
        </w:rPr>
        <w:t xml:space="preserve"> </w:t>
      </w:r>
      <w:r w:rsidR="00016D7E" w:rsidRPr="00C253E1">
        <w:rPr>
          <w:b w:val="0"/>
          <w:sz w:val="24"/>
          <w:szCs w:val="24"/>
        </w:rPr>
        <w:t xml:space="preserve">(далее – Заявка на обучение) </w:t>
      </w:r>
      <w:r w:rsidRPr="00C253E1">
        <w:rPr>
          <w:b w:val="0"/>
          <w:sz w:val="24"/>
          <w:szCs w:val="24"/>
        </w:rPr>
        <w:t xml:space="preserve">формирует </w:t>
      </w:r>
      <w:r w:rsidR="004C31F0" w:rsidRPr="00C253E1">
        <w:rPr>
          <w:b w:val="0"/>
          <w:sz w:val="24"/>
          <w:szCs w:val="24"/>
        </w:rPr>
        <w:t xml:space="preserve">в Реестре </w:t>
      </w:r>
      <w:r w:rsidRPr="00C253E1">
        <w:rPr>
          <w:b w:val="0"/>
          <w:sz w:val="24"/>
          <w:szCs w:val="24"/>
        </w:rPr>
        <w:t>записи с составом:</w:t>
      </w:r>
    </w:p>
    <w:p w14:paraId="48BB7CD0" w14:textId="13596126" w:rsidR="00214289" w:rsidRPr="00C253E1" w:rsidRDefault="003722D5" w:rsidP="00D91C86">
      <w:pPr>
        <w:pStyle w:val="aa"/>
        <w:numPr>
          <w:ilvl w:val="0"/>
          <w:numId w:val="48"/>
        </w:numPr>
        <w:spacing w:after="0" w:line="240" w:lineRule="auto"/>
        <w:ind w:left="0" w:firstLine="720"/>
        <w:rPr>
          <w:rFonts w:ascii="Times New Roman" w:hAnsi="Times New Roman"/>
          <w:szCs w:val="24"/>
        </w:rPr>
      </w:pPr>
      <w:r>
        <w:rPr>
          <w:rFonts w:ascii="Times New Roman" w:hAnsi="Times New Roman"/>
          <w:szCs w:val="24"/>
        </w:rPr>
        <w:t>с</w:t>
      </w:r>
      <w:r w:rsidRPr="00C253E1">
        <w:rPr>
          <w:rFonts w:ascii="Times New Roman" w:hAnsi="Times New Roman"/>
          <w:szCs w:val="24"/>
        </w:rPr>
        <w:t xml:space="preserve">ерия </w:t>
      </w:r>
      <w:r w:rsidR="003D194A" w:rsidRPr="00C253E1">
        <w:rPr>
          <w:rFonts w:ascii="Times New Roman" w:hAnsi="Times New Roman"/>
          <w:szCs w:val="24"/>
        </w:rPr>
        <w:t xml:space="preserve">Трансферта </w:t>
      </w:r>
      <w:r w:rsidR="00AD36D7" w:rsidRPr="00C253E1">
        <w:rPr>
          <w:rFonts w:ascii="Times New Roman" w:hAnsi="Times New Roman"/>
          <w:szCs w:val="24"/>
        </w:rPr>
        <w:t>на обучение</w:t>
      </w:r>
      <w:r w:rsidR="00214289" w:rsidRPr="00C253E1">
        <w:rPr>
          <w:rFonts w:ascii="Times New Roman" w:hAnsi="Times New Roman"/>
          <w:szCs w:val="24"/>
        </w:rPr>
        <w:t>;</w:t>
      </w:r>
    </w:p>
    <w:p w14:paraId="5BB0210F" w14:textId="375DC38A" w:rsidR="00214289" w:rsidRPr="00C253E1" w:rsidRDefault="003722D5" w:rsidP="00D91C86">
      <w:pPr>
        <w:pStyle w:val="aa"/>
        <w:numPr>
          <w:ilvl w:val="0"/>
          <w:numId w:val="48"/>
        </w:numPr>
        <w:spacing w:after="0" w:line="240" w:lineRule="auto"/>
        <w:ind w:left="0" w:firstLine="709"/>
        <w:rPr>
          <w:rFonts w:ascii="Times New Roman" w:hAnsi="Times New Roman"/>
          <w:szCs w:val="24"/>
        </w:rPr>
      </w:pPr>
      <w:r>
        <w:rPr>
          <w:rFonts w:ascii="Times New Roman" w:hAnsi="Times New Roman"/>
          <w:szCs w:val="24"/>
        </w:rPr>
        <w:t>н</w:t>
      </w:r>
      <w:r w:rsidRPr="00C253E1">
        <w:rPr>
          <w:rFonts w:ascii="Times New Roman" w:hAnsi="Times New Roman"/>
          <w:szCs w:val="24"/>
        </w:rPr>
        <w:t xml:space="preserve">омер </w:t>
      </w:r>
      <w:r w:rsidR="003D194A" w:rsidRPr="00C253E1">
        <w:rPr>
          <w:rFonts w:ascii="Times New Roman" w:hAnsi="Times New Roman"/>
          <w:szCs w:val="24"/>
        </w:rPr>
        <w:t>Трансферта</w:t>
      </w:r>
      <w:r w:rsidR="00AD36D7" w:rsidRPr="00C253E1">
        <w:rPr>
          <w:rFonts w:ascii="Times New Roman" w:hAnsi="Times New Roman"/>
          <w:szCs w:val="24"/>
        </w:rPr>
        <w:t xml:space="preserve"> на обучение</w:t>
      </w:r>
      <w:r w:rsidR="00214289" w:rsidRPr="00C253E1">
        <w:rPr>
          <w:rFonts w:ascii="Times New Roman" w:hAnsi="Times New Roman"/>
          <w:szCs w:val="24"/>
        </w:rPr>
        <w:t>;</w:t>
      </w:r>
    </w:p>
    <w:p w14:paraId="0EF13310" w14:textId="1B677184" w:rsidR="00214289" w:rsidRPr="00C253E1" w:rsidRDefault="003722D5" w:rsidP="00D91C86">
      <w:pPr>
        <w:pStyle w:val="aa"/>
        <w:numPr>
          <w:ilvl w:val="0"/>
          <w:numId w:val="48"/>
        </w:numPr>
        <w:spacing w:after="0" w:line="240" w:lineRule="auto"/>
        <w:ind w:left="0" w:firstLine="709"/>
        <w:rPr>
          <w:rFonts w:ascii="Times New Roman" w:hAnsi="Times New Roman"/>
          <w:szCs w:val="24"/>
        </w:rPr>
      </w:pPr>
      <w:r>
        <w:rPr>
          <w:rFonts w:ascii="Times New Roman" w:hAnsi="Times New Roman"/>
          <w:szCs w:val="24"/>
        </w:rPr>
        <w:t>н</w:t>
      </w:r>
      <w:r w:rsidRPr="00C253E1">
        <w:rPr>
          <w:rFonts w:ascii="Times New Roman" w:hAnsi="Times New Roman"/>
          <w:szCs w:val="24"/>
        </w:rPr>
        <w:t xml:space="preserve">оминал </w:t>
      </w:r>
      <w:r w:rsidR="003D194A" w:rsidRPr="00C253E1">
        <w:rPr>
          <w:rFonts w:ascii="Times New Roman" w:hAnsi="Times New Roman"/>
          <w:szCs w:val="24"/>
        </w:rPr>
        <w:t xml:space="preserve">Трансферта </w:t>
      </w:r>
      <w:r w:rsidR="00AD36D7" w:rsidRPr="00C253E1">
        <w:rPr>
          <w:rFonts w:ascii="Times New Roman" w:hAnsi="Times New Roman"/>
          <w:szCs w:val="24"/>
        </w:rPr>
        <w:t>на обучение</w:t>
      </w:r>
      <w:r w:rsidR="00214289" w:rsidRPr="00C253E1">
        <w:rPr>
          <w:rFonts w:ascii="Times New Roman" w:hAnsi="Times New Roman"/>
          <w:szCs w:val="24"/>
        </w:rPr>
        <w:t>;</w:t>
      </w:r>
    </w:p>
    <w:p w14:paraId="5640B4E4" w14:textId="6A7A965D" w:rsidR="00214289" w:rsidRPr="00C253E1" w:rsidRDefault="003722D5" w:rsidP="00D91C86">
      <w:pPr>
        <w:pStyle w:val="aa"/>
        <w:numPr>
          <w:ilvl w:val="0"/>
          <w:numId w:val="48"/>
        </w:numPr>
        <w:spacing w:after="0" w:line="240" w:lineRule="auto"/>
        <w:ind w:left="0" w:firstLine="709"/>
        <w:rPr>
          <w:rFonts w:ascii="Times New Roman" w:hAnsi="Times New Roman"/>
          <w:szCs w:val="24"/>
        </w:rPr>
      </w:pPr>
      <w:r>
        <w:rPr>
          <w:rFonts w:ascii="Times New Roman" w:hAnsi="Times New Roman"/>
          <w:szCs w:val="24"/>
        </w:rPr>
        <w:t>д</w:t>
      </w:r>
      <w:r w:rsidRPr="00C253E1">
        <w:rPr>
          <w:rFonts w:ascii="Times New Roman" w:hAnsi="Times New Roman"/>
          <w:szCs w:val="24"/>
        </w:rPr>
        <w:t xml:space="preserve">ата </w:t>
      </w:r>
      <w:r w:rsidR="00214289" w:rsidRPr="00C253E1">
        <w:rPr>
          <w:rFonts w:ascii="Times New Roman" w:hAnsi="Times New Roman"/>
          <w:szCs w:val="24"/>
        </w:rPr>
        <w:t>выпуска</w:t>
      </w:r>
      <w:r w:rsidR="004C31F0" w:rsidRPr="00C253E1">
        <w:rPr>
          <w:rFonts w:ascii="Times New Roman" w:hAnsi="Times New Roman"/>
          <w:szCs w:val="24"/>
        </w:rPr>
        <w:t xml:space="preserve"> </w:t>
      </w:r>
      <w:r w:rsidR="003D194A" w:rsidRPr="00C253E1">
        <w:rPr>
          <w:rFonts w:ascii="Times New Roman" w:hAnsi="Times New Roman"/>
          <w:szCs w:val="24"/>
        </w:rPr>
        <w:t xml:space="preserve">Трансферта </w:t>
      </w:r>
      <w:r w:rsidR="00AD36D7" w:rsidRPr="00C253E1">
        <w:rPr>
          <w:rFonts w:ascii="Times New Roman" w:hAnsi="Times New Roman"/>
          <w:szCs w:val="24"/>
        </w:rPr>
        <w:t>на обучение</w:t>
      </w:r>
      <w:r w:rsidR="00214289" w:rsidRPr="00C253E1">
        <w:rPr>
          <w:rFonts w:ascii="Times New Roman" w:hAnsi="Times New Roman"/>
          <w:szCs w:val="24"/>
        </w:rPr>
        <w:t>;</w:t>
      </w:r>
    </w:p>
    <w:p w14:paraId="0B6884FE" w14:textId="7BE75D93" w:rsidR="00214289" w:rsidRPr="00C253E1" w:rsidRDefault="003722D5" w:rsidP="00D91C86">
      <w:pPr>
        <w:pStyle w:val="aa"/>
        <w:numPr>
          <w:ilvl w:val="0"/>
          <w:numId w:val="48"/>
        </w:numPr>
        <w:spacing w:after="0" w:line="240" w:lineRule="auto"/>
        <w:ind w:left="0" w:firstLine="709"/>
        <w:rPr>
          <w:rFonts w:ascii="Times New Roman" w:hAnsi="Times New Roman"/>
          <w:szCs w:val="24"/>
        </w:rPr>
      </w:pPr>
      <w:r>
        <w:rPr>
          <w:rFonts w:ascii="Times New Roman" w:hAnsi="Times New Roman"/>
          <w:szCs w:val="24"/>
        </w:rPr>
        <w:t>н</w:t>
      </w:r>
      <w:r w:rsidRPr="00C253E1">
        <w:rPr>
          <w:rFonts w:ascii="Times New Roman" w:hAnsi="Times New Roman"/>
          <w:szCs w:val="24"/>
        </w:rPr>
        <w:t xml:space="preserve">омер </w:t>
      </w:r>
      <w:r w:rsidR="00214289" w:rsidRPr="00C253E1">
        <w:rPr>
          <w:rFonts w:ascii="Times New Roman" w:hAnsi="Times New Roman"/>
          <w:szCs w:val="24"/>
        </w:rPr>
        <w:t>приказа о выпуске</w:t>
      </w:r>
      <w:r w:rsidR="004C31F0" w:rsidRPr="00C253E1">
        <w:rPr>
          <w:rFonts w:ascii="Times New Roman" w:hAnsi="Times New Roman"/>
          <w:szCs w:val="24"/>
        </w:rPr>
        <w:t xml:space="preserve"> </w:t>
      </w:r>
      <w:r w:rsidR="003D194A" w:rsidRPr="00C253E1">
        <w:rPr>
          <w:rFonts w:ascii="Times New Roman" w:hAnsi="Times New Roman"/>
          <w:szCs w:val="24"/>
        </w:rPr>
        <w:t xml:space="preserve">Трансферта </w:t>
      </w:r>
      <w:r w:rsidR="00AD36D7" w:rsidRPr="00C253E1">
        <w:rPr>
          <w:rFonts w:ascii="Times New Roman" w:hAnsi="Times New Roman"/>
          <w:szCs w:val="24"/>
        </w:rPr>
        <w:t>на обучение</w:t>
      </w:r>
      <w:r w:rsidR="00214289" w:rsidRPr="00C253E1">
        <w:rPr>
          <w:rFonts w:ascii="Times New Roman" w:hAnsi="Times New Roman"/>
          <w:szCs w:val="24"/>
        </w:rPr>
        <w:t>;</w:t>
      </w:r>
    </w:p>
    <w:p w14:paraId="43C2C8E8" w14:textId="75FDD0E7" w:rsidR="00214289" w:rsidRPr="00C253E1" w:rsidRDefault="003722D5" w:rsidP="00D91C86">
      <w:pPr>
        <w:pStyle w:val="aa"/>
        <w:numPr>
          <w:ilvl w:val="0"/>
          <w:numId w:val="48"/>
        </w:numPr>
        <w:spacing w:after="0" w:line="240" w:lineRule="auto"/>
        <w:ind w:left="0" w:firstLine="709"/>
        <w:rPr>
          <w:rFonts w:ascii="Times New Roman" w:hAnsi="Times New Roman"/>
          <w:szCs w:val="24"/>
        </w:rPr>
      </w:pPr>
      <w:r>
        <w:rPr>
          <w:rFonts w:ascii="Times New Roman" w:hAnsi="Times New Roman"/>
          <w:szCs w:val="24"/>
        </w:rPr>
        <w:t>с</w:t>
      </w:r>
      <w:r w:rsidRPr="00C253E1">
        <w:rPr>
          <w:rFonts w:ascii="Times New Roman" w:hAnsi="Times New Roman"/>
          <w:szCs w:val="24"/>
        </w:rPr>
        <w:t xml:space="preserve">рок </w:t>
      </w:r>
      <w:r w:rsidR="00214289" w:rsidRPr="00C253E1">
        <w:rPr>
          <w:rFonts w:ascii="Times New Roman" w:hAnsi="Times New Roman"/>
          <w:szCs w:val="24"/>
        </w:rPr>
        <w:t xml:space="preserve">действия </w:t>
      </w:r>
      <w:r w:rsidR="003D194A" w:rsidRPr="00C253E1">
        <w:rPr>
          <w:rFonts w:ascii="Times New Roman" w:hAnsi="Times New Roman"/>
          <w:szCs w:val="24"/>
        </w:rPr>
        <w:t xml:space="preserve">Трансферта </w:t>
      </w:r>
      <w:r w:rsidR="00AD36D7" w:rsidRPr="00C253E1">
        <w:rPr>
          <w:rFonts w:ascii="Times New Roman" w:hAnsi="Times New Roman"/>
          <w:szCs w:val="24"/>
        </w:rPr>
        <w:t>на обучение</w:t>
      </w:r>
      <w:r w:rsidR="00214289" w:rsidRPr="00C253E1">
        <w:rPr>
          <w:rFonts w:ascii="Times New Roman" w:hAnsi="Times New Roman"/>
          <w:szCs w:val="24"/>
        </w:rPr>
        <w:t>;</w:t>
      </w:r>
    </w:p>
    <w:p w14:paraId="22A254CF" w14:textId="77777777" w:rsidR="00214289" w:rsidRPr="00C253E1" w:rsidRDefault="00214289" w:rsidP="00D91C86">
      <w:pPr>
        <w:pStyle w:val="aa"/>
        <w:numPr>
          <w:ilvl w:val="0"/>
          <w:numId w:val="48"/>
        </w:numPr>
        <w:spacing w:after="0" w:line="240" w:lineRule="auto"/>
        <w:ind w:left="0" w:firstLine="709"/>
        <w:rPr>
          <w:rFonts w:ascii="Times New Roman" w:hAnsi="Times New Roman"/>
          <w:szCs w:val="24"/>
        </w:rPr>
      </w:pPr>
      <w:r w:rsidRPr="00C253E1">
        <w:rPr>
          <w:rFonts w:ascii="Times New Roman" w:hAnsi="Times New Roman"/>
          <w:szCs w:val="24"/>
        </w:rPr>
        <w:t>Провайдер;</w:t>
      </w:r>
    </w:p>
    <w:p w14:paraId="489C4B96" w14:textId="25441B8A" w:rsidR="00214289" w:rsidRPr="00C253E1" w:rsidRDefault="003722D5" w:rsidP="00D91C86">
      <w:pPr>
        <w:pStyle w:val="aa"/>
        <w:numPr>
          <w:ilvl w:val="0"/>
          <w:numId w:val="48"/>
        </w:numPr>
        <w:spacing w:after="0" w:line="240" w:lineRule="auto"/>
        <w:ind w:left="0" w:firstLine="709"/>
        <w:rPr>
          <w:rFonts w:ascii="Times New Roman" w:hAnsi="Times New Roman"/>
          <w:b/>
          <w:szCs w:val="24"/>
        </w:rPr>
      </w:pPr>
      <w:r>
        <w:rPr>
          <w:rFonts w:ascii="Times New Roman" w:hAnsi="Times New Roman"/>
          <w:color w:val="000000"/>
          <w:szCs w:val="24"/>
        </w:rPr>
        <w:t>с</w:t>
      </w:r>
      <w:r w:rsidRPr="00C253E1">
        <w:rPr>
          <w:rFonts w:ascii="Times New Roman" w:hAnsi="Times New Roman"/>
          <w:color w:val="000000"/>
          <w:szCs w:val="24"/>
        </w:rPr>
        <w:t xml:space="preserve">татус </w:t>
      </w:r>
      <w:r w:rsidR="003D194A" w:rsidRPr="00C253E1">
        <w:rPr>
          <w:rFonts w:ascii="Times New Roman" w:hAnsi="Times New Roman"/>
          <w:szCs w:val="24"/>
        </w:rPr>
        <w:t>Трансферта</w:t>
      </w:r>
      <w:r w:rsidR="00214289" w:rsidRPr="00C253E1">
        <w:rPr>
          <w:rFonts w:ascii="Times New Roman" w:hAnsi="Times New Roman"/>
          <w:color w:val="000000"/>
          <w:szCs w:val="24"/>
        </w:rPr>
        <w:t xml:space="preserve"> </w:t>
      </w:r>
      <w:r w:rsidR="003D194A" w:rsidRPr="00C253E1">
        <w:rPr>
          <w:rFonts w:ascii="Times New Roman" w:hAnsi="Times New Roman"/>
          <w:color w:val="000000"/>
          <w:szCs w:val="24"/>
        </w:rPr>
        <w:t xml:space="preserve">на обучение </w:t>
      </w:r>
      <w:r w:rsidR="00214289" w:rsidRPr="00C253E1">
        <w:rPr>
          <w:rFonts w:ascii="Times New Roman" w:hAnsi="Times New Roman"/>
          <w:color w:val="000000"/>
          <w:szCs w:val="24"/>
        </w:rPr>
        <w:t>«</w:t>
      </w:r>
      <w:r w:rsidR="00214289" w:rsidRPr="00C253E1">
        <w:rPr>
          <w:rFonts w:ascii="Times New Roman" w:hAnsi="Times New Roman"/>
          <w:color w:val="000000"/>
          <w:szCs w:val="24"/>
          <w:u w:val="single"/>
        </w:rPr>
        <w:t>Выпущен</w:t>
      </w:r>
      <w:r w:rsidR="00214289" w:rsidRPr="00C253E1">
        <w:rPr>
          <w:rFonts w:ascii="Times New Roman" w:hAnsi="Times New Roman"/>
          <w:color w:val="000000"/>
          <w:szCs w:val="24"/>
        </w:rPr>
        <w:t>».</w:t>
      </w:r>
    </w:p>
    <w:p w14:paraId="2F0C90C9" w14:textId="40E14D15" w:rsidR="00214289" w:rsidRPr="00C253E1" w:rsidRDefault="00214289" w:rsidP="00D91C86">
      <w:pPr>
        <w:pStyle w:val="aa"/>
        <w:spacing w:after="0" w:line="240" w:lineRule="auto"/>
        <w:ind w:left="0" w:firstLine="709"/>
        <w:rPr>
          <w:rFonts w:ascii="Times New Roman" w:hAnsi="Times New Roman"/>
          <w:b/>
          <w:szCs w:val="24"/>
        </w:rPr>
      </w:pPr>
      <w:r w:rsidRPr="00C253E1">
        <w:rPr>
          <w:rFonts w:ascii="Times New Roman" w:hAnsi="Times New Roman"/>
          <w:szCs w:val="24"/>
        </w:rPr>
        <w:t xml:space="preserve">2. Федеральный оператор на основании Заявки на обучение от Получателя </w:t>
      </w:r>
      <w:r w:rsidR="003D194A" w:rsidRPr="00C253E1">
        <w:rPr>
          <w:rFonts w:ascii="Times New Roman" w:hAnsi="Times New Roman"/>
          <w:szCs w:val="24"/>
        </w:rPr>
        <w:t>поддержки</w:t>
      </w:r>
      <w:r w:rsidR="00AD36D7" w:rsidRPr="00C253E1">
        <w:rPr>
          <w:rFonts w:ascii="Times New Roman" w:hAnsi="Times New Roman"/>
          <w:szCs w:val="24"/>
        </w:rPr>
        <w:t xml:space="preserve"> </w:t>
      </w:r>
      <w:r w:rsidRPr="00C253E1">
        <w:rPr>
          <w:rFonts w:ascii="Times New Roman" w:hAnsi="Times New Roman"/>
          <w:szCs w:val="24"/>
        </w:rPr>
        <w:t xml:space="preserve">формирует добавление следующих данных в Реестре и присваивает </w:t>
      </w:r>
      <w:r w:rsidR="003D194A" w:rsidRPr="00C253E1">
        <w:rPr>
          <w:rFonts w:ascii="Times New Roman" w:hAnsi="Times New Roman"/>
          <w:szCs w:val="24"/>
        </w:rPr>
        <w:t>Трансферт</w:t>
      </w:r>
      <w:r w:rsidR="003722D5">
        <w:rPr>
          <w:rFonts w:ascii="Times New Roman" w:hAnsi="Times New Roman"/>
          <w:szCs w:val="24"/>
        </w:rPr>
        <w:t>у</w:t>
      </w:r>
      <w:r w:rsidR="00AD36D7" w:rsidRPr="00C253E1">
        <w:rPr>
          <w:rFonts w:ascii="Times New Roman" w:hAnsi="Times New Roman"/>
          <w:szCs w:val="24"/>
        </w:rPr>
        <w:t xml:space="preserve"> на обучение </w:t>
      </w:r>
      <w:r w:rsidRPr="00C253E1">
        <w:rPr>
          <w:rFonts w:ascii="Times New Roman" w:hAnsi="Times New Roman"/>
          <w:szCs w:val="24"/>
        </w:rPr>
        <w:t>статус «Забронирован»:</w:t>
      </w:r>
    </w:p>
    <w:p w14:paraId="101B39F3" w14:textId="7C3AAC24" w:rsidR="00214289" w:rsidRPr="00C253E1" w:rsidRDefault="00214289" w:rsidP="00D91C86">
      <w:pPr>
        <w:pStyle w:val="aa"/>
        <w:numPr>
          <w:ilvl w:val="0"/>
          <w:numId w:val="48"/>
        </w:numPr>
        <w:spacing w:after="0" w:line="240" w:lineRule="auto"/>
        <w:ind w:left="0" w:firstLine="709"/>
        <w:rPr>
          <w:rFonts w:ascii="Times New Roman" w:hAnsi="Times New Roman"/>
          <w:szCs w:val="24"/>
        </w:rPr>
      </w:pPr>
      <w:r w:rsidRPr="00C253E1">
        <w:rPr>
          <w:rFonts w:ascii="Times New Roman" w:hAnsi="Times New Roman"/>
          <w:szCs w:val="24"/>
        </w:rPr>
        <w:t xml:space="preserve">ФИО Получателя </w:t>
      </w:r>
      <w:r w:rsidR="003D194A" w:rsidRPr="00C253E1">
        <w:rPr>
          <w:rFonts w:ascii="Times New Roman" w:hAnsi="Times New Roman"/>
          <w:szCs w:val="24"/>
        </w:rPr>
        <w:t>поддержки</w:t>
      </w:r>
      <w:r w:rsidRPr="00C253E1">
        <w:rPr>
          <w:rFonts w:ascii="Times New Roman" w:hAnsi="Times New Roman"/>
          <w:szCs w:val="24"/>
        </w:rPr>
        <w:t>;</w:t>
      </w:r>
    </w:p>
    <w:p w14:paraId="7F8AEB53" w14:textId="4DD56C72" w:rsidR="00214289" w:rsidRPr="00C253E1" w:rsidRDefault="00214289" w:rsidP="00D91C86">
      <w:pPr>
        <w:pStyle w:val="aa"/>
        <w:numPr>
          <w:ilvl w:val="0"/>
          <w:numId w:val="48"/>
        </w:numPr>
        <w:spacing w:after="0" w:line="240" w:lineRule="auto"/>
        <w:ind w:left="0" w:firstLine="709"/>
        <w:rPr>
          <w:rFonts w:ascii="Times New Roman" w:hAnsi="Times New Roman"/>
          <w:szCs w:val="24"/>
        </w:rPr>
      </w:pPr>
      <w:r w:rsidRPr="00C253E1">
        <w:rPr>
          <w:rFonts w:ascii="Times New Roman" w:hAnsi="Times New Roman"/>
          <w:szCs w:val="24"/>
        </w:rPr>
        <w:t>L</w:t>
      </w:r>
      <w:r w:rsidRPr="00C253E1">
        <w:rPr>
          <w:rFonts w:ascii="Times New Roman" w:hAnsi="Times New Roman"/>
          <w:szCs w:val="24"/>
          <w:lang w:val="en-US"/>
        </w:rPr>
        <w:t>eader</w:t>
      </w:r>
      <w:r w:rsidRPr="00C253E1">
        <w:rPr>
          <w:rFonts w:ascii="Times New Roman" w:hAnsi="Times New Roman"/>
          <w:szCs w:val="24"/>
        </w:rPr>
        <w:t xml:space="preserve"> </w:t>
      </w:r>
      <w:r w:rsidRPr="00C253E1">
        <w:rPr>
          <w:rFonts w:ascii="Times New Roman" w:hAnsi="Times New Roman"/>
          <w:szCs w:val="24"/>
          <w:lang w:val="en-US"/>
        </w:rPr>
        <w:t>ID</w:t>
      </w:r>
      <w:r w:rsidRPr="00C253E1">
        <w:rPr>
          <w:rFonts w:ascii="Times New Roman" w:hAnsi="Times New Roman"/>
          <w:szCs w:val="24"/>
        </w:rPr>
        <w:t xml:space="preserve"> Получателя</w:t>
      </w:r>
      <w:r w:rsidR="001D405C" w:rsidRPr="00C253E1">
        <w:rPr>
          <w:rFonts w:ascii="Times New Roman" w:hAnsi="Times New Roman"/>
          <w:szCs w:val="24"/>
        </w:rPr>
        <w:t xml:space="preserve"> </w:t>
      </w:r>
      <w:r w:rsidR="003D194A" w:rsidRPr="00C253E1">
        <w:rPr>
          <w:rFonts w:ascii="Times New Roman" w:hAnsi="Times New Roman"/>
          <w:szCs w:val="24"/>
        </w:rPr>
        <w:t>поддержки</w:t>
      </w:r>
      <w:r w:rsidR="001D405C" w:rsidRPr="00C253E1">
        <w:rPr>
          <w:rFonts w:ascii="Times New Roman" w:hAnsi="Times New Roman"/>
          <w:szCs w:val="24"/>
        </w:rPr>
        <w:t>;</w:t>
      </w:r>
    </w:p>
    <w:p w14:paraId="0F72DD5F" w14:textId="1E56F134" w:rsidR="00214289" w:rsidRPr="00C253E1" w:rsidRDefault="003722D5" w:rsidP="00D91C86">
      <w:pPr>
        <w:pStyle w:val="aa"/>
        <w:numPr>
          <w:ilvl w:val="0"/>
          <w:numId w:val="48"/>
        </w:numPr>
        <w:spacing w:after="0" w:line="240" w:lineRule="auto"/>
        <w:ind w:left="0" w:firstLine="709"/>
        <w:rPr>
          <w:rFonts w:ascii="Times New Roman" w:hAnsi="Times New Roman"/>
          <w:szCs w:val="24"/>
        </w:rPr>
      </w:pPr>
      <w:r>
        <w:rPr>
          <w:rFonts w:ascii="Times New Roman" w:hAnsi="Times New Roman"/>
          <w:szCs w:val="24"/>
        </w:rPr>
        <w:t>н</w:t>
      </w:r>
      <w:r w:rsidRPr="00C253E1">
        <w:rPr>
          <w:rFonts w:ascii="Times New Roman" w:hAnsi="Times New Roman"/>
          <w:szCs w:val="24"/>
        </w:rPr>
        <w:t xml:space="preserve">аименование </w:t>
      </w:r>
      <w:r w:rsidR="00214289" w:rsidRPr="00C253E1">
        <w:rPr>
          <w:rFonts w:ascii="Times New Roman" w:hAnsi="Times New Roman"/>
          <w:szCs w:val="24"/>
        </w:rPr>
        <w:t>Провайдера;</w:t>
      </w:r>
    </w:p>
    <w:p w14:paraId="44A32FB2" w14:textId="77777777" w:rsidR="00214289" w:rsidRPr="00C253E1" w:rsidRDefault="00214289" w:rsidP="00D91C86">
      <w:pPr>
        <w:pStyle w:val="aa"/>
        <w:numPr>
          <w:ilvl w:val="0"/>
          <w:numId w:val="48"/>
        </w:numPr>
        <w:spacing w:after="0" w:line="240" w:lineRule="auto"/>
        <w:ind w:left="0" w:firstLine="709"/>
        <w:rPr>
          <w:rFonts w:ascii="Times New Roman" w:hAnsi="Times New Roman"/>
          <w:szCs w:val="24"/>
        </w:rPr>
      </w:pPr>
      <w:r w:rsidRPr="00C253E1">
        <w:rPr>
          <w:rFonts w:ascii="Times New Roman" w:hAnsi="Times New Roman"/>
          <w:szCs w:val="24"/>
        </w:rPr>
        <w:t>ИНН Провайдера</w:t>
      </w:r>
    </w:p>
    <w:p w14:paraId="4369A39E" w14:textId="087011D0" w:rsidR="00214289" w:rsidRPr="00C253E1" w:rsidRDefault="003722D5" w:rsidP="00D91C86">
      <w:pPr>
        <w:pStyle w:val="aa"/>
        <w:numPr>
          <w:ilvl w:val="0"/>
          <w:numId w:val="48"/>
        </w:numPr>
        <w:spacing w:after="0" w:line="240" w:lineRule="auto"/>
        <w:ind w:left="0" w:firstLine="709"/>
        <w:rPr>
          <w:rFonts w:ascii="Times New Roman" w:hAnsi="Times New Roman"/>
          <w:szCs w:val="24"/>
        </w:rPr>
      </w:pPr>
      <w:r>
        <w:rPr>
          <w:rFonts w:ascii="Times New Roman" w:hAnsi="Times New Roman"/>
          <w:szCs w:val="24"/>
        </w:rPr>
        <w:t>н</w:t>
      </w:r>
      <w:r w:rsidRPr="00C253E1">
        <w:rPr>
          <w:rFonts w:ascii="Times New Roman" w:hAnsi="Times New Roman"/>
          <w:szCs w:val="24"/>
        </w:rPr>
        <w:t xml:space="preserve">аименование </w:t>
      </w:r>
      <w:r w:rsidR="001D405C" w:rsidRPr="00C253E1">
        <w:rPr>
          <w:rFonts w:ascii="Times New Roman" w:hAnsi="Times New Roman"/>
          <w:szCs w:val="24"/>
        </w:rPr>
        <w:t>О</w:t>
      </w:r>
      <w:r w:rsidR="00214289" w:rsidRPr="00C253E1">
        <w:rPr>
          <w:rFonts w:ascii="Times New Roman" w:hAnsi="Times New Roman"/>
          <w:szCs w:val="24"/>
        </w:rPr>
        <w:t>бразовательной программы</w:t>
      </w:r>
      <w:r w:rsidR="0003267D" w:rsidRPr="00C253E1">
        <w:rPr>
          <w:rFonts w:ascii="Times New Roman" w:hAnsi="Times New Roman"/>
          <w:szCs w:val="24"/>
        </w:rPr>
        <w:t xml:space="preserve">, </w:t>
      </w:r>
      <w:r w:rsidR="00214289" w:rsidRPr="00C253E1">
        <w:rPr>
          <w:rFonts w:ascii="Times New Roman" w:hAnsi="Times New Roman"/>
          <w:szCs w:val="24"/>
        </w:rPr>
        <w:t>номер</w:t>
      </w:r>
      <w:r w:rsidR="0016561B" w:rsidRPr="00C253E1">
        <w:rPr>
          <w:rFonts w:ascii="Times New Roman" w:hAnsi="Times New Roman"/>
          <w:szCs w:val="24"/>
        </w:rPr>
        <w:t xml:space="preserve"> Образовательной п</w:t>
      </w:r>
      <w:r w:rsidR="00214289" w:rsidRPr="00C253E1">
        <w:rPr>
          <w:rFonts w:ascii="Times New Roman" w:hAnsi="Times New Roman"/>
          <w:szCs w:val="24"/>
        </w:rPr>
        <w:t xml:space="preserve">рограммы согласно реестру </w:t>
      </w:r>
      <w:r w:rsidR="0016561B" w:rsidRPr="00C253E1">
        <w:rPr>
          <w:rFonts w:ascii="Times New Roman" w:hAnsi="Times New Roman"/>
          <w:szCs w:val="24"/>
        </w:rPr>
        <w:t xml:space="preserve">Образовательных </w:t>
      </w:r>
      <w:r w:rsidR="0003267D" w:rsidRPr="00C253E1">
        <w:rPr>
          <w:rFonts w:ascii="Times New Roman" w:hAnsi="Times New Roman"/>
          <w:szCs w:val="24"/>
        </w:rPr>
        <w:t>программ</w:t>
      </w:r>
      <w:r w:rsidR="00214289" w:rsidRPr="00C253E1">
        <w:rPr>
          <w:rFonts w:ascii="Times New Roman" w:hAnsi="Times New Roman"/>
          <w:szCs w:val="24"/>
        </w:rPr>
        <w:t>;</w:t>
      </w:r>
    </w:p>
    <w:p w14:paraId="46B6CA13" w14:textId="4E681BB3" w:rsidR="00214289" w:rsidRPr="00C253E1" w:rsidRDefault="003722D5" w:rsidP="00D91C86">
      <w:pPr>
        <w:pStyle w:val="aa"/>
        <w:numPr>
          <w:ilvl w:val="0"/>
          <w:numId w:val="48"/>
        </w:numPr>
        <w:spacing w:after="0" w:line="240" w:lineRule="auto"/>
        <w:ind w:left="0" w:firstLine="709"/>
        <w:rPr>
          <w:rFonts w:ascii="Times New Roman" w:hAnsi="Times New Roman"/>
          <w:szCs w:val="24"/>
        </w:rPr>
      </w:pPr>
      <w:r>
        <w:rPr>
          <w:rFonts w:ascii="Times New Roman" w:hAnsi="Times New Roman"/>
          <w:szCs w:val="24"/>
        </w:rPr>
        <w:t>н</w:t>
      </w:r>
      <w:r w:rsidRPr="00C253E1">
        <w:rPr>
          <w:rFonts w:ascii="Times New Roman" w:hAnsi="Times New Roman"/>
          <w:szCs w:val="24"/>
        </w:rPr>
        <w:t xml:space="preserve">оминал </w:t>
      </w:r>
      <w:r w:rsidR="003D194A" w:rsidRPr="00C253E1">
        <w:rPr>
          <w:rFonts w:ascii="Times New Roman" w:hAnsi="Times New Roman"/>
          <w:szCs w:val="24"/>
        </w:rPr>
        <w:t xml:space="preserve">Трансферта </w:t>
      </w:r>
      <w:r w:rsidR="00AD36D7" w:rsidRPr="00C253E1">
        <w:rPr>
          <w:rFonts w:ascii="Times New Roman" w:hAnsi="Times New Roman"/>
          <w:szCs w:val="24"/>
        </w:rPr>
        <w:t>на обучение к</w:t>
      </w:r>
      <w:r w:rsidR="00214289" w:rsidRPr="00C253E1">
        <w:rPr>
          <w:rFonts w:ascii="Times New Roman" w:hAnsi="Times New Roman"/>
          <w:szCs w:val="24"/>
        </w:rPr>
        <w:t xml:space="preserve"> погашению (</w:t>
      </w:r>
      <w:r w:rsidR="0016561B" w:rsidRPr="00C253E1">
        <w:rPr>
          <w:rFonts w:ascii="Times New Roman" w:hAnsi="Times New Roman"/>
          <w:szCs w:val="24"/>
        </w:rPr>
        <w:t>с</w:t>
      </w:r>
      <w:r w:rsidR="00214289" w:rsidRPr="00C253E1">
        <w:rPr>
          <w:rFonts w:ascii="Times New Roman" w:hAnsi="Times New Roman"/>
          <w:szCs w:val="24"/>
        </w:rPr>
        <w:t xml:space="preserve">тоимость </w:t>
      </w:r>
      <w:r w:rsidR="0016561B" w:rsidRPr="00C253E1">
        <w:rPr>
          <w:rFonts w:ascii="Times New Roman" w:hAnsi="Times New Roman"/>
          <w:szCs w:val="24"/>
        </w:rPr>
        <w:t xml:space="preserve">Образовательной </w:t>
      </w:r>
      <w:r w:rsidR="00214289" w:rsidRPr="00C253E1">
        <w:rPr>
          <w:rFonts w:ascii="Times New Roman" w:hAnsi="Times New Roman"/>
          <w:szCs w:val="24"/>
        </w:rPr>
        <w:t>программы);</w:t>
      </w:r>
    </w:p>
    <w:p w14:paraId="6D732765" w14:textId="6B5BD5DF" w:rsidR="00214289" w:rsidRPr="00C253E1" w:rsidRDefault="003722D5" w:rsidP="00D91C86">
      <w:pPr>
        <w:pStyle w:val="aa"/>
        <w:numPr>
          <w:ilvl w:val="0"/>
          <w:numId w:val="48"/>
        </w:numPr>
        <w:spacing w:after="0" w:line="240" w:lineRule="auto"/>
        <w:ind w:left="0" w:firstLine="709"/>
        <w:rPr>
          <w:rFonts w:ascii="Times New Roman" w:hAnsi="Times New Roman"/>
          <w:szCs w:val="24"/>
        </w:rPr>
      </w:pPr>
      <w:r>
        <w:rPr>
          <w:rFonts w:ascii="Times New Roman" w:hAnsi="Times New Roman"/>
          <w:szCs w:val="24"/>
        </w:rPr>
        <w:t>с</w:t>
      </w:r>
      <w:r w:rsidRPr="00C253E1">
        <w:rPr>
          <w:rFonts w:ascii="Times New Roman" w:hAnsi="Times New Roman"/>
          <w:szCs w:val="24"/>
        </w:rPr>
        <w:t xml:space="preserve">умма </w:t>
      </w:r>
      <w:proofErr w:type="spellStart"/>
      <w:r w:rsidR="003D194A" w:rsidRPr="00C253E1">
        <w:rPr>
          <w:rFonts w:ascii="Times New Roman" w:hAnsi="Times New Roman"/>
          <w:szCs w:val="24"/>
        </w:rPr>
        <w:t>софинансирования</w:t>
      </w:r>
      <w:proofErr w:type="spellEnd"/>
      <w:r w:rsidR="003D194A" w:rsidRPr="00C253E1">
        <w:rPr>
          <w:rFonts w:ascii="Times New Roman" w:hAnsi="Times New Roman"/>
          <w:szCs w:val="24"/>
        </w:rPr>
        <w:t xml:space="preserve"> со стороны Получателя поддержки и (или) его Работодателя, с указанием обязанного лица и (если применимо) ОГРН </w:t>
      </w:r>
      <w:r w:rsidR="00306A94" w:rsidRPr="00C253E1">
        <w:rPr>
          <w:rFonts w:ascii="Times New Roman" w:hAnsi="Times New Roman"/>
          <w:szCs w:val="24"/>
        </w:rPr>
        <w:t xml:space="preserve">или ОГРНИП </w:t>
      </w:r>
      <w:r w:rsidR="003D194A" w:rsidRPr="00C253E1">
        <w:rPr>
          <w:rFonts w:ascii="Times New Roman" w:hAnsi="Times New Roman"/>
          <w:szCs w:val="24"/>
        </w:rPr>
        <w:t>Работодателя</w:t>
      </w:r>
      <w:r w:rsidR="00214289" w:rsidRPr="00C253E1">
        <w:rPr>
          <w:rFonts w:ascii="Times New Roman" w:hAnsi="Times New Roman"/>
          <w:szCs w:val="24"/>
        </w:rPr>
        <w:t>;</w:t>
      </w:r>
    </w:p>
    <w:p w14:paraId="75BB4E7D" w14:textId="3D28C22D" w:rsidR="00214289" w:rsidRPr="00C253E1" w:rsidRDefault="003722D5" w:rsidP="00D91C86">
      <w:pPr>
        <w:pStyle w:val="aa"/>
        <w:numPr>
          <w:ilvl w:val="0"/>
          <w:numId w:val="48"/>
        </w:numPr>
        <w:spacing w:after="0" w:line="240" w:lineRule="auto"/>
        <w:ind w:left="0" w:firstLine="709"/>
        <w:rPr>
          <w:rFonts w:ascii="Times New Roman" w:hAnsi="Times New Roman"/>
          <w:szCs w:val="24"/>
        </w:rPr>
      </w:pPr>
      <w:r>
        <w:rPr>
          <w:rFonts w:ascii="Times New Roman" w:hAnsi="Times New Roman"/>
          <w:szCs w:val="24"/>
        </w:rPr>
        <w:t>н</w:t>
      </w:r>
      <w:r w:rsidRPr="00C253E1">
        <w:rPr>
          <w:rFonts w:ascii="Times New Roman" w:hAnsi="Times New Roman"/>
          <w:szCs w:val="24"/>
        </w:rPr>
        <w:t xml:space="preserve">омер </w:t>
      </w:r>
      <w:r w:rsidR="00306A94" w:rsidRPr="00C253E1">
        <w:rPr>
          <w:rFonts w:ascii="Times New Roman" w:hAnsi="Times New Roman"/>
          <w:szCs w:val="24"/>
        </w:rPr>
        <w:t>Заявки на обучение</w:t>
      </w:r>
      <w:r w:rsidR="00214289" w:rsidRPr="00C253E1">
        <w:rPr>
          <w:rFonts w:ascii="Times New Roman" w:hAnsi="Times New Roman"/>
          <w:szCs w:val="24"/>
        </w:rPr>
        <w:t>;</w:t>
      </w:r>
    </w:p>
    <w:p w14:paraId="2DBF1AE8" w14:textId="5FADFD0E" w:rsidR="00214289" w:rsidRPr="00C253E1" w:rsidRDefault="003722D5" w:rsidP="00D91C86">
      <w:pPr>
        <w:pStyle w:val="aa"/>
        <w:numPr>
          <w:ilvl w:val="0"/>
          <w:numId w:val="48"/>
        </w:numPr>
        <w:spacing w:after="0" w:line="240" w:lineRule="auto"/>
        <w:ind w:left="0" w:firstLine="709"/>
        <w:rPr>
          <w:rFonts w:ascii="Times New Roman" w:hAnsi="Times New Roman"/>
          <w:szCs w:val="24"/>
        </w:rPr>
      </w:pPr>
      <w:r>
        <w:rPr>
          <w:rFonts w:ascii="Times New Roman" w:hAnsi="Times New Roman"/>
          <w:szCs w:val="24"/>
        </w:rPr>
        <w:t>д</w:t>
      </w:r>
      <w:r w:rsidRPr="00C253E1">
        <w:rPr>
          <w:rFonts w:ascii="Times New Roman" w:hAnsi="Times New Roman"/>
          <w:szCs w:val="24"/>
        </w:rPr>
        <w:t xml:space="preserve">ата </w:t>
      </w:r>
      <w:r w:rsidR="00016D7E" w:rsidRPr="00C253E1">
        <w:rPr>
          <w:rFonts w:ascii="Times New Roman" w:hAnsi="Times New Roman"/>
          <w:szCs w:val="24"/>
        </w:rPr>
        <w:t xml:space="preserve">подачи </w:t>
      </w:r>
      <w:r w:rsidR="00214289" w:rsidRPr="00C253E1">
        <w:rPr>
          <w:rFonts w:ascii="Times New Roman" w:hAnsi="Times New Roman"/>
          <w:szCs w:val="24"/>
        </w:rPr>
        <w:t>Заявки на обучение;</w:t>
      </w:r>
    </w:p>
    <w:p w14:paraId="701B7474" w14:textId="012D9F66" w:rsidR="00214289" w:rsidRPr="00C253E1" w:rsidRDefault="003722D5" w:rsidP="00D91C86">
      <w:pPr>
        <w:pStyle w:val="aa"/>
        <w:numPr>
          <w:ilvl w:val="0"/>
          <w:numId w:val="48"/>
        </w:numPr>
        <w:spacing w:after="0" w:line="240" w:lineRule="auto"/>
        <w:ind w:left="0" w:firstLine="709"/>
        <w:rPr>
          <w:rFonts w:ascii="Times New Roman" w:hAnsi="Times New Roman"/>
          <w:szCs w:val="24"/>
        </w:rPr>
      </w:pPr>
      <w:r>
        <w:rPr>
          <w:rFonts w:ascii="Times New Roman" w:hAnsi="Times New Roman"/>
          <w:szCs w:val="24"/>
        </w:rPr>
        <w:t>с</w:t>
      </w:r>
      <w:r w:rsidRPr="00C253E1">
        <w:rPr>
          <w:rFonts w:ascii="Times New Roman" w:hAnsi="Times New Roman"/>
          <w:szCs w:val="24"/>
        </w:rPr>
        <w:t xml:space="preserve">татус </w:t>
      </w:r>
      <w:r w:rsidR="00306A94" w:rsidRPr="00C253E1">
        <w:rPr>
          <w:rFonts w:ascii="Times New Roman" w:hAnsi="Times New Roman"/>
          <w:szCs w:val="24"/>
        </w:rPr>
        <w:t>Трансферта на обучение</w:t>
      </w:r>
      <w:r w:rsidR="00214289" w:rsidRPr="00C253E1">
        <w:rPr>
          <w:rFonts w:ascii="Times New Roman" w:hAnsi="Times New Roman"/>
          <w:szCs w:val="24"/>
        </w:rPr>
        <w:t>: «Забронирован».</w:t>
      </w:r>
    </w:p>
    <w:p w14:paraId="25DF2158" w14:textId="60842F27" w:rsidR="0010629D" w:rsidRDefault="0010629D" w:rsidP="003657FB">
      <w:pPr>
        <w:pStyle w:val="aa"/>
        <w:spacing w:after="0" w:line="240" w:lineRule="auto"/>
        <w:ind w:left="0" w:firstLine="709"/>
        <w:rPr>
          <w:rFonts w:ascii="Times New Roman" w:hAnsi="Times New Roman"/>
          <w:szCs w:val="24"/>
        </w:rPr>
      </w:pPr>
      <w:r w:rsidRPr="0010629D">
        <w:rPr>
          <w:rFonts w:ascii="Times New Roman" w:hAnsi="Times New Roman"/>
          <w:szCs w:val="24"/>
        </w:rPr>
        <w:t xml:space="preserve">3. Федеральный оператор обеспечивает контроль события «Срок рассмотрения </w:t>
      </w:r>
      <w:r>
        <w:rPr>
          <w:rFonts w:ascii="Times New Roman" w:hAnsi="Times New Roman"/>
          <w:szCs w:val="24"/>
        </w:rPr>
        <w:t>З</w:t>
      </w:r>
      <w:r w:rsidRPr="0010629D">
        <w:rPr>
          <w:rFonts w:ascii="Times New Roman" w:hAnsi="Times New Roman"/>
          <w:szCs w:val="24"/>
        </w:rPr>
        <w:t xml:space="preserve">аявки на обучение», организовывает уведомление Провайдера и Потенциального получателя поддержки за 2 (два) дня до наступления срока окончания рассмотрения Заявки на обучение Потенциального получателя поддержки. Срок </w:t>
      </w:r>
      <w:r>
        <w:rPr>
          <w:rFonts w:ascii="Times New Roman" w:hAnsi="Times New Roman"/>
          <w:szCs w:val="24"/>
        </w:rPr>
        <w:t xml:space="preserve">рассмотрения Провайдером Заявки на обучение Потенциального получателя поддержки не может составлять более </w:t>
      </w:r>
      <w:r w:rsidRPr="0010629D">
        <w:rPr>
          <w:rFonts w:ascii="Times New Roman" w:hAnsi="Times New Roman"/>
          <w:szCs w:val="24"/>
        </w:rPr>
        <w:t xml:space="preserve">30 </w:t>
      </w:r>
      <w:r>
        <w:rPr>
          <w:rFonts w:ascii="Times New Roman" w:hAnsi="Times New Roman"/>
          <w:szCs w:val="24"/>
        </w:rPr>
        <w:t xml:space="preserve">(тридцать) </w:t>
      </w:r>
      <w:r w:rsidRPr="0010629D">
        <w:rPr>
          <w:rFonts w:ascii="Times New Roman" w:hAnsi="Times New Roman"/>
          <w:szCs w:val="24"/>
        </w:rPr>
        <w:t xml:space="preserve">дней. </w:t>
      </w:r>
    </w:p>
    <w:p w14:paraId="63956ADF" w14:textId="796153F7" w:rsidR="003657FB" w:rsidRPr="00C253E1" w:rsidRDefault="003657FB" w:rsidP="003657FB">
      <w:pPr>
        <w:pStyle w:val="aa"/>
        <w:spacing w:after="0" w:line="240" w:lineRule="auto"/>
        <w:ind w:left="0" w:firstLine="709"/>
        <w:rPr>
          <w:rFonts w:ascii="Times New Roman" w:hAnsi="Times New Roman"/>
          <w:szCs w:val="24"/>
        </w:rPr>
      </w:pPr>
      <w:r>
        <w:rPr>
          <w:rFonts w:ascii="Times New Roman" w:hAnsi="Times New Roman"/>
          <w:szCs w:val="24"/>
        </w:rPr>
        <w:t xml:space="preserve">4. </w:t>
      </w:r>
      <w:r w:rsidRPr="00C253E1">
        <w:rPr>
          <w:rFonts w:ascii="Times New Roman" w:hAnsi="Times New Roman"/>
          <w:szCs w:val="24"/>
        </w:rPr>
        <w:t>Если до наступления срока рассмотрения Заявки на обучение Провайдер не принимает решения о зачислении Потенциального получателя поддержки, то Трансферт на обучение считается неиспользованным. В дату завершения срока бронирования в Реестре на стороне Федерального оператора происходит:</w:t>
      </w:r>
    </w:p>
    <w:p w14:paraId="7631CC51" w14:textId="77777777" w:rsidR="003657FB" w:rsidRPr="00C253E1" w:rsidRDefault="003657FB" w:rsidP="003657FB">
      <w:pPr>
        <w:pStyle w:val="aa"/>
        <w:numPr>
          <w:ilvl w:val="0"/>
          <w:numId w:val="51"/>
        </w:numPr>
        <w:spacing w:after="0" w:line="240" w:lineRule="auto"/>
        <w:ind w:left="0" w:firstLine="709"/>
        <w:rPr>
          <w:rFonts w:ascii="Times New Roman" w:hAnsi="Times New Roman"/>
          <w:szCs w:val="24"/>
        </w:rPr>
      </w:pPr>
      <w:r>
        <w:rPr>
          <w:rFonts w:ascii="Times New Roman" w:hAnsi="Times New Roman"/>
          <w:szCs w:val="24"/>
        </w:rPr>
        <w:t>о</w:t>
      </w:r>
      <w:r w:rsidRPr="00C253E1">
        <w:rPr>
          <w:rFonts w:ascii="Times New Roman" w:hAnsi="Times New Roman"/>
          <w:szCs w:val="24"/>
        </w:rPr>
        <w:t>бнуление реквизитов Трансферта на обучение из пункта 2 настоящего Приложения;</w:t>
      </w:r>
    </w:p>
    <w:p w14:paraId="6F78416C" w14:textId="77777777" w:rsidR="003657FB" w:rsidRPr="00C253E1" w:rsidRDefault="003657FB" w:rsidP="003657FB">
      <w:pPr>
        <w:pStyle w:val="aa"/>
        <w:numPr>
          <w:ilvl w:val="0"/>
          <w:numId w:val="48"/>
        </w:numPr>
        <w:spacing w:after="0" w:line="240" w:lineRule="auto"/>
        <w:ind w:left="0" w:firstLine="709"/>
        <w:rPr>
          <w:rFonts w:ascii="Times New Roman" w:hAnsi="Times New Roman"/>
          <w:szCs w:val="24"/>
        </w:rPr>
      </w:pPr>
      <w:r w:rsidRPr="00C253E1">
        <w:rPr>
          <w:rFonts w:ascii="Times New Roman" w:hAnsi="Times New Roman"/>
          <w:szCs w:val="24"/>
        </w:rPr>
        <w:t>возвращ</w:t>
      </w:r>
      <w:r>
        <w:rPr>
          <w:rFonts w:ascii="Times New Roman" w:hAnsi="Times New Roman"/>
          <w:szCs w:val="24"/>
        </w:rPr>
        <w:t>ение</w:t>
      </w:r>
      <w:r w:rsidRPr="00C253E1" w:rsidDel="003722D5">
        <w:rPr>
          <w:rFonts w:ascii="Times New Roman" w:hAnsi="Times New Roman"/>
          <w:szCs w:val="24"/>
        </w:rPr>
        <w:t xml:space="preserve"> </w:t>
      </w:r>
      <w:r>
        <w:rPr>
          <w:rFonts w:ascii="Times New Roman" w:hAnsi="Times New Roman"/>
          <w:szCs w:val="24"/>
        </w:rPr>
        <w:t>с</w:t>
      </w:r>
      <w:r w:rsidRPr="00C253E1">
        <w:rPr>
          <w:rFonts w:ascii="Times New Roman" w:hAnsi="Times New Roman"/>
          <w:szCs w:val="24"/>
        </w:rPr>
        <w:t>татус</w:t>
      </w:r>
      <w:r>
        <w:rPr>
          <w:rFonts w:ascii="Times New Roman" w:hAnsi="Times New Roman"/>
          <w:szCs w:val="24"/>
        </w:rPr>
        <w:t>а</w:t>
      </w:r>
      <w:r w:rsidRPr="00C253E1">
        <w:rPr>
          <w:rFonts w:ascii="Times New Roman" w:hAnsi="Times New Roman"/>
          <w:szCs w:val="24"/>
        </w:rPr>
        <w:t xml:space="preserve"> Трансферта на обучение в статус: «Выпущен».</w:t>
      </w:r>
    </w:p>
    <w:p w14:paraId="5E84E52E" w14:textId="743535F5" w:rsidR="00214289" w:rsidRPr="00C253E1" w:rsidRDefault="00214289" w:rsidP="00D91C86">
      <w:pPr>
        <w:pStyle w:val="aa"/>
        <w:spacing w:after="0" w:line="240" w:lineRule="auto"/>
        <w:ind w:left="0" w:firstLine="709"/>
        <w:rPr>
          <w:rFonts w:ascii="Times New Roman" w:hAnsi="Times New Roman"/>
          <w:b/>
          <w:szCs w:val="24"/>
        </w:rPr>
      </w:pPr>
      <w:r w:rsidRPr="00C253E1">
        <w:rPr>
          <w:rFonts w:ascii="Times New Roman" w:hAnsi="Times New Roman"/>
          <w:szCs w:val="24"/>
        </w:rPr>
        <w:t xml:space="preserve">5. Провайдер подтверждает зачисление Получателя </w:t>
      </w:r>
      <w:r w:rsidR="009E4AE6" w:rsidRPr="00C253E1">
        <w:rPr>
          <w:rFonts w:ascii="Times New Roman" w:hAnsi="Times New Roman"/>
          <w:szCs w:val="24"/>
        </w:rPr>
        <w:t xml:space="preserve">поддержки </w:t>
      </w:r>
      <w:r w:rsidRPr="00C253E1">
        <w:rPr>
          <w:rFonts w:ascii="Times New Roman" w:hAnsi="Times New Roman"/>
          <w:szCs w:val="24"/>
        </w:rPr>
        <w:t>на Образовательную программу по итогам вступительных испытаний путем направления</w:t>
      </w:r>
      <w:r w:rsidR="00F63832" w:rsidRPr="00C253E1">
        <w:rPr>
          <w:rFonts w:ascii="Times New Roman" w:hAnsi="Times New Roman"/>
          <w:szCs w:val="24"/>
        </w:rPr>
        <w:t xml:space="preserve"> в адрес Федерального оператора</w:t>
      </w:r>
      <w:r w:rsidRPr="00C253E1">
        <w:rPr>
          <w:rFonts w:ascii="Times New Roman" w:hAnsi="Times New Roman"/>
          <w:szCs w:val="24"/>
        </w:rPr>
        <w:t xml:space="preserve"> </w:t>
      </w:r>
      <w:r w:rsidR="00CF49A7">
        <w:rPr>
          <w:rFonts w:ascii="Times New Roman" w:hAnsi="Times New Roman"/>
          <w:szCs w:val="24"/>
        </w:rPr>
        <w:t xml:space="preserve">проекта </w:t>
      </w:r>
      <w:r w:rsidRPr="00C253E1">
        <w:rPr>
          <w:rFonts w:ascii="Times New Roman" w:hAnsi="Times New Roman"/>
          <w:szCs w:val="24"/>
        </w:rPr>
        <w:t>Реестр</w:t>
      </w:r>
      <w:r w:rsidR="00FA52F9" w:rsidRPr="00C253E1">
        <w:rPr>
          <w:rFonts w:ascii="Times New Roman" w:hAnsi="Times New Roman"/>
          <w:szCs w:val="24"/>
        </w:rPr>
        <w:t>а</w:t>
      </w:r>
      <w:r w:rsidR="00D34BAA">
        <w:rPr>
          <w:rFonts w:ascii="Times New Roman" w:hAnsi="Times New Roman"/>
          <w:szCs w:val="24"/>
        </w:rPr>
        <w:t>,</w:t>
      </w:r>
      <w:r w:rsidR="00D34BAA" w:rsidRPr="00D34BAA">
        <w:rPr>
          <w:rFonts w:ascii="Times New Roman" w:hAnsi="Times New Roman"/>
          <w:szCs w:val="24"/>
        </w:rPr>
        <w:t xml:space="preserve"> подписанный Электронной подписью Провайдера</w:t>
      </w:r>
      <w:r w:rsidR="00D34BAA">
        <w:rPr>
          <w:rFonts w:ascii="Times New Roman" w:hAnsi="Times New Roman"/>
          <w:szCs w:val="24"/>
        </w:rPr>
        <w:t>,</w:t>
      </w:r>
      <w:r w:rsidR="00D34BAA" w:rsidRPr="00D34BAA">
        <w:rPr>
          <w:rFonts w:ascii="Times New Roman" w:hAnsi="Times New Roman"/>
          <w:szCs w:val="24"/>
        </w:rPr>
        <w:t xml:space="preserve"> </w:t>
      </w:r>
      <w:r w:rsidR="00527E2F">
        <w:rPr>
          <w:rFonts w:ascii="Times New Roman" w:hAnsi="Times New Roman"/>
          <w:szCs w:val="24"/>
        </w:rPr>
        <w:t xml:space="preserve">с предварительным </w:t>
      </w:r>
      <w:r w:rsidRPr="00C253E1">
        <w:rPr>
          <w:rFonts w:ascii="Times New Roman" w:hAnsi="Times New Roman"/>
          <w:szCs w:val="24"/>
        </w:rPr>
        <w:t>статусом «Активировано»</w:t>
      </w:r>
      <w:r w:rsidR="00705F66" w:rsidRPr="00C253E1">
        <w:rPr>
          <w:rFonts w:ascii="Times New Roman" w:hAnsi="Times New Roman"/>
          <w:szCs w:val="24"/>
        </w:rPr>
        <w:t>,</w:t>
      </w:r>
      <w:r w:rsidRPr="00C253E1">
        <w:rPr>
          <w:rFonts w:ascii="Times New Roman" w:hAnsi="Times New Roman"/>
          <w:szCs w:val="24"/>
        </w:rPr>
        <w:t xml:space="preserve"> с заполнением следующих полей:</w:t>
      </w:r>
    </w:p>
    <w:p w14:paraId="2B590355" w14:textId="1265EF98" w:rsidR="00214289" w:rsidRPr="00C253E1" w:rsidRDefault="003722D5" w:rsidP="00D91C86">
      <w:pPr>
        <w:pStyle w:val="aa"/>
        <w:numPr>
          <w:ilvl w:val="0"/>
          <w:numId w:val="48"/>
        </w:numPr>
        <w:spacing w:after="0" w:line="240" w:lineRule="auto"/>
        <w:ind w:left="0" w:firstLine="709"/>
        <w:rPr>
          <w:rFonts w:ascii="Times New Roman" w:hAnsi="Times New Roman"/>
          <w:szCs w:val="24"/>
        </w:rPr>
      </w:pPr>
      <w:r>
        <w:rPr>
          <w:rFonts w:ascii="Times New Roman" w:hAnsi="Times New Roman"/>
          <w:szCs w:val="24"/>
        </w:rPr>
        <w:t>д</w:t>
      </w:r>
      <w:r w:rsidRPr="00C253E1">
        <w:rPr>
          <w:rFonts w:ascii="Times New Roman" w:hAnsi="Times New Roman"/>
          <w:szCs w:val="24"/>
        </w:rPr>
        <w:t xml:space="preserve">ата </w:t>
      </w:r>
      <w:r w:rsidR="00214289" w:rsidRPr="00C253E1">
        <w:rPr>
          <w:rFonts w:ascii="Times New Roman" w:hAnsi="Times New Roman"/>
          <w:szCs w:val="24"/>
        </w:rPr>
        <w:t xml:space="preserve">прохождения </w:t>
      </w:r>
      <w:r w:rsidR="00483A07" w:rsidRPr="00C253E1">
        <w:rPr>
          <w:rFonts w:ascii="Times New Roman" w:hAnsi="Times New Roman"/>
          <w:szCs w:val="24"/>
        </w:rPr>
        <w:t xml:space="preserve">Получателем </w:t>
      </w:r>
      <w:r w:rsidR="00382EF7" w:rsidRPr="00C253E1">
        <w:rPr>
          <w:rFonts w:ascii="Times New Roman" w:hAnsi="Times New Roman"/>
          <w:szCs w:val="24"/>
        </w:rPr>
        <w:t>поддержки</w:t>
      </w:r>
      <w:r w:rsidR="00483A07" w:rsidRPr="00C253E1">
        <w:rPr>
          <w:rFonts w:ascii="Times New Roman" w:hAnsi="Times New Roman"/>
          <w:szCs w:val="24"/>
        </w:rPr>
        <w:t xml:space="preserve"> </w:t>
      </w:r>
      <w:r w:rsidR="00214289" w:rsidRPr="00C253E1">
        <w:rPr>
          <w:rFonts w:ascii="Times New Roman" w:hAnsi="Times New Roman"/>
          <w:szCs w:val="24"/>
        </w:rPr>
        <w:t>вступительного испытания по Образовательной программе;</w:t>
      </w:r>
    </w:p>
    <w:p w14:paraId="10E1A3C1" w14:textId="6BA5484C" w:rsidR="00214289" w:rsidRPr="00C253E1" w:rsidRDefault="003722D5" w:rsidP="00D91C86">
      <w:pPr>
        <w:pStyle w:val="aa"/>
        <w:numPr>
          <w:ilvl w:val="0"/>
          <w:numId w:val="48"/>
        </w:numPr>
        <w:spacing w:after="0" w:line="240" w:lineRule="auto"/>
        <w:ind w:left="0" w:firstLine="709"/>
        <w:rPr>
          <w:rFonts w:ascii="Times New Roman" w:hAnsi="Times New Roman"/>
          <w:szCs w:val="24"/>
        </w:rPr>
      </w:pPr>
      <w:r>
        <w:rPr>
          <w:rFonts w:ascii="Times New Roman" w:hAnsi="Times New Roman"/>
          <w:szCs w:val="24"/>
        </w:rPr>
        <w:lastRenderedPageBreak/>
        <w:t>р</w:t>
      </w:r>
      <w:r w:rsidRPr="00C253E1">
        <w:rPr>
          <w:rFonts w:ascii="Times New Roman" w:hAnsi="Times New Roman"/>
          <w:szCs w:val="24"/>
        </w:rPr>
        <w:t xml:space="preserve">ешение </w:t>
      </w:r>
      <w:r w:rsidR="00214289" w:rsidRPr="00C253E1">
        <w:rPr>
          <w:rFonts w:ascii="Times New Roman" w:hAnsi="Times New Roman"/>
          <w:szCs w:val="24"/>
        </w:rPr>
        <w:t xml:space="preserve">по </w:t>
      </w:r>
      <w:r w:rsidR="00483A07" w:rsidRPr="00C253E1">
        <w:rPr>
          <w:rFonts w:ascii="Times New Roman" w:hAnsi="Times New Roman"/>
          <w:szCs w:val="24"/>
        </w:rPr>
        <w:t>итогам</w:t>
      </w:r>
      <w:r w:rsidR="00214289" w:rsidRPr="00C253E1">
        <w:rPr>
          <w:rFonts w:ascii="Times New Roman" w:hAnsi="Times New Roman"/>
          <w:szCs w:val="24"/>
        </w:rPr>
        <w:t xml:space="preserve"> вступительного испытания </w:t>
      </w:r>
      <w:r w:rsidR="00483A07" w:rsidRPr="00C253E1">
        <w:rPr>
          <w:rFonts w:ascii="Times New Roman" w:hAnsi="Times New Roman"/>
          <w:szCs w:val="24"/>
        </w:rPr>
        <w:t xml:space="preserve">Получателя </w:t>
      </w:r>
      <w:r w:rsidR="00382EF7" w:rsidRPr="00C253E1">
        <w:rPr>
          <w:rFonts w:ascii="Times New Roman" w:hAnsi="Times New Roman"/>
          <w:szCs w:val="24"/>
        </w:rPr>
        <w:t>поддержки</w:t>
      </w:r>
      <w:r w:rsidR="00214289" w:rsidRPr="00C253E1">
        <w:rPr>
          <w:rFonts w:ascii="Times New Roman" w:hAnsi="Times New Roman"/>
          <w:szCs w:val="24"/>
        </w:rPr>
        <w:t>;</w:t>
      </w:r>
    </w:p>
    <w:p w14:paraId="1DF9C6E3" w14:textId="5475DF86" w:rsidR="00214289" w:rsidRPr="00C253E1" w:rsidRDefault="003722D5" w:rsidP="00D91C86">
      <w:pPr>
        <w:pStyle w:val="aa"/>
        <w:numPr>
          <w:ilvl w:val="0"/>
          <w:numId w:val="48"/>
        </w:numPr>
        <w:spacing w:after="0" w:line="240" w:lineRule="auto"/>
        <w:ind w:left="0" w:firstLine="709"/>
        <w:rPr>
          <w:rFonts w:ascii="Times New Roman" w:hAnsi="Times New Roman"/>
          <w:szCs w:val="24"/>
        </w:rPr>
      </w:pPr>
      <w:r>
        <w:rPr>
          <w:rFonts w:ascii="Times New Roman" w:hAnsi="Times New Roman"/>
          <w:szCs w:val="24"/>
        </w:rPr>
        <w:t>с</w:t>
      </w:r>
      <w:r w:rsidRPr="00C253E1">
        <w:rPr>
          <w:rFonts w:ascii="Times New Roman" w:hAnsi="Times New Roman"/>
          <w:szCs w:val="24"/>
        </w:rPr>
        <w:t xml:space="preserve">рок </w:t>
      </w:r>
      <w:r w:rsidR="00214289" w:rsidRPr="00C253E1">
        <w:rPr>
          <w:rFonts w:ascii="Times New Roman" w:hAnsi="Times New Roman"/>
          <w:szCs w:val="24"/>
        </w:rPr>
        <w:t>обучения</w:t>
      </w:r>
      <w:r w:rsidR="00483A07" w:rsidRPr="00C253E1">
        <w:rPr>
          <w:rFonts w:ascii="Times New Roman" w:hAnsi="Times New Roman"/>
          <w:szCs w:val="24"/>
        </w:rPr>
        <w:t xml:space="preserve"> Получателя </w:t>
      </w:r>
      <w:r w:rsidR="00382EF7" w:rsidRPr="00C253E1">
        <w:rPr>
          <w:rFonts w:ascii="Times New Roman" w:hAnsi="Times New Roman"/>
          <w:szCs w:val="24"/>
        </w:rPr>
        <w:t>поддержки</w:t>
      </w:r>
      <w:r w:rsidR="00AD36D7" w:rsidRPr="00C253E1">
        <w:rPr>
          <w:rFonts w:ascii="Times New Roman" w:hAnsi="Times New Roman"/>
          <w:szCs w:val="24"/>
        </w:rPr>
        <w:t xml:space="preserve"> </w:t>
      </w:r>
      <w:r w:rsidR="00483A07" w:rsidRPr="00C253E1">
        <w:rPr>
          <w:rFonts w:ascii="Times New Roman" w:hAnsi="Times New Roman"/>
          <w:szCs w:val="24"/>
        </w:rPr>
        <w:t>по Образовательной программе</w:t>
      </w:r>
      <w:r w:rsidR="004D1AF5">
        <w:rPr>
          <w:rFonts w:ascii="Times New Roman" w:hAnsi="Times New Roman"/>
          <w:szCs w:val="24"/>
        </w:rPr>
        <w:t xml:space="preserve"> </w:t>
      </w:r>
      <w:r w:rsidR="00CD0C1C">
        <w:rPr>
          <w:rFonts w:ascii="Times New Roman" w:hAnsi="Times New Roman"/>
          <w:szCs w:val="24"/>
        </w:rPr>
        <w:t xml:space="preserve">- </w:t>
      </w:r>
      <w:r w:rsidR="004D1AF5">
        <w:rPr>
          <w:rFonts w:ascii="Times New Roman" w:hAnsi="Times New Roman"/>
          <w:szCs w:val="24"/>
        </w:rPr>
        <w:t>дата начала и окончания обучения</w:t>
      </w:r>
      <w:r w:rsidR="00E71CF8">
        <w:rPr>
          <w:rFonts w:ascii="Times New Roman" w:hAnsi="Times New Roman"/>
          <w:szCs w:val="24"/>
        </w:rPr>
        <w:t xml:space="preserve"> (оформляются Приложением № 4 к настоящему Договору или, в случае необходимости, дополнительным соглашением об изменении Приложения № 4 к настоящему Договору</w:t>
      </w:r>
      <w:r w:rsidR="004D1AF5">
        <w:rPr>
          <w:rFonts w:ascii="Times New Roman" w:hAnsi="Times New Roman"/>
          <w:szCs w:val="24"/>
        </w:rPr>
        <w:t>)</w:t>
      </w:r>
      <w:r w:rsidR="00214289" w:rsidRPr="00C253E1">
        <w:rPr>
          <w:rFonts w:ascii="Times New Roman" w:hAnsi="Times New Roman"/>
          <w:szCs w:val="24"/>
        </w:rPr>
        <w:t>;</w:t>
      </w:r>
    </w:p>
    <w:p w14:paraId="67CC25CA" w14:textId="66ADC68C" w:rsidR="00214289" w:rsidRPr="00C253E1" w:rsidRDefault="003722D5" w:rsidP="00D91C86">
      <w:pPr>
        <w:pStyle w:val="aa"/>
        <w:numPr>
          <w:ilvl w:val="0"/>
          <w:numId w:val="48"/>
        </w:numPr>
        <w:spacing w:after="0" w:line="240" w:lineRule="auto"/>
        <w:ind w:left="0" w:firstLine="709"/>
        <w:rPr>
          <w:rFonts w:ascii="Times New Roman" w:hAnsi="Times New Roman"/>
          <w:szCs w:val="24"/>
        </w:rPr>
      </w:pPr>
      <w:r>
        <w:rPr>
          <w:rFonts w:ascii="Times New Roman" w:hAnsi="Times New Roman"/>
          <w:szCs w:val="24"/>
        </w:rPr>
        <w:t>с</w:t>
      </w:r>
      <w:r w:rsidRPr="00C253E1">
        <w:rPr>
          <w:rFonts w:ascii="Times New Roman" w:hAnsi="Times New Roman"/>
          <w:szCs w:val="24"/>
        </w:rPr>
        <w:t xml:space="preserve">татус </w:t>
      </w:r>
      <w:r w:rsidR="00382EF7" w:rsidRPr="00C253E1">
        <w:rPr>
          <w:rFonts w:ascii="Times New Roman" w:hAnsi="Times New Roman"/>
          <w:szCs w:val="24"/>
        </w:rPr>
        <w:t>Трансферта на обучение</w:t>
      </w:r>
      <w:r w:rsidR="00214289" w:rsidRPr="00C253E1">
        <w:rPr>
          <w:rFonts w:ascii="Times New Roman" w:hAnsi="Times New Roman"/>
          <w:szCs w:val="24"/>
        </w:rPr>
        <w:t>: «Активирован».</w:t>
      </w:r>
    </w:p>
    <w:p w14:paraId="681A0A51" w14:textId="1D5A841E" w:rsidR="00FA52F9" w:rsidRDefault="00FA52F9" w:rsidP="00D91C86">
      <w:pPr>
        <w:pStyle w:val="aa"/>
        <w:spacing w:after="0" w:line="240" w:lineRule="auto"/>
        <w:ind w:left="0" w:firstLine="709"/>
        <w:rPr>
          <w:rFonts w:ascii="Times New Roman" w:hAnsi="Times New Roman"/>
          <w:szCs w:val="24"/>
        </w:rPr>
      </w:pPr>
      <w:r w:rsidRPr="00C253E1">
        <w:rPr>
          <w:rFonts w:ascii="Times New Roman" w:hAnsi="Times New Roman"/>
          <w:szCs w:val="24"/>
        </w:rPr>
        <w:t xml:space="preserve">Федеральный оператор подтверждает статус </w:t>
      </w:r>
      <w:r w:rsidR="00382EF7" w:rsidRPr="00C253E1">
        <w:rPr>
          <w:rFonts w:ascii="Times New Roman" w:hAnsi="Times New Roman"/>
          <w:szCs w:val="24"/>
        </w:rPr>
        <w:t xml:space="preserve">Трансферта </w:t>
      </w:r>
      <w:r w:rsidR="00AD36D7" w:rsidRPr="00C253E1">
        <w:rPr>
          <w:rFonts w:ascii="Times New Roman" w:hAnsi="Times New Roman"/>
          <w:szCs w:val="24"/>
        </w:rPr>
        <w:t>на обучение</w:t>
      </w:r>
      <w:r w:rsidRPr="00C253E1">
        <w:rPr>
          <w:rFonts w:ascii="Times New Roman" w:hAnsi="Times New Roman"/>
          <w:szCs w:val="24"/>
        </w:rPr>
        <w:t xml:space="preserve"> «Активирован» или присваивает </w:t>
      </w:r>
      <w:r w:rsidR="00382EF7" w:rsidRPr="00C253E1">
        <w:rPr>
          <w:rFonts w:ascii="Times New Roman" w:hAnsi="Times New Roman"/>
          <w:szCs w:val="24"/>
        </w:rPr>
        <w:t xml:space="preserve">Трансферту </w:t>
      </w:r>
      <w:r w:rsidR="00AD36D7" w:rsidRPr="00C253E1">
        <w:rPr>
          <w:rFonts w:ascii="Times New Roman" w:hAnsi="Times New Roman"/>
          <w:szCs w:val="24"/>
        </w:rPr>
        <w:t xml:space="preserve">на обучение </w:t>
      </w:r>
      <w:r w:rsidRPr="00C253E1">
        <w:rPr>
          <w:rFonts w:ascii="Times New Roman" w:hAnsi="Times New Roman"/>
          <w:szCs w:val="24"/>
        </w:rPr>
        <w:t>статус «Активирован условно».</w:t>
      </w:r>
    </w:p>
    <w:p w14:paraId="46BB48D7" w14:textId="5E707D02" w:rsidR="00CF49A7" w:rsidRDefault="00CF49A7" w:rsidP="00D91C86">
      <w:pPr>
        <w:pStyle w:val="aa"/>
        <w:spacing w:after="0" w:line="240" w:lineRule="auto"/>
        <w:ind w:left="0" w:firstLine="709"/>
        <w:rPr>
          <w:rFonts w:ascii="Times New Roman" w:hAnsi="Times New Roman"/>
          <w:szCs w:val="24"/>
        </w:rPr>
      </w:pPr>
      <w:r>
        <w:rPr>
          <w:rFonts w:ascii="Times New Roman" w:hAnsi="Times New Roman"/>
          <w:szCs w:val="24"/>
        </w:rPr>
        <w:t xml:space="preserve">После получения решения Федерального оператора о подтверждении </w:t>
      </w:r>
      <w:r w:rsidRPr="00CF49A7">
        <w:rPr>
          <w:rFonts w:ascii="Times New Roman" w:hAnsi="Times New Roman"/>
          <w:szCs w:val="24"/>
        </w:rPr>
        <w:t>статус</w:t>
      </w:r>
      <w:r>
        <w:rPr>
          <w:rFonts w:ascii="Times New Roman" w:hAnsi="Times New Roman"/>
          <w:szCs w:val="24"/>
        </w:rPr>
        <w:t>а Трансферта на обучение</w:t>
      </w:r>
      <w:r w:rsidRPr="00CF49A7">
        <w:rPr>
          <w:rFonts w:ascii="Times New Roman" w:hAnsi="Times New Roman"/>
          <w:szCs w:val="24"/>
        </w:rPr>
        <w:t xml:space="preserve"> «Активирован» или </w:t>
      </w:r>
      <w:r>
        <w:rPr>
          <w:rFonts w:ascii="Times New Roman" w:hAnsi="Times New Roman"/>
          <w:szCs w:val="24"/>
        </w:rPr>
        <w:t xml:space="preserve">о присвоении </w:t>
      </w:r>
      <w:r w:rsidRPr="00CF49A7">
        <w:rPr>
          <w:rFonts w:ascii="Times New Roman" w:hAnsi="Times New Roman"/>
          <w:szCs w:val="24"/>
        </w:rPr>
        <w:t>Трансферт</w:t>
      </w:r>
      <w:r>
        <w:rPr>
          <w:rFonts w:ascii="Times New Roman" w:hAnsi="Times New Roman"/>
          <w:szCs w:val="24"/>
        </w:rPr>
        <w:t>у</w:t>
      </w:r>
      <w:r w:rsidRPr="00CF49A7">
        <w:rPr>
          <w:rFonts w:ascii="Times New Roman" w:hAnsi="Times New Roman"/>
          <w:szCs w:val="24"/>
        </w:rPr>
        <w:t xml:space="preserve"> на обучение «Активирован условно»</w:t>
      </w:r>
      <w:r>
        <w:rPr>
          <w:rFonts w:ascii="Times New Roman" w:hAnsi="Times New Roman"/>
          <w:szCs w:val="24"/>
        </w:rPr>
        <w:t>, Провайдер дополняет проект Реестра полями:</w:t>
      </w:r>
    </w:p>
    <w:p w14:paraId="68397ADE" w14:textId="77777777" w:rsidR="00CF49A7" w:rsidRPr="00CF49A7" w:rsidRDefault="00CF49A7" w:rsidP="00CF49A7">
      <w:pPr>
        <w:pStyle w:val="aa"/>
        <w:numPr>
          <w:ilvl w:val="0"/>
          <w:numId w:val="48"/>
        </w:numPr>
        <w:spacing w:after="0" w:line="240" w:lineRule="auto"/>
        <w:ind w:left="0" w:firstLine="709"/>
        <w:rPr>
          <w:rFonts w:ascii="Times New Roman" w:hAnsi="Times New Roman"/>
          <w:szCs w:val="24"/>
        </w:rPr>
      </w:pPr>
      <w:r w:rsidRPr="00CF49A7">
        <w:rPr>
          <w:rFonts w:ascii="Times New Roman" w:hAnsi="Times New Roman"/>
          <w:szCs w:val="24"/>
        </w:rPr>
        <w:t>дата зачисления Получателя поддержки для освоения Образовательной программы;</w:t>
      </w:r>
    </w:p>
    <w:p w14:paraId="506AD5BB" w14:textId="77777777" w:rsidR="00CF49A7" w:rsidRPr="00CF49A7" w:rsidRDefault="00CF49A7" w:rsidP="00CF49A7">
      <w:pPr>
        <w:pStyle w:val="aa"/>
        <w:numPr>
          <w:ilvl w:val="0"/>
          <w:numId w:val="48"/>
        </w:numPr>
        <w:spacing w:after="0" w:line="240" w:lineRule="auto"/>
        <w:ind w:left="0" w:firstLine="709"/>
        <w:rPr>
          <w:rFonts w:ascii="Times New Roman" w:hAnsi="Times New Roman"/>
          <w:szCs w:val="24"/>
        </w:rPr>
      </w:pPr>
      <w:r w:rsidRPr="00CF49A7">
        <w:rPr>
          <w:rFonts w:ascii="Times New Roman" w:hAnsi="Times New Roman"/>
          <w:szCs w:val="24"/>
        </w:rPr>
        <w:t>номер и дата приказа о зачислении Получателя поддержки к Провайдеру;</w:t>
      </w:r>
    </w:p>
    <w:p w14:paraId="2D96590D" w14:textId="1D9C308C" w:rsidR="00CF49A7" w:rsidRPr="00CF49A7" w:rsidRDefault="00CF49A7" w:rsidP="00CF49A7">
      <w:pPr>
        <w:pStyle w:val="aa"/>
        <w:numPr>
          <w:ilvl w:val="0"/>
          <w:numId w:val="48"/>
        </w:numPr>
        <w:spacing w:after="0" w:line="240" w:lineRule="auto"/>
        <w:ind w:left="0" w:firstLine="709"/>
        <w:rPr>
          <w:rFonts w:ascii="Times New Roman" w:hAnsi="Times New Roman"/>
          <w:szCs w:val="24"/>
        </w:rPr>
      </w:pPr>
      <w:r w:rsidRPr="00CF49A7">
        <w:rPr>
          <w:rFonts w:ascii="Times New Roman" w:hAnsi="Times New Roman"/>
          <w:szCs w:val="24"/>
        </w:rPr>
        <w:t>копия приказа о зачислении Получателя поддержки к Провайдеру</w:t>
      </w:r>
      <w:r>
        <w:rPr>
          <w:rFonts w:ascii="Times New Roman" w:hAnsi="Times New Roman"/>
          <w:szCs w:val="24"/>
        </w:rPr>
        <w:t>.</w:t>
      </w:r>
    </w:p>
    <w:p w14:paraId="39F479CE" w14:textId="13BBF764" w:rsidR="00CF49A7" w:rsidRPr="00C253E1" w:rsidRDefault="006E2B70" w:rsidP="008B719B">
      <w:pPr>
        <w:spacing w:after="0" w:line="240" w:lineRule="auto"/>
        <w:jc w:val="both"/>
        <w:rPr>
          <w:rFonts w:ascii="Times New Roman" w:hAnsi="Times New Roman"/>
          <w:szCs w:val="24"/>
        </w:rPr>
      </w:pPr>
      <w:r w:rsidRPr="006E2B70">
        <w:rPr>
          <w:rFonts w:ascii="Times New Roman" w:hAnsi="Times New Roman"/>
          <w:sz w:val="24"/>
          <w:szCs w:val="24"/>
        </w:rPr>
        <w:t>и</w:t>
      </w:r>
      <w:r w:rsidR="00CF49A7" w:rsidRPr="006E2B70">
        <w:rPr>
          <w:rFonts w:ascii="Times New Roman" w:hAnsi="Times New Roman"/>
          <w:sz w:val="24"/>
          <w:szCs w:val="24"/>
        </w:rPr>
        <w:t xml:space="preserve"> на</w:t>
      </w:r>
      <w:r w:rsidR="008B719B">
        <w:rPr>
          <w:rFonts w:ascii="Times New Roman" w:hAnsi="Times New Roman"/>
          <w:sz w:val="24"/>
          <w:szCs w:val="24"/>
        </w:rPr>
        <w:t xml:space="preserve">правляет подписанный Электронной подписью </w:t>
      </w:r>
      <w:r w:rsidR="00D34BAA">
        <w:rPr>
          <w:rFonts w:ascii="Times New Roman" w:hAnsi="Times New Roman"/>
          <w:sz w:val="24"/>
          <w:szCs w:val="24"/>
        </w:rPr>
        <w:t>П</w:t>
      </w:r>
      <w:r w:rsidR="008B719B">
        <w:rPr>
          <w:rFonts w:ascii="Times New Roman" w:hAnsi="Times New Roman"/>
          <w:sz w:val="24"/>
          <w:szCs w:val="24"/>
        </w:rPr>
        <w:t xml:space="preserve">ровайдера Реестр с указанными дополнительными сведениями Федеральному оператору для утверждения, которое осуществляется путем скрепления реестра Электронной подписью Федерального оператора. </w:t>
      </w:r>
    </w:p>
    <w:p w14:paraId="1ABC6588" w14:textId="38113D5C" w:rsidR="00BB4A80" w:rsidRPr="00C253E1" w:rsidRDefault="00650146" w:rsidP="00D91C86">
      <w:pPr>
        <w:spacing w:after="0" w:line="240" w:lineRule="auto"/>
        <w:ind w:firstLine="709"/>
        <w:jc w:val="both"/>
        <w:rPr>
          <w:rFonts w:ascii="Times New Roman" w:hAnsi="Times New Roman"/>
          <w:b/>
          <w:sz w:val="24"/>
          <w:szCs w:val="24"/>
        </w:rPr>
      </w:pPr>
      <w:r w:rsidRPr="00C253E1">
        <w:rPr>
          <w:rFonts w:ascii="Times New Roman" w:hAnsi="Times New Roman"/>
          <w:b/>
          <w:sz w:val="24"/>
          <w:szCs w:val="24"/>
        </w:rPr>
        <w:t xml:space="preserve">6. </w:t>
      </w:r>
      <w:r w:rsidR="00705F66" w:rsidRPr="00C253E1">
        <w:rPr>
          <w:rFonts w:ascii="Times New Roman" w:hAnsi="Times New Roman"/>
          <w:b/>
          <w:sz w:val="24"/>
          <w:szCs w:val="24"/>
        </w:rPr>
        <w:t xml:space="preserve">В случае, если совокупный объем Номиналов </w:t>
      </w:r>
      <w:r w:rsidR="00382EF7" w:rsidRPr="00C253E1">
        <w:rPr>
          <w:rFonts w:ascii="Times New Roman" w:hAnsi="Times New Roman"/>
          <w:b/>
          <w:sz w:val="24"/>
          <w:szCs w:val="24"/>
        </w:rPr>
        <w:t xml:space="preserve">Трансфертов </w:t>
      </w:r>
      <w:r w:rsidR="00AD36D7" w:rsidRPr="00C253E1">
        <w:rPr>
          <w:rFonts w:ascii="Times New Roman" w:hAnsi="Times New Roman"/>
          <w:b/>
          <w:sz w:val="24"/>
          <w:szCs w:val="24"/>
        </w:rPr>
        <w:t>на обучение</w:t>
      </w:r>
      <w:r w:rsidR="00705F66" w:rsidRPr="00C253E1">
        <w:rPr>
          <w:rFonts w:ascii="Times New Roman" w:hAnsi="Times New Roman"/>
          <w:b/>
          <w:sz w:val="24"/>
          <w:szCs w:val="24"/>
        </w:rPr>
        <w:t xml:space="preserve"> по всем активированным </w:t>
      </w:r>
      <w:r w:rsidR="00382EF7" w:rsidRPr="00C253E1">
        <w:rPr>
          <w:rFonts w:ascii="Times New Roman" w:hAnsi="Times New Roman"/>
          <w:b/>
          <w:sz w:val="24"/>
          <w:szCs w:val="24"/>
        </w:rPr>
        <w:t xml:space="preserve">Трансфертам </w:t>
      </w:r>
      <w:r w:rsidR="00AD36D7" w:rsidRPr="00C253E1">
        <w:rPr>
          <w:rFonts w:ascii="Times New Roman" w:hAnsi="Times New Roman"/>
          <w:b/>
          <w:sz w:val="24"/>
          <w:szCs w:val="24"/>
        </w:rPr>
        <w:t xml:space="preserve">на обучение </w:t>
      </w:r>
      <w:r w:rsidR="00705F66" w:rsidRPr="00C253E1">
        <w:rPr>
          <w:rFonts w:ascii="Times New Roman" w:hAnsi="Times New Roman"/>
          <w:b/>
          <w:sz w:val="24"/>
          <w:szCs w:val="24"/>
        </w:rPr>
        <w:t xml:space="preserve">и по всем Провайдерам превысит предельный размер </w:t>
      </w:r>
      <w:r w:rsidR="00AD36D7" w:rsidRPr="00C253E1">
        <w:rPr>
          <w:rFonts w:ascii="Times New Roman" w:hAnsi="Times New Roman"/>
          <w:b/>
          <w:sz w:val="24"/>
          <w:szCs w:val="24"/>
        </w:rPr>
        <w:t>С</w:t>
      </w:r>
      <w:r w:rsidR="00BB4A80" w:rsidRPr="00C253E1">
        <w:rPr>
          <w:rFonts w:ascii="Times New Roman" w:hAnsi="Times New Roman"/>
          <w:b/>
          <w:sz w:val="24"/>
          <w:szCs w:val="24"/>
        </w:rPr>
        <w:t xml:space="preserve">убсидии (пункт 3.4. Договора) в </w:t>
      </w:r>
      <w:r w:rsidR="00550CE8">
        <w:rPr>
          <w:rFonts w:ascii="Times New Roman" w:hAnsi="Times New Roman"/>
          <w:b/>
          <w:sz w:val="24"/>
          <w:szCs w:val="24"/>
        </w:rPr>
        <w:t>С</w:t>
      </w:r>
      <w:r w:rsidR="00382EF7" w:rsidRPr="00C253E1">
        <w:rPr>
          <w:rFonts w:ascii="Times New Roman" w:hAnsi="Times New Roman"/>
          <w:b/>
          <w:sz w:val="24"/>
          <w:szCs w:val="24"/>
        </w:rPr>
        <w:t>оответствующем</w:t>
      </w:r>
      <w:r w:rsidR="00BB4A80" w:rsidRPr="00C253E1">
        <w:rPr>
          <w:rFonts w:ascii="Times New Roman" w:hAnsi="Times New Roman"/>
          <w:b/>
          <w:sz w:val="24"/>
          <w:szCs w:val="24"/>
        </w:rPr>
        <w:t xml:space="preserve"> году, </w:t>
      </w:r>
      <w:r w:rsidR="00382EF7" w:rsidRPr="00C253E1">
        <w:rPr>
          <w:rFonts w:ascii="Times New Roman" w:hAnsi="Times New Roman"/>
          <w:b/>
          <w:sz w:val="24"/>
          <w:szCs w:val="24"/>
        </w:rPr>
        <w:t xml:space="preserve">Трансферты </w:t>
      </w:r>
      <w:r w:rsidR="00BB4A80" w:rsidRPr="00C253E1">
        <w:rPr>
          <w:rFonts w:ascii="Times New Roman" w:hAnsi="Times New Roman"/>
          <w:b/>
          <w:sz w:val="24"/>
          <w:szCs w:val="24"/>
        </w:rPr>
        <w:t xml:space="preserve">на обучение Получателей, которые присоединились к Системе полной или частичной компенсации затрат на обучение по дополнительным образовательным программам для различных групп населения на развитие компетенций цифровой экономики после достижения предельного размера указанной в настоящем пункте части Субсидии, получают статус «Активирован условно» с возможным применением последствий, предусмотренных пунктом 4.4.4. Договора. </w:t>
      </w:r>
    </w:p>
    <w:p w14:paraId="57D4E8B0" w14:textId="75BD3799" w:rsidR="00BB4A80" w:rsidRPr="00C253E1" w:rsidRDefault="00BB4A80" w:rsidP="00D91C86">
      <w:pPr>
        <w:pStyle w:val="aa"/>
        <w:spacing w:after="0" w:line="240" w:lineRule="auto"/>
        <w:ind w:left="0" w:firstLine="709"/>
        <w:rPr>
          <w:rFonts w:ascii="Times New Roman" w:hAnsi="Times New Roman"/>
          <w:b/>
          <w:szCs w:val="24"/>
        </w:rPr>
      </w:pPr>
      <w:r w:rsidRPr="00C253E1">
        <w:rPr>
          <w:rFonts w:ascii="Times New Roman" w:hAnsi="Times New Roman"/>
          <w:b/>
          <w:szCs w:val="24"/>
        </w:rPr>
        <w:t xml:space="preserve">Аналогичный статус «Активирован условно» получают </w:t>
      </w:r>
      <w:r w:rsidR="00382EF7" w:rsidRPr="00C253E1">
        <w:rPr>
          <w:rFonts w:ascii="Times New Roman" w:hAnsi="Times New Roman"/>
          <w:b/>
          <w:szCs w:val="24"/>
        </w:rPr>
        <w:t xml:space="preserve">Трансферты </w:t>
      </w:r>
      <w:r w:rsidRPr="00C253E1">
        <w:rPr>
          <w:rFonts w:ascii="Times New Roman" w:hAnsi="Times New Roman"/>
          <w:b/>
          <w:szCs w:val="24"/>
        </w:rPr>
        <w:t>на обучение</w:t>
      </w:r>
      <w:r w:rsidR="003722D5">
        <w:rPr>
          <w:rFonts w:ascii="Times New Roman" w:hAnsi="Times New Roman"/>
          <w:b/>
          <w:szCs w:val="24"/>
        </w:rPr>
        <w:t>,</w:t>
      </w:r>
      <w:r w:rsidRPr="00C253E1">
        <w:rPr>
          <w:rFonts w:ascii="Times New Roman" w:hAnsi="Times New Roman"/>
          <w:b/>
          <w:szCs w:val="24"/>
        </w:rPr>
        <w:t xml:space="preserve"> в отношении которых не осуществлено фактическое перечисление Получателем и (или) Работодателем </w:t>
      </w:r>
      <w:r w:rsidR="009C536F">
        <w:rPr>
          <w:rFonts w:ascii="Times New Roman" w:hAnsi="Times New Roman"/>
          <w:b/>
          <w:szCs w:val="24"/>
        </w:rPr>
        <w:t>Провайдеру</w:t>
      </w:r>
      <w:r w:rsidRPr="00C253E1">
        <w:rPr>
          <w:rFonts w:ascii="Times New Roman" w:hAnsi="Times New Roman"/>
          <w:b/>
          <w:szCs w:val="24"/>
        </w:rPr>
        <w:t xml:space="preserve"> денежных средств в размере </w:t>
      </w:r>
      <w:proofErr w:type="spellStart"/>
      <w:r w:rsidRPr="00C253E1">
        <w:rPr>
          <w:rFonts w:ascii="Times New Roman" w:hAnsi="Times New Roman"/>
          <w:b/>
          <w:szCs w:val="24"/>
        </w:rPr>
        <w:t>софинансирования</w:t>
      </w:r>
      <w:proofErr w:type="spellEnd"/>
      <w:r w:rsidRPr="00C253E1">
        <w:rPr>
          <w:rFonts w:ascii="Times New Roman" w:hAnsi="Times New Roman"/>
          <w:b/>
          <w:szCs w:val="24"/>
        </w:rPr>
        <w:t xml:space="preserve">, при условии принятия Получателем и (или) Работодателем обязательства по </w:t>
      </w:r>
      <w:proofErr w:type="spellStart"/>
      <w:r w:rsidRPr="00C253E1">
        <w:rPr>
          <w:rFonts w:ascii="Times New Roman" w:hAnsi="Times New Roman"/>
          <w:b/>
          <w:szCs w:val="24"/>
        </w:rPr>
        <w:t>софинансированию</w:t>
      </w:r>
      <w:proofErr w:type="spellEnd"/>
      <w:r w:rsidRPr="00C253E1">
        <w:rPr>
          <w:rFonts w:ascii="Times New Roman" w:hAnsi="Times New Roman"/>
          <w:b/>
          <w:szCs w:val="24"/>
        </w:rPr>
        <w:t xml:space="preserve"> в размере, со</w:t>
      </w:r>
      <w:r w:rsidR="003722D5">
        <w:rPr>
          <w:rFonts w:ascii="Times New Roman" w:hAnsi="Times New Roman"/>
          <w:b/>
          <w:szCs w:val="24"/>
        </w:rPr>
        <w:t>от</w:t>
      </w:r>
      <w:r w:rsidRPr="00C253E1">
        <w:rPr>
          <w:rFonts w:ascii="Times New Roman" w:hAnsi="Times New Roman"/>
          <w:b/>
          <w:szCs w:val="24"/>
        </w:rPr>
        <w:t>вет</w:t>
      </w:r>
      <w:r w:rsidR="003722D5">
        <w:rPr>
          <w:rFonts w:ascii="Times New Roman" w:hAnsi="Times New Roman"/>
          <w:b/>
          <w:szCs w:val="24"/>
        </w:rPr>
        <w:t>ств</w:t>
      </w:r>
      <w:r w:rsidRPr="00C253E1">
        <w:rPr>
          <w:rFonts w:ascii="Times New Roman" w:hAnsi="Times New Roman"/>
          <w:b/>
          <w:szCs w:val="24"/>
        </w:rPr>
        <w:t>ующ</w:t>
      </w:r>
      <w:r w:rsidR="003722D5">
        <w:rPr>
          <w:rFonts w:ascii="Times New Roman" w:hAnsi="Times New Roman"/>
          <w:b/>
          <w:szCs w:val="24"/>
        </w:rPr>
        <w:t>е</w:t>
      </w:r>
      <w:r w:rsidRPr="00C253E1">
        <w:rPr>
          <w:rFonts w:ascii="Times New Roman" w:hAnsi="Times New Roman"/>
          <w:b/>
          <w:szCs w:val="24"/>
        </w:rPr>
        <w:t xml:space="preserve">м требованиям Системы полной или частичной компенсации затрат </w:t>
      </w:r>
      <w:bookmarkStart w:id="0" w:name="_GoBack"/>
      <w:bookmarkEnd w:id="0"/>
      <w:r w:rsidRPr="00C253E1">
        <w:rPr>
          <w:rFonts w:ascii="Times New Roman" w:hAnsi="Times New Roman"/>
          <w:b/>
          <w:szCs w:val="24"/>
        </w:rPr>
        <w:t>на обучение по дополнительным образовательным программам для различных групп населения на развитие компетенций цифровой экономики и настоящего Договора.</w:t>
      </w:r>
    </w:p>
    <w:p w14:paraId="1DD2AAAD" w14:textId="6F1C28DB" w:rsidR="00214289" w:rsidRPr="00C253E1" w:rsidRDefault="00807685" w:rsidP="00D91C86">
      <w:pPr>
        <w:pStyle w:val="aa"/>
        <w:spacing w:after="0" w:line="240" w:lineRule="auto"/>
        <w:ind w:left="0" w:firstLine="709"/>
        <w:rPr>
          <w:rFonts w:ascii="Times New Roman" w:hAnsi="Times New Roman"/>
          <w:b/>
          <w:szCs w:val="24"/>
        </w:rPr>
      </w:pPr>
      <w:r w:rsidRPr="00C253E1">
        <w:rPr>
          <w:rFonts w:ascii="Times New Roman" w:hAnsi="Times New Roman"/>
          <w:b/>
          <w:szCs w:val="24"/>
        </w:rPr>
        <w:t>Федеральный оператор в</w:t>
      </w:r>
      <w:r w:rsidR="00705F66" w:rsidRPr="00C253E1">
        <w:rPr>
          <w:rFonts w:ascii="Times New Roman" w:hAnsi="Times New Roman"/>
          <w:b/>
          <w:szCs w:val="24"/>
        </w:rPr>
        <w:t xml:space="preserve">праве присвоить части </w:t>
      </w:r>
      <w:r w:rsidR="00AD36D7" w:rsidRPr="00C253E1">
        <w:rPr>
          <w:rFonts w:ascii="Times New Roman" w:hAnsi="Times New Roman"/>
          <w:b/>
          <w:szCs w:val="24"/>
        </w:rPr>
        <w:t>П</w:t>
      </w:r>
      <w:r w:rsidR="00705F66" w:rsidRPr="00C253E1">
        <w:rPr>
          <w:rFonts w:ascii="Times New Roman" w:hAnsi="Times New Roman"/>
          <w:b/>
          <w:szCs w:val="24"/>
        </w:rPr>
        <w:t xml:space="preserve">олучателей </w:t>
      </w:r>
      <w:r w:rsidR="00382EF7" w:rsidRPr="00C253E1">
        <w:rPr>
          <w:rFonts w:ascii="Times New Roman" w:hAnsi="Times New Roman"/>
          <w:b/>
          <w:szCs w:val="24"/>
        </w:rPr>
        <w:t>поддержки</w:t>
      </w:r>
      <w:r w:rsidR="00705F66" w:rsidRPr="00C253E1">
        <w:rPr>
          <w:rFonts w:ascii="Times New Roman" w:hAnsi="Times New Roman"/>
          <w:b/>
          <w:szCs w:val="24"/>
        </w:rPr>
        <w:t xml:space="preserve"> статус «Активирован условно», о чем уведомить Провайдера путем направления уточненного Реестра (в относящейся к Провайдеру части) в личный кабинет Провайдера.</w:t>
      </w:r>
    </w:p>
    <w:p w14:paraId="35EA5EBA" w14:textId="7628ED75" w:rsidR="00214289" w:rsidRPr="00C253E1" w:rsidRDefault="00D70310" w:rsidP="00D91C86">
      <w:pPr>
        <w:spacing w:after="0" w:line="240" w:lineRule="auto"/>
        <w:ind w:firstLine="709"/>
        <w:jc w:val="both"/>
        <w:rPr>
          <w:rFonts w:ascii="Times New Roman" w:hAnsi="Times New Roman"/>
          <w:b/>
          <w:sz w:val="24"/>
          <w:szCs w:val="24"/>
        </w:rPr>
      </w:pPr>
      <w:r w:rsidRPr="00C253E1">
        <w:rPr>
          <w:rFonts w:ascii="Times New Roman" w:hAnsi="Times New Roman"/>
          <w:sz w:val="24"/>
          <w:szCs w:val="24"/>
        </w:rPr>
        <w:t>7. Е</w:t>
      </w:r>
      <w:r w:rsidR="00214289" w:rsidRPr="00C253E1">
        <w:rPr>
          <w:rFonts w:ascii="Times New Roman" w:hAnsi="Times New Roman"/>
          <w:sz w:val="24"/>
          <w:szCs w:val="24"/>
        </w:rPr>
        <w:t xml:space="preserve">сли обучение </w:t>
      </w:r>
      <w:r w:rsidR="004521C3" w:rsidRPr="00C253E1">
        <w:rPr>
          <w:rFonts w:ascii="Times New Roman" w:hAnsi="Times New Roman"/>
          <w:sz w:val="24"/>
          <w:szCs w:val="24"/>
        </w:rPr>
        <w:t xml:space="preserve">по Образовательной программе </w:t>
      </w:r>
      <w:r w:rsidR="00214289" w:rsidRPr="00C253E1">
        <w:rPr>
          <w:rFonts w:ascii="Times New Roman" w:hAnsi="Times New Roman"/>
          <w:sz w:val="24"/>
          <w:szCs w:val="24"/>
        </w:rPr>
        <w:t>не может быть успешно завершено</w:t>
      </w:r>
      <w:r w:rsidR="00622202" w:rsidRPr="00C253E1">
        <w:rPr>
          <w:rFonts w:ascii="Times New Roman" w:hAnsi="Times New Roman"/>
          <w:sz w:val="24"/>
          <w:szCs w:val="24"/>
        </w:rPr>
        <w:t xml:space="preserve"> Получателем </w:t>
      </w:r>
      <w:r w:rsidR="007C6BF9" w:rsidRPr="00C253E1">
        <w:rPr>
          <w:rFonts w:ascii="Times New Roman" w:hAnsi="Times New Roman"/>
          <w:sz w:val="24"/>
          <w:szCs w:val="24"/>
        </w:rPr>
        <w:t>поддержки</w:t>
      </w:r>
      <w:r w:rsidR="00AD36D7" w:rsidRPr="00C253E1">
        <w:rPr>
          <w:rFonts w:ascii="Times New Roman" w:hAnsi="Times New Roman"/>
          <w:sz w:val="24"/>
          <w:szCs w:val="24"/>
        </w:rPr>
        <w:t xml:space="preserve"> </w:t>
      </w:r>
      <w:r w:rsidR="00DC4DCC" w:rsidRPr="00C253E1">
        <w:rPr>
          <w:rFonts w:ascii="Times New Roman" w:hAnsi="Times New Roman"/>
          <w:sz w:val="24"/>
          <w:szCs w:val="24"/>
        </w:rPr>
        <w:t>л</w:t>
      </w:r>
      <w:r w:rsidR="00BB4A80" w:rsidRPr="00C253E1">
        <w:rPr>
          <w:rFonts w:ascii="Times New Roman" w:hAnsi="Times New Roman"/>
          <w:sz w:val="24"/>
          <w:szCs w:val="24"/>
        </w:rPr>
        <w:t>и</w:t>
      </w:r>
      <w:r w:rsidR="00DC4DCC" w:rsidRPr="00C253E1">
        <w:rPr>
          <w:rFonts w:ascii="Times New Roman" w:hAnsi="Times New Roman"/>
          <w:sz w:val="24"/>
          <w:szCs w:val="24"/>
        </w:rPr>
        <w:t xml:space="preserve">бо в случае </w:t>
      </w:r>
      <w:proofErr w:type="spellStart"/>
      <w:r w:rsidR="00DC4DCC" w:rsidRPr="00C253E1">
        <w:rPr>
          <w:rFonts w:ascii="Times New Roman" w:hAnsi="Times New Roman"/>
          <w:sz w:val="24"/>
          <w:szCs w:val="24"/>
        </w:rPr>
        <w:t>неподтверждения</w:t>
      </w:r>
      <w:proofErr w:type="spellEnd"/>
      <w:r w:rsidR="00DC4DCC" w:rsidRPr="00C253E1">
        <w:rPr>
          <w:rFonts w:ascii="Times New Roman" w:hAnsi="Times New Roman"/>
          <w:sz w:val="24"/>
          <w:szCs w:val="24"/>
        </w:rPr>
        <w:t xml:space="preserve"> Федеральным оператором статуса </w:t>
      </w:r>
      <w:r w:rsidR="007C6BF9" w:rsidRPr="00C253E1">
        <w:rPr>
          <w:rFonts w:ascii="Times New Roman" w:hAnsi="Times New Roman"/>
          <w:sz w:val="24"/>
          <w:szCs w:val="24"/>
        </w:rPr>
        <w:t xml:space="preserve">Трансферта </w:t>
      </w:r>
      <w:r w:rsidR="00AD36D7" w:rsidRPr="00C253E1">
        <w:rPr>
          <w:rFonts w:ascii="Times New Roman" w:hAnsi="Times New Roman"/>
          <w:sz w:val="24"/>
          <w:szCs w:val="24"/>
        </w:rPr>
        <w:t>на обучение</w:t>
      </w:r>
      <w:r w:rsidR="00DC4DCC" w:rsidRPr="00C253E1">
        <w:rPr>
          <w:rFonts w:ascii="Times New Roman" w:hAnsi="Times New Roman"/>
          <w:sz w:val="24"/>
          <w:szCs w:val="24"/>
        </w:rPr>
        <w:t xml:space="preserve"> «К погашению»</w:t>
      </w:r>
      <w:r w:rsidR="00214289" w:rsidRPr="00C253E1">
        <w:rPr>
          <w:rFonts w:ascii="Times New Roman" w:hAnsi="Times New Roman"/>
          <w:sz w:val="24"/>
          <w:szCs w:val="24"/>
        </w:rPr>
        <w:t>, в Реестре на стороне Федерального оператора происходит запись реквизитов:</w:t>
      </w:r>
    </w:p>
    <w:p w14:paraId="7B40E207" w14:textId="1B2AAA67" w:rsidR="00214289" w:rsidRPr="00C253E1" w:rsidRDefault="003204E3" w:rsidP="00D91C86">
      <w:pPr>
        <w:pStyle w:val="aa"/>
        <w:numPr>
          <w:ilvl w:val="0"/>
          <w:numId w:val="48"/>
        </w:numPr>
        <w:spacing w:after="0" w:line="240" w:lineRule="auto"/>
        <w:ind w:left="0" w:firstLine="709"/>
        <w:rPr>
          <w:rFonts w:ascii="Times New Roman" w:hAnsi="Times New Roman"/>
          <w:szCs w:val="24"/>
        </w:rPr>
      </w:pPr>
      <w:r>
        <w:rPr>
          <w:rFonts w:ascii="Times New Roman" w:hAnsi="Times New Roman"/>
          <w:szCs w:val="24"/>
        </w:rPr>
        <w:t>д</w:t>
      </w:r>
      <w:r w:rsidRPr="00C253E1">
        <w:rPr>
          <w:rFonts w:ascii="Times New Roman" w:hAnsi="Times New Roman"/>
          <w:szCs w:val="24"/>
        </w:rPr>
        <w:t xml:space="preserve">ата </w:t>
      </w:r>
      <w:r w:rsidR="00214289" w:rsidRPr="00C253E1">
        <w:rPr>
          <w:rFonts w:ascii="Times New Roman" w:hAnsi="Times New Roman"/>
          <w:szCs w:val="24"/>
        </w:rPr>
        <w:t>аннулирования</w:t>
      </w:r>
      <w:r w:rsidR="007C6BF9" w:rsidRPr="00C253E1">
        <w:rPr>
          <w:rFonts w:ascii="Times New Roman" w:hAnsi="Times New Roman"/>
          <w:szCs w:val="24"/>
        </w:rPr>
        <w:t xml:space="preserve"> Трансферта на обучение</w:t>
      </w:r>
      <w:r w:rsidR="00214289" w:rsidRPr="00C253E1">
        <w:rPr>
          <w:rFonts w:ascii="Times New Roman" w:hAnsi="Times New Roman"/>
          <w:szCs w:val="24"/>
        </w:rPr>
        <w:t>;</w:t>
      </w:r>
    </w:p>
    <w:p w14:paraId="032C2C4B" w14:textId="4ED7DF80" w:rsidR="00214289" w:rsidRPr="00C253E1" w:rsidRDefault="003204E3" w:rsidP="00D91C86">
      <w:pPr>
        <w:pStyle w:val="aa"/>
        <w:numPr>
          <w:ilvl w:val="0"/>
          <w:numId w:val="48"/>
        </w:numPr>
        <w:spacing w:after="0" w:line="240" w:lineRule="auto"/>
        <w:ind w:left="0" w:firstLine="709"/>
        <w:rPr>
          <w:rFonts w:ascii="Times New Roman" w:hAnsi="Times New Roman"/>
          <w:szCs w:val="24"/>
        </w:rPr>
      </w:pPr>
      <w:r>
        <w:rPr>
          <w:rFonts w:ascii="Times New Roman" w:hAnsi="Times New Roman"/>
          <w:szCs w:val="24"/>
        </w:rPr>
        <w:t>п</w:t>
      </w:r>
      <w:r w:rsidRPr="00C253E1">
        <w:rPr>
          <w:rFonts w:ascii="Times New Roman" w:hAnsi="Times New Roman"/>
          <w:szCs w:val="24"/>
        </w:rPr>
        <w:t xml:space="preserve">ричина </w:t>
      </w:r>
      <w:r w:rsidR="00214289" w:rsidRPr="00C253E1">
        <w:rPr>
          <w:rFonts w:ascii="Times New Roman" w:hAnsi="Times New Roman"/>
          <w:szCs w:val="24"/>
        </w:rPr>
        <w:t>аннулирования</w:t>
      </w:r>
      <w:r w:rsidR="007C6BF9" w:rsidRPr="00C253E1">
        <w:rPr>
          <w:rFonts w:ascii="Times New Roman" w:hAnsi="Times New Roman"/>
          <w:szCs w:val="24"/>
        </w:rPr>
        <w:t xml:space="preserve"> Трансферта на обучение</w:t>
      </w:r>
      <w:r w:rsidR="00214289" w:rsidRPr="00C253E1">
        <w:rPr>
          <w:rFonts w:ascii="Times New Roman" w:hAnsi="Times New Roman"/>
          <w:szCs w:val="24"/>
        </w:rPr>
        <w:t xml:space="preserve">; </w:t>
      </w:r>
    </w:p>
    <w:p w14:paraId="50ABF590" w14:textId="4AA6002D" w:rsidR="00214289" w:rsidRPr="00C253E1" w:rsidRDefault="003204E3" w:rsidP="00D91C86">
      <w:pPr>
        <w:pStyle w:val="aa"/>
        <w:numPr>
          <w:ilvl w:val="0"/>
          <w:numId w:val="48"/>
        </w:numPr>
        <w:spacing w:after="0" w:line="240" w:lineRule="auto"/>
        <w:ind w:left="0" w:firstLine="709"/>
        <w:rPr>
          <w:rFonts w:ascii="Times New Roman" w:hAnsi="Times New Roman"/>
          <w:szCs w:val="24"/>
        </w:rPr>
      </w:pPr>
      <w:r>
        <w:rPr>
          <w:rFonts w:ascii="Times New Roman" w:hAnsi="Times New Roman"/>
          <w:szCs w:val="24"/>
        </w:rPr>
        <w:t>д</w:t>
      </w:r>
      <w:r w:rsidRPr="00C253E1">
        <w:rPr>
          <w:rFonts w:ascii="Times New Roman" w:hAnsi="Times New Roman"/>
          <w:szCs w:val="24"/>
        </w:rPr>
        <w:t xml:space="preserve">окумент </w:t>
      </w:r>
      <w:r w:rsidR="00214289" w:rsidRPr="00C253E1">
        <w:rPr>
          <w:rFonts w:ascii="Times New Roman" w:hAnsi="Times New Roman"/>
          <w:szCs w:val="24"/>
        </w:rPr>
        <w:t xml:space="preserve">аннуляции (например, приказ об отчислении Получателя </w:t>
      </w:r>
      <w:r w:rsidR="007C6BF9" w:rsidRPr="00C253E1">
        <w:rPr>
          <w:rFonts w:ascii="Times New Roman" w:hAnsi="Times New Roman"/>
          <w:szCs w:val="24"/>
        </w:rPr>
        <w:t>поддержки</w:t>
      </w:r>
      <w:r w:rsidR="00AD36D7" w:rsidRPr="00C253E1">
        <w:rPr>
          <w:rFonts w:ascii="Times New Roman" w:hAnsi="Times New Roman"/>
          <w:szCs w:val="24"/>
        </w:rPr>
        <w:t xml:space="preserve"> </w:t>
      </w:r>
      <w:r w:rsidR="00214289" w:rsidRPr="00C253E1">
        <w:rPr>
          <w:rFonts w:ascii="Times New Roman" w:hAnsi="Times New Roman"/>
          <w:szCs w:val="24"/>
        </w:rPr>
        <w:t xml:space="preserve">по причинам, </w:t>
      </w:r>
      <w:r w:rsidR="00F63832" w:rsidRPr="00C253E1">
        <w:rPr>
          <w:rFonts w:ascii="Times New Roman" w:hAnsi="Times New Roman"/>
          <w:szCs w:val="24"/>
        </w:rPr>
        <w:t>отличным от</w:t>
      </w:r>
      <w:r w:rsidR="00214289" w:rsidRPr="00C253E1">
        <w:rPr>
          <w:rFonts w:ascii="Times New Roman" w:hAnsi="Times New Roman"/>
          <w:szCs w:val="24"/>
        </w:rPr>
        <w:t xml:space="preserve"> успешного освоения Образовательной программы);</w:t>
      </w:r>
    </w:p>
    <w:p w14:paraId="6FF8779E" w14:textId="5D618D8C" w:rsidR="00214289" w:rsidRPr="00C253E1" w:rsidRDefault="003204E3" w:rsidP="00D91C86">
      <w:pPr>
        <w:pStyle w:val="aa"/>
        <w:numPr>
          <w:ilvl w:val="0"/>
          <w:numId w:val="48"/>
        </w:numPr>
        <w:spacing w:after="0" w:line="240" w:lineRule="auto"/>
        <w:ind w:left="0" w:firstLine="709"/>
        <w:rPr>
          <w:rFonts w:ascii="Times New Roman" w:hAnsi="Times New Roman"/>
          <w:szCs w:val="24"/>
        </w:rPr>
      </w:pPr>
      <w:r>
        <w:rPr>
          <w:rFonts w:ascii="Times New Roman" w:hAnsi="Times New Roman"/>
          <w:szCs w:val="24"/>
        </w:rPr>
        <w:t>с</w:t>
      </w:r>
      <w:r w:rsidRPr="00C253E1">
        <w:rPr>
          <w:rFonts w:ascii="Times New Roman" w:hAnsi="Times New Roman"/>
          <w:szCs w:val="24"/>
        </w:rPr>
        <w:t xml:space="preserve">татус </w:t>
      </w:r>
      <w:r w:rsidR="007C6BF9" w:rsidRPr="00C253E1">
        <w:rPr>
          <w:rFonts w:ascii="Times New Roman" w:hAnsi="Times New Roman"/>
          <w:szCs w:val="24"/>
        </w:rPr>
        <w:t>Трансферта</w:t>
      </w:r>
      <w:r w:rsidR="00214289" w:rsidRPr="00C253E1">
        <w:rPr>
          <w:rFonts w:ascii="Times New Roman" w:hAnsi="Times New Roman"/>
          <w:szCs w:val="24"/>
        </w:rPr>
        <w:t xml:space="preserve"> </w:t>
      </w:r>
      <w:r w:rsidR="007C6BF9" w:rsidRPr="00C253E1">
        <w:rPr>
          <w:rFonts w:ascii="Times New Roman" w:hAnsi="Times New Roman"/>
          <w:szCs w:val="24"/>
        </w:rPr>
        <w:t xml:space="preserve">на обучение </w:t>
      </w:r>
      <w:r w:rsidR="00214289" w:rsidRPr="00C253E1">
        <w:rPr>
          <w:rFonts w:ascii="Times New Roman" w:hAnsi="Times New Roman"/>
          <w:szCs w:val="24"/>
        </w:rPr>
        <w:t>«Аннулирован».</w:t>
      </w:r>
    </w:p>
    <w:p w14:paraId="31D0081C" w14:textId="777183A7" w:rsidR="0067167D" w:rsidRPr="00C253E1" w:rsidRDefault="0067167D" w:rsidP="00D91C86">
      <w:pPr>
        <w:pStyle w:val="aa"/>
        <w:spacing w:after="0" w:line="240" w:lineRule="auto"/>
        <w:ind w:left="0" w:firstLine="709"/>
        <w:rPr>
          <w:rFonts w:ascii="Times New Roman" w:hAnsi="Times New Roman"/>
          <w:szCs w:val="24"/>
        </w:rPr>
      </w:pPr>
      <w:r w:rsidRPr="00C253E1">
        <w:rPr>
          <w:rFonts w:ascii="Times New Roman" w:hAnsi="Times New Roman"/>
          <w:szCs w:val="24"/>
        </w:rPr>
        <w:t xml:space="preserve">Провайдер должен уведомить </w:t>
      </w:r>
      <w:r w:rsidR="00CC3EF2" w:rsidRPr="00C253E1">
        <w:rPr>
          <w:rFonts w:ascii="Times New Roman" w:hAnsi="Times New Roman"/>
          <w:szCs w:val="24"/>
        </w:rPr>
        <w:t xml:space="preserve">Федерального оператора через Личный кабинет провайдера о Получателях </w:t>
      </w:r>
      <w:r w:rsidR="007C6BF9" w:rsidRPr="00C253E1">
        <w:rPr>
          <w:rFonts w:ascii="Times New Roman" w:hAnsi="Times New Roman"/>
          <w:szCs w:val="24"/>
        </w:rPr>
        <w:t>поддержки</w:t>
      </w:r>
      <w:r w:rsidR="00CC3EF2" w:rsidRPr="00C253E1">
        <w:rPr>
          <w:rFonts w:ascii="Times New Roman" w:hAnsi="Times New Roman"/>
          <w:szCs w:val="24"/>
        </w:rPr>
        <w:t xml:space="preserve">, включенных в Реестр, чье </w:t>
      </w:r>
      <w:r w:rsidRPr="00C253E1">
        <w:rPr>
          <w:rFonts w:ascii="Times New Roman" w:hAnsi="Times New Roman"/>
          <w:szCs w:val="24"/>
        </w:rPr>
        <w:t xml:space="preserve">обучение не может быть завершено, </w:t>
      </w:r>
      <w:r w:rsidR="00CC3EF2" w:rsidRPr="00C253E1">
        <w:rPr>
          <w:rFonts w:ascii="Times New Roman" w:hAnsi="Times New Roman"/>
          <w:szCs w:val="24"/>
        </w:rPr>
        <w:t xml:space="preserve">в течении 3 (трех) дней с даты, когда </w:t>
      </w:r>
      <w:r w:rsidR="00F13343">
        <w:rPr>
          <w:rFonts w:ascii="Times New Roman" w:hAnsi="Times New Roman"/>
          <w:szCs w:val="24"/>
        </w:rPr>
        <w:t xml:space="preserve">издан приказ об отчислении Получателя </w:t>
      </w:r>
      <w:r w:rsidR="00F13343">
        <w:rPr>
          <w:rFonts w:ascii="Times New Roman" w:hAnsi="Times New Roman"/>
          <w:szCs w:val="24"/>
        </w:rPr>
        <w:lastRenderedPageBreak/>
        <w:t xml:space="preserve">поддержки с Образовательной программы по любым основаниям, не связанным с ее успешным окончанием </w:t>
      </w:r>
      <w:r w:rsidR="00CC3EF2" w:rsidRPr="00C253E1">
        <w:rPr>
          <w:rFonts w:ascii="Times New Roman" w:hAnsi="Times New Roman"/>
          <w:szCs w:val="24"/>
        </w:rPr>
        <w:t xml:space="preserve">(включая </w:t>
      </w:r>
      <w:r w:rsidRPr="00C253E1">
        <w:rPr>
          <w:rFonts w:ascii="Times New Roman" w:hAnsi="Times New Roman"/>
          <w:szCs w:val="24"/>
        </w:rPr>
        <w:t>ФИО</w:t>
      </w:r>
      <w:r w:rsidR="00CC3EF2" w:rsidRPr="00C253E1">
        <w:rPr>
          <w:rFonts w:ascii="Times New Roman" w:hAnsi="Times New Roman"/>
          <w:szCs w:val="24"/>
        </w:rPr>
        <w:t xml:space="preserve"> </w:t>
      </w:r>
      <w:r w:rsidR="00AD36D7" w:rsidRPr="00C253E1">
        <w:rPr>
          <w:rFonts w:ascii="Times New Roman" w:hAnsi="Times New Roman"/>
          <w:szCs w:val="24"/>
        </w:rPr>
        <w:t>П</w:t>
      </w:r>
      <w:r w:rsidR="00CC3EF2" w:rsidRPr="00C253E1">
        <w:rPr>
          <w:rFonts w:ascii="Times New Roman" w:hAnsi="Times New Roman"/>
          <w:szCs w:val="24"/>
        </w:rPr>
        <w:t xml:space="preserve">олучателя </w:t>
      </w:r>
      <w:r w:rsidR="00EC2A80" w:rsidRPr="00C253E1">
        <w:rPr>
          <w:rFonts w:ascii="Times New Roman" w:hAnsi="Times New Roman"/>
          <w:szCs w:val="24"/>
        </w:rPr>
        <w:t>поддержки</w:t>
      </w:r>
      <w:r w:rsidR="00CC3EF2" w:rsidRPr="00C253E1">
        <w:rPr>
          <w:rFonts w:ascii="Times New Roman" w:hAnsi="Times New Roman"/>
          <w:szCs w:val="24"/>
        </w:rPr>
        <w:t xml:space="preserve"> и реквизиты </w:t>
      </w:r>
      <w:r w:rsidR="00EC2A80" w:rsidRPr="00C253E1">
        <w:rPr>
          <w:rFonts w:ascii="Times New Roman" w:hAnsi="Times New Roman"/>
          <w:szCs w:val="24"/>
        </w:rPr>
        <w:t xml:space="preserve">Трансферта </w:t>
      </w:r>
      <w:r w:rsidR="00AD36D7" w:rsidRPr="00C253E1">
        <w:rPr>
          <w:rFonts w:ascii="Times New Roman" w:hAnsi="Times New Roman"/>
          <w:szCs w:val="24"/>
        </w:rPr>
        <w:t>на обучение</w:t>
      </w:r>
      <w:r w:rsidRPr="00C253E1">
        <w:rPr>
          <w:rFonts w:ascii="Times New Roman" w:hAnsi="Times New Roman"/>
          <w:szCs w:val="24"/>
        </w:rPr>
        <w:t>)</w:t>
      </w:r>
      <w:r w:rsidR="00C66808">
        <w:rPr>
          <w:rFonts w:ascii="Times New Roman" w:hAnsi="Times New Roman"/>
          <w:szCs w:val="24"/>
        </w:rPr>
        <w:t>, путем направления проекта Реестра и изменением статусов соответствующих Трансфертов на обучение на «Аннулирован»</w:t>
      </w:r>
      <w:r w:rsidR="00C66808">
        <w:t xml:space="preserve">, </w:t>
      </w:r>
      <w:r w:rsidR="00C66808" w:rsidRPr="00C66808">
        <w:rPr>
          <w:rFonts w:ascii="Times New Roman" w:hAnsi="Times New Roman"/>
          <w:szCs w:val="24"/>
        </w:rPr>
        <w:t>подписанн</w:t>
      </w:r>
      <w:r w:rsidR="00C66808">
        <w:rPr>
          <w:rFonts w:ascii="Times New Roman" w:hAnsi="Times New Roman"/>
          <w:szCs w:val="24"/>
        </w:rPr>
        <w:t>ого</w:t>
      </w:r>
      <w:r w:rsidR="00C66808" w:rsidRPr="00C66808">
        <w:rPr>
          <w:rFonts w:ascii="Times New Roman" w:hAnsi="Times New Roman"/>
          <w:szCs w:val="24"/>
        </w:rPr>
        <w:t xml:space="preserve"> Электронной подписью Провайдера.</w:t>
      </w:r>
      <w:r w:rsidRPr="00C253E1">
        <w:rPr>
          <w:rFonts w:ascii="Times New Roman" w:hAnsi="Times New Roman"/>
          <w:szCs w:val="24"/>
        </w:rPr>
        <w:t xml:space="preserve"> </w:t>
      </w:r>
    </w:p>
    <w:p w14:paraId="2A11E53B" w14:textId="173C1501" w:rsidR="00214289" w:rsidRPr="00C253E1" w:rsidRDefault="00D70310" w:rsidP="00D91C86">
      <w:pPr>
        <w:spacing w:after="0" w:line="240" w:lineRule="auto"/>
        <w:ind w:firstLine="709"/>
        <w:jc w:val="both"/>
        <w:rPr>
          <w:rFonts w:ascii="Times New Roman" w:hAnsi="Times New Roman"/>
          <w:b/>
          <w:sz w:val="24"/>
          <w:szCs w:val="24"/>
        </w:rPr>
      </w:pPr>
      <w:r w:rsidRPr="00C253E1">
        <w:rPr>
          <w:rFonts w:ascii="Times New Roman" w:hAnsi="Times New Roman"/>
          <w:sz w:val="24"/>
          <w:szCs w:val="24"/>
        </w:rPr>
        <w:t>8. В</w:t>
      </w:r>
      <w:r w:rsidR="00A93EC4" w:rsidRPr="00C253E1">
        <w:rPr>
          <w:rFonts w:ascii="Times New Roman" w:hAnsi="Times New Roman"/>
          <w:sz w:val="24"/>
          <w:szCs w:val="24"/>
        </w:rPr>
        <w:t xml:space="preserve"> </w:t>
      </w:r>
      <w:r w:rsidR="00214289" w:rsidRPr="00C253E1">
        <w:rPr>
          <w:rFonts w:ascii="Times New Roman" w:hAnsi="Times New Roman"/>
          <w:sz w:val="24"/>
          <w:szCs w:val="24"/>
        </w:rPr>
        <w:t xml:space="preserve">случае успешного окончания обучения по Образовательной программе Получателем </w:t>
      </w:r>
      <w:r w:rsidR="00EC2A80" w:rsidRPr="00C253E1">
        <w:rPr>
          <w:rFonts w:ascii="Times New Roman" w:hAnsi="Times New Roman"/>
          <w:sz w:val="24"/>
          <w:szCs w:val="24"/>
        </w:rPr>
        <w:t>поддержки</w:t>
      </w:r>
      <w:r w:rsidR="00214289" w:rsidRPr="00C253E1">
        <w:rPr>
          <w:rFonts w:ascii="Times New Roman" w:hAnsi="Times New Roman"/>
          <w:sz w:val="24"/>
          <w:szCs w:val="24"/>
        </w:rPr>
        <w:t xml:space="preserve">, в том числе успешного прохождения им итоговой аттестации и предоставления </w:t>
      </w:r>
      <w:r w:rsidR="0027339F" w:rsidRPr="00C253E1">
        <w:rPr>
          <w:rFonts w:ascii="Times New Roman" w:hAnsi="Times New Roman"/>
          <w:sz w:val="24"/>
          <w:szCs w:val="24"/>
        </w:rPr>
        <w:t>Отчета об обучении</w:t>
      </w:r>
      <w:r w:rsidR="00214289" w:rsidRPr="00C253E1">
        <w:rPr>
          <w:rFonts w:ascii="Times New Roman" w:hAnsi="Times New Roman"/>
          <w:sz w:val="24"/>
          <w:szCs w:val="24"/>
        </w:rPr>
        <w:t xml:space="preserve">, Провайдер направляет в адрес Федерального оператора </w:t>
      </w:r>
      <w:r w:rsidR="008D0FB6" w:rsidRPr="00C253E1">
        <w:rPr>
          <w:rFonts w:ascii="Times New Roman" w:hAnsi="Times New Roman"/>
          <w:sz w:val="24"/>
          <w:szCs w:val="24"/>
        </w:rPr>
        <w:t xml:space="preserve">отчетные документы, включая </w:t>
      </w:r>
      <w:r w:rsidR="00A113CE">
        <w:rPr>
          <w:rFonts w:ascii="Times New Roman" w:hAnsi="Times New Roman"/>
          <w:sz w:val="24"/>
          <w:szCs w:val="24"/>
        </w:rPr>
        <w:t xml:space="preserve">проект </w:t>
      </w:r>
      <w:r w:rsidR="00214289" w:rsidRPr="00C253E1">
        <w:rPr>
          <w:rFonts w:ascii="Times New Roman" w:hAnsi="Times New Roman"/>
          <w:sz w:val="24"/>
          <w:szCs w:val="24"/>
        </w:rPr>
        <w:t>Реестр</w:t>
      </w:r>
      <w:r w:rsidR="00A113CE">
        <w:rPr>
          <w:rFonts w:ascii="Times New Roman" w:hAnsi="Times New Roman"/>
          <w:sz w:val="24"/>
          <w:szCs w:val="24"/>
        </w:rPr>
        <w:t>а</w:t>
      </w:r>
      <w:r w:rsidR="00214289" w:rsidRPr="00C253E1">
        <w:rPr>
          <w:rFonts w:ascii="Times New Roman" w:hAnsi="Times New Roman"/>
          <w:sz w:val="24"/>
          <w:szCs w:val="24"/>
        </w:rPr>
        <w:t xml:space="preserve"> с заполнением следующих реквизитов и присвоени</w:t>
      </w:r>
      <w:r w:rsidR="003204E3">
        <w:rPr>
          <w:rFonts w:ascii="Times New Roman" w:hAnsi="Times New Roman"/>
          <w:sz w:val="24"/>
          <w:szCs w:val="24"/>
        </w:rPr>
        <w:t>ем</w:t>
      </w:r>
      <w:r w:rsidR="00214289" w:rsidRPr="00C253E1">
        <w:rPr>
          <w:rFonts w:ascii="Times New Roman" w:hAnsi="Times New Roman"/>
          <w:sz w:val="24"/>
          <w:szCs w:val="24"/>
        </w:rPr>
        <w:t xml:space="preserve"> </w:t>
      </w:r>
      <w:r w:rsidR="00EC2A80" w:rsidRPr="00C253E1">
        <w:rPr>
          <w:rFonts w:ascii="Times New Roman" w:hAnsi="Times New Roman"/>
          <w:sz w:val="24"/>
          <w:szCs w:val="24"/>
        </w:rPr>
        <w:t xml:space="preserve">Трансферту </w:t>
      </w:r>
      <w:r w:rsidR="00AD36D7" w:rsidRPr="00C253E1">
        <w:rPr>
          <w:rFonts w:ascii="Times New Roman" w:hAnsi="Times New Roman"/>
          <w:sz w:val="24"/>
          <w:szCs w:val="24"/>
        </w:rPr>
        <w:t xml:space="preserve">на обучение </w:t>
      </w:r>
      <w:r w:rsidR="00EC2A80" w:rsidRPr="00C253E1">
        <w:rPr>
          <w:rFonts w:ascii="Times New Roman" w:hAnsi="Times New Roman"/>
          <w:sz w:val="24"/>
          <w:szCs w:val="24"/>
        </w:rPr>
        <w:t xml:space="preserve">статуса </w:t>
      </w:r>
      <w:r w:rsidR="00214289" w:rsidRPr="00C253E1">
        <w:rPr>
          <w:rFonts w:ascii="Times New Roman" w:hAnsi="Times New Roman"/>
          <w:sz w:val="24"/>
          <w:szCs w:val="24"/>
        </w:rPr>
        <w:t>«К погашению»:</w:t>
      </w:r>
    </w:p>
    <w:p w14:paraId="0B93D397" w14:textId="40F6CAED" w:rsidR="00214289" w:rsidRPr="00C253E1" w:rsidRDefault="003204E3" w:rsidP="00D91C86">
      <w:pPr>
        <w:pStyle w:val="aa"/>
        <w:numPr>
          <w:ilvl w:val="1"/>
          <w:numId w:val="49"/>
        </w:numPr>
        <w:spacing w:after="0" w:line="240" w:lineRule="auto"/>
        <w:ind w:left="0" w:firstLine="709"/>
        <w:rPr>
          <w:rFonts w:ascii="Times New Roman" w:hAnsi="Times New Roman"/>
          <w:szCs w:val="24"/>
        </w:rPr>
      </w:pPr>
      <w:r>
        <w:rPr>
          <w:rFonts w:ascii="Times New Roman" w:hAnsi="Times New Roman"/>
          <w:szCs w:val="24"/>
        </w:rPr>
        <w:t>д</w:t>
      </w:r>
      <w:r w:rsidRPr="00C253E1">
        <w:rPr>
          <w:rFonts w:ascii="Times New Roman" w:hAnsi="Times New Roman"/>
          <w:szCs w:val="24"/>
        </w:rPr>
        <w:t xml:space="preserve">ата </w:t>
      </w:r>
      <w:r w:rsidR="00214289" w:rsidRPr="00C253E1">
        <w:rPr>
          <w:rFonts w:ascii="Times New Roman" w:hAnsi="Times New Roman"/>
          <w:szCs w:val="24"/>
        </w:rPr>
        <w:t>окончания обучения;</w:t>
      </w:r>
    </w:p>
    <w:p w14:paraId="41290273" w14:textId="6848BCEA" w:rsidR="00214289" w:rsidRDefault="003204E3" w:rsidP="00D91C86">
      <w:pPr>
        <w:pStyle w:val="aa"/>
        <w:numPr>
          <w:ilvl w:val="1"/>
          <w:numId w:val="49"/>
        </w:numPr>
        <w:spacing w:after="0" w:line="240" w:lineRule="auto"/>
        <w:ind w:left="0" w:firstLine="709"/>
        <w:rPr>
          <w:rFonts w:ascii="Times New Roman" w:hAnsi="Times New Roman"/>
          <w:szCs w:val="24"/>
        </w:rPr>
      </w:pPr>
      <w:r>
        <w:rPr>
          <w:rFonts w:ascii="Times New Roman" w:hAnsi="Times New Roman"/>
          <w:szCs w:val="24"/>
        </w:rPr>
        <w:t>д</w:t>
      </w:r>
      <w:r w:rsidRPr="00C253E1">
        <w:rPr>
          <w:rFonts w:ascii="Times New Roman" w:hAnsi="Times New Roman"/>
          <w:szCs w:val="24"/>
        </w:rPr>
        <w:t xml:space="preserve">ата </w:t>
      </w:r>
      <w:r w:rsidR="00214289" w:rsidRPr="00C253E1">
        <w:rPr>
          <w:rFonts w:ascii="Times New Roman" w:hAnsi="Times New Roman"/>
          <w:szCs w:val="24"/>
        </w:rPr>
        <w:t>итогового испытания;</w:t>
      </w:r>
    </w:p>
    <w:p w14:paraId="49844947" w14:textId="48A01B2E" w:rsidR="00DD26F9" w:rsidRPr="00C253E1" w:rsidRDefault="00DD26F9" w:rsidP="00D91C86">
      <w:pPr>
        <w:pStyle w:val="aa"/>
        <w:numPr>
          <w:ilvl w:val="1"/>
          <w:numId w:val="49"/>
        </w:numPr>
        <w:spacing w:after="0" w:line="240" w:lineRule="auto"/>
        <w:ind w:left="0" w:firstLine="709"/>
        <w:rPr>
          <w:rFonts w:ascii="Times New Roman" w:hAnsi="Times New Roman"/>
          <w:szCs w:val="24"/>
        </w:rPr>
      </w:pPr>
      <w:r>
        <w:rPr>
          <w:rFonts w:ascii="Times New Roman" w:hAnsi="Times New Roman"/>
          <w:szCs w:val="24"/>
        </w:rPr>
        <w:t>дата предоставления Цифрового следа;</w:t>
      </w:r>
    </w:p>
    <w:p w14:paraId="5D4FD143" w14:textId="128F028D" w:rsidR="00214289" w:rsidRPr="00C253E1" w:rsidRDefault="003204E3" w:rsidP="00D91C86">
      <w:pPr>
        <w:pStyle w:val="aa"/>
        <w:numPr>
          <w:ilvl w:val="1"/>
          <w:numId w:val="49"/>
        </w:numPr>
        <w:spacing w:after="0" w:line="240" w:lineRule="auto"/>
        <w:ind w:left="0" w:firstLine="709"/>
        <w:rPr>
          <w:rFonts w:ascii="Times New Roman" w:hAnsi="Times New Roman"/>
          <w:szCs w:val="24"/>
        </w:rPr>
      </w:pPr>
      <w:r>
        <w:rPr>
          <w:rFonts w:ascii="Times New Roman" w:hAnsi="Times New Roman"/>
          <w:szCs w:val="24"/>
        </w:rPr>
        <w:t>д</w:t>
      </w:r>
      <w:r w:rsidRPr="00C253E1">
        <w:rPr>
          <w:rFonts w:ascii="Times New Roman" w:hAnsi="Times New Roman"/>
          <w:szCs w:val="24"/>
        </w:rPr>
        <w:t xml:space="preserve">ата </w:t>
      </w:r>
      <w:r w:rsidR="00214289" w:rsidRPr="00C253E1">
        <w:rPr>
          <w:rFonts w:ascii="Times New Roman" w:hAnsi="Times New Roman"/>
          <w:szCs w:val="24"/>
        </w:rPr>
        <w:t xml:space="preserve">проведения </w:t>
      </w:r>
      <w:r w:rsidR="0027339F" w:rsidRPr="00C253E1">
        <w:rPr>
          <w:rFonts w:ascii="Times New Roman" w:hAnsi="Times New Roman"/>
          <w:szCs w:val="24"/>
        </w:rPr>
        <w:t>и предоставления Отчета об обучении</w:t>
      </w:r>
      <w:r w:rsidR="00214289" w:rsidRPr="00C253E1">
        <w:rPr>
          <w:rFonts w:ascii="Times New Roman" w:hAnsi="Times New Roman"/>
          <w:szCs w:val="24"/>
        </w:rPr>
        <w:t>;</w:t>
      </w:r>
    </w:p>
    <w:p w14:paraId="5A1BEF39" w14:textId="159462CB" w:rsidR="00214289" w:rsidRPr="00C253E1" w:rsidRDefault="003204E3" w:rsidP="00D91C86">
      <w:pPr>
        <w:pStyle w:val="aa"/>
        <w:numPr>
          <w:ilvl w:val="1"/>
          <w:numId w:val="49"/>
        </w:numPr>
        <w:spacing w:after="0" w:line="240" w:lineRule="auto"/>
        <w:ind w:left="0" w:firstLine="709"/>
        <w:rPr>
          <w:rFonts w:ascii="Times New Roman" w:hAnsi="Times New Roman"/>
          <w:szCs w:val="24"/>
        </w:rPr>
      </w:pPr>
      <w:r>
        <w:rPr>
          <w:rFonts w:ascii="Times New Roman" w:hAnsi="Times New Roman"/>
          <w:szCs w:val="24"/>
        </w:rPr>
        <w:t>н</w:t>
      </w:r>
      <w:r w:rsidRPr="00C253E1">
        <w:rPr>
          <w:rFonts w:ascii="Times New Roman" w:hAnsi="Times New Roman"/>
          <w:szCs w:val="24"/>
        </w:rPr>
        <w:t xml:space="preserve">омер </w:t>
      </w:r>
      <w:r w:rsidR="00DD26F9">
        <w:rPr>
          <w:rFonts w:ascii="Times New Roman" w:hAnsi="Times New Roman"/>
          <w:szCs w:val="24"/>
        </w:rPr>
        <w:t>документа о квалификации</w:t>
      </w:r>
      <w:r w:rsidR="00214289" w:rsidRPr="00C253E1">
        <w:rPr>
          <w:rFonts w:ascii="Times New Roman" w:hAnsi="Times New Roman"/>
          <w:szCs w:val="24"/>
        </w:rPr>
        <w:t>;</w:t>
      </w:r>
    </w:p>
    <w:p w14:paraId="63D14F57" w14:textId="03FAA7D5" w:rsidR="00DD26F9" w:rsidRDefault="003204E3" w:rsidP="00D91C86">
      <w:pPr>
        <w:pStyle w:val="aa"/>
        <w:numPr>
          <w:ilvl w:val="1"/>
          <w:numId w:val="49"/>
        </w:numPr>
        <w:spacing w:after="0" w:line="240" w:lineRule="auto"/>
        <w:ind w:left="0" w:firstLine="709"/>
        <w:rPr>
          <w:rFonts w:ascii="Times New Roman" w:hAnsi="Times New Roman"/>
          <w:szCs w:val="24"/>
        </w:rPr>
      </w:pPr>
      <w:r>
        <w:rPr>
          <w:rFonts w:ascii="Times New Roman" w:hAnsi="Times New Roman"/>
          <w:szCs w:val="24"/>
        </w:rPr>
        <w:t>д</w:t>
      </w:r>
      <w:r w:rsidRPr="00C253E1">
        <w:rPr>
          <w:rFonts w:ascii="Times New Roman" w:hAnsi="Times New Roman"/>
          <w:szCs w:val="24"/>
        </w:rPr>
        <w:t xml:space="preserve">ата </w:t>
      </w:r>
      <w:r w:rsidR="009D2E2A" w:rsidRPr="00C253E1">
        <w:rPr>
          <w:rFonts w:ascii="Times New Roman" w:hAnsi="Times New Roman"/>
          <w:szCs w:val="24"/>
        </w:rPr>
        <w:t xml:space="preserve">выдачи </w:t>
      </w:r>
      <w:r w:rsidR="00DD26F9">
        <w:rPr>
          <w:rFonts w:ascii="Times New Roman" w:hAnsi="Times New Roman"/>
          <w:szCs w:val="24"/>
        </w:rPr>
        <w:t>документа о квалификации;</w:t>
      </w:r>
    </w:p>
    <w:p w14:paraId="7CB54F85" w14:textId="27DDEB75" w:rsidR="00214289" w:rsidRPr="00A113CE" w:rsidRDefault="00A113CE" w:rsidP="00A113CE">
      <w:pPr>
        <w:spacing w:after="0" w:line="240" w:lineRule="auto"/>
        <w:jc w:val="both"/>
        <w:rPr>
          <w:rFonts w:ascii="Times New Roman" w:hAnsi="Times New Roman"/>
          <w:sz w:val="24"/>
          <w:szCs w:val="24"/>
        </w:rPr>
      </w:pPr>
      <w:r>
        <w:rPr>
          <w:rFonts w:ascii="Times New Roman" w:hAnsi="Times New Roman"/>
          <w:sz w:val="24"/>
          <w:szCs w:val="24"/>
        </w:rPr>
        <w:t>Провайдер одновременно с проектом Реестра предоставляет Федеральному оператору и</w:t>
      </w:r>
      <w:r w:rsidR="00DD26F9" w:rsidRPr="00A113CE">
        <w:rPr>
          <w:rFonts w:ascii="Times New Roman" w:hAnsi="Times New Roman"/>
          <w:sz w:val="24"/>
          <w:szCs w:val="24"/>
        </w:rPr>
        <w:t>ные документы и информацию, указанную в разладе 6 Договора и в пункте 10 настоящего Приложения к Договору</w:t>
      </w:r>
      <w:r w:rsidR="003204E3" w:rsidRPr="00A113CE">
        <w:rPr>
          <w:rFonts w:ascii="Times New Roman" w:hAnsi="Times New Roman"/>
          <w:sz w:val="24"/>
          <w:szCs w:val="24"/>
        </w:rPr>
        <w:t>.</w:t>
      </w:r>
    </w:p>
    <w:p w14:paraId="5CCA2492" w14:textId="411DB5B3" w:rsidR="00DC4DCC" w:rsidRPr="00C253E1" w:rsidRDefault="00DC4DCC"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Федеральный оператор подтверждает </w:t>
      </w:r>
      <w:r w:rsidR="003633F6">
        <w:rPr>
          <w:rFonts w:ascii="Times New Roman" w:hAnsi="Times New Roman"/>
          <w:sz w:val="24"/>
          <w:szCs w:val="24"/>
        </w:rPr>
        <w:t xml:space="preserve">в Реестре </w:t>
      </w:r>
      <w:r w:rsidRPr="00C253E1">
        <w:rPr>
          <w:rFonts w:ascii="Times New Roman" w:hAnsi="Times New Roman"/>
          <w:sz w:val="24"/>
          <w:szCs w:val="24"/>
        </w:rPr>
        <w:t xml:space="preserve">статус </w:t>
      </w:r>
      <w:r w:rsidR="00C15D39" w:rsidRPr="00C253E1">
        <w:rPr>
          <w:rFonts w:ascii="Times New Roman" w:hAnsi="Times New Roman"/>
          <w:sz w:val="24"/>
          <w:szCs w:val="24"/>
        </w:rPr>
        <w:t>Трансфертов</w:t>
      </w:r>
      <w:r w:rsidR="00AD36D7" w:rsidRPr="00C253E1">
        <w:rPr>
          <w:rFonts w:ascii="Times New Roman" w:hAnsi="Times New Roman"/>
          <w:sz w:val="24"/>
          <w:szCs w:val="24"/>
        </w:rPr>
        <w:t xml:space="preserve"> на обучение</w:t>
      </w:r>
      <w:r w:rsidRPr="00C253E1">
        <w:rPr>
          <w:rFonts w:ascii="Times New Roman" w:hAnsi="Times New Roman"/>
          <w:sz w:val="24"/>
          <w:szCs w:val="24"/>
        </w:rPr>
        <w:t xml:space="preserve"> «К погашению»</w:t>
      </w:r>
      <w:r w:rsidR="00DD26F9">
        <w:rPr>
          <w:rFonts w:ascii="Times New Roman" w:hAnsi="Times New Roman"/>
          <w:sz w:val="24"/>
          <w:szCs w:val="24"/>
        </w:rPr>
        <w:t xml:space="preserve"> после получения и анализа всех документов, указанных в разделе 6 Договора и в пункте 10 настоящего Приложения к настоящему Договору</w:t>
      </w:r>
      <w:r w:rsidRPr="00C253E1">
        <w:rPr>
          <w:rFonts w:ascii="Times New Roman" w:hAnsi="Times New Roman"/>
          <w:sz w:val="24"/>
          <w:szCs w:val="24"/>
        </w:rPr>
        <w:t>.</w:t>
      </w:r>
    </w:p>
    <w:p w14:paraId="52B89E25" w14:textId="4F0C3D9A" w:rsidR="00214289" w:rsidRPr="00C253E1" w:rsidRDefault="00D70310" w:rsidP="00D91C86">
      <w:pPr>
        <w:spacing w:after="0" w:line="240" w:lineRule="auto"/>
        <w:ind w:firstLine="709"/>
        <w:jc w:val="both"/>
        <w:rPr>
          <w:rFonts w:ascii="Times New Roman" w:hAnsi="Times New Roman"/>
          <w:sz w:val="24"/>
          <w:szCs w:val="24"/>
        </w:rPr>
      </w:pPr>
      <w:r w:rsidRPr="00C253E1">
        <w:rPr>
          <w:rFonts w:ascii="Times New Roman" w:hAnsi="Times New Roman"/>
          <w:sz w:val="24"/>
          <w:szCs w:val="24"/>
        </w:rPr>
        <w:t>9. П</w:t>
      </w:r>
      <w:r w:rsidR="00DC4DCC" w:rsidRPr="00C253E1">
        <w:rPr>
          <w:rFonts w:ascii="Times New Roman" w:hAnsi="Times New Roman"/>
          <w:sz w:val="24"/>
          <w:szCs w:val="24"/>
        </w:rPr>
        <w:t xml:space="preserve">о </w:t>
      </w:r>
      <w:r w:rsidR="00C253E1" w:rsidRPr="00C253E1">
        <w:rPr>
          <w:rFonts w:ascii="Times New Roman" w:hAnsi="Times New Roman"/>
          <w:sz w:val="24"/>
          <w:szCs w:val="24"/>
        </w:rPr>
        <w:t xml:space="preserve">Трансфертам </w:t>
      </w:r>
      <w:r w:rsidR="00AD36D7" w:rsidRPr="00C253E1">
        <w:rPr>
          <w:rFonts w:ascii="Times New Roman" w:hAnsi="Times New Roman"/>
          <w:sz w:val="24"/>
          <w:szCs w:val="24"/>
        </w:rPr>
        <w:t>на обучение</w:t>
      </w:r>
      <w:r w:rsidR="00DC4DCC" w:rsidRPr="00C253E1">
        <w:rPr>
          <w:rFonts w:ascii="Times New Roman" w:hAnsi="Times New Roman"/>
          <w:sz w:val="24"/>
          <w:szCs w:val="24"/>
        </w:rPr>
        <w:t xml:space="preserve">, которым Федеральный оператор подтвердил </w:t>
      </w:r>
      <w:r w:rsidR="00896C0B">
        <w:rPr>
          <w:rFonts w:ascii="Times New Roman" w:hAnsi="Times New Roman"/>
          <w:sz w:val="24"/>
          <w:szCs w:val="24"/>
        </w:rPr>
        <w:t xml:space="preserve">в Реестре </w:t>
      </w:r>
      <w:r w:rsidR="00DC4DCC" w:rsidRPr="00C253E1">
        <w:rPr>
          <w:rFonts w:ascii="Times New Roman" w:hAnsi="Times New Roman"/>
          <w:sz w:val="24"/>
          <w:szCs w:val="24"/>
        </w:rPr>
        <w:t>статус «К погашению», п</w:t>
      </w:r>
      <w:r w:rsidR="00214289" w:rsidRPr="00C253E1">
        <w:rPr>
          <w:rFonts w:ascii="Times New Roman" w:hAnsi="Times New Roman"/>
          <w:sz w:val="24"/>
          <w:szCs w:val="24"/>
        </w:rPr>
        <w:t xml:space="preserve">осле проверки предоставленных </w:t>
      </w:r>
      <w:r w:rsidR="00D0316C" w:rsidRPr="00C253E1">
        <w:rPr>
          <w:rFonts w:ascii="Times New Roman" w:hAnsi="Times New Roman"/>
          <w:sz w:val="24"/>
          <w:szCs w:val="24"/>
        </w:rPr>
        <w:t>документов и информации</w:t>
      </w:r>
      <w:r w:rsidR="00214289" w:rsidRPr="00C253E1">
        <w:rPr>
          <w:rFonts w:ascii="Times New Roman" w:hAnsi="Times New Roman"/>
          <w:sz w:val="24"/>
          <w:szCs w:val="24"/>
        </w:rPr>
        <w:t xml:space="preserve"> о факте прохождения </w:t>
      </w:r>
      <w:r w:rsidR="00746D86" w:rsidRPr="00C253E1">
        <w:rPr>
          <w:rFonts w:ascii="Times New Roman" w:hAnsi="Times New Roman"/>
          <w:sz w:val="24"/>
          <w:szCs w:val="24"/>
        </w:rPr>
        <w:t xml:space="preserve">Получателем </w:t>
      </w:r>
      <w:r w:rsidR="00C253E1">
        <w:rPr>
          <w:rFonts w:ascii="Times New Roman" w:hAnsi="Times New Roman"/>
          <w:sz w:val="24"/>
          <w:szCs w:val="24"/>
        </w:rPr>
        <w:t>поддержки</w:t>
      </w:r>
      <w:r w:rsidR="00746D86" w:rsidRPr="00C253E1">
        <w:rPr>
          <w:rFonts w:ascii="Times New Roman" w:hAnsi="Times New Roman"/>
          <w:sz w:val="24"/>
          <w:szCs w:val="24"/>
        </w:rPr>
        <w:t xml:space="preserve"> </w:t>
      </w:r>
      <w:r w:rsidR="00214289" w:rsidRPr="00C253E1">
        <w:rPr>
          <w:rFonts w:ascii="Times New Roman" w:hAnsi="Times New Roman"/>
          <w:sz w:val="24"/>
          <w:szCs w:val="24"/>
        </w:rPr>
        <w:t>обучения</w:t>
      </w:r>
      <w:r w:rsidR="00746D86" w:rsidRPr="00C253E1">
        <w:rPr>
          <w:rFonts w:ascii="Times New Roman" w:hAnsi="Times New Roman"/>
          <w:sz w:val="24"/>
          <w:szCs w:val="24"/>
        </w:rPr>
        <w:t xml:space="preserve"> по Образовательной программе у Провайдера</w:t>
      </w:r>
      <w:r w:rsidR="00214289" w:rsidRPr="00C253E1">
        <w:rPr>
          <w:rFonts w:ascii="Times New Roman" w:hAnsi="Times New Roman"/>
          <w:sz w:val="24"/>
          <w:szCs w:val="24"/>
        </w:rPr>
        <w:t xml:space="preserve">, при условии подтверждения Федеральным оператором факта прохождения Получателями </w:t>
      </w:r>
      <w:r w:rsidR="00C253E1">
        <w:rPr>
          <w:rFonts w:ascii="Times New Roman" w:hAnsi="Times New Roman"/>
          <w:sz w:val="24"/>
          <w:szCs w:val="24"/>
        </w:rPr>
        <w:t>поддержки</w:t>
      </w:r>
      <w:r w:rsidR="00214289" w:rsidRPr="00C253E1">
        <w:rPr>
          <w:rFonts w:ascii="Times New Roman" w:hAnsi="Times New Roman"/>
          <w:sz w:val="24"/>
          <w:szCs w:val="24"/>
        </w:rPr>
        <w:t xml:space="preserve"> </w:t>
      </w:r>
      <w:r w:rsidR="00AC5A0B" w:rsidRPr="00C253E1">
        <w:rPr>
          <w:rFonts w:ascii="Times New Roman" w:hAnsi="Times New Roman"/>
          <w:sz w:val="24"/>
          <w:szCs w:val="24"/>
        </w:rPr>
        <w:t>обучения</w:t>
      </w:r>
      <w:r w:rsidR="00DC4DCC" w:rsidRPr="00C253E1">
        <w:rPr>
          <w:rFonts w:ascii="Times New Roman" w:hAnsi="Times New Roman"/>
          <w:sz w:val="24"/>
          <w:szCs w:val="24"/>
        </w:rPr>
        <w:t xml:space="preserve"> </w:t>
      </w:r>
      <w:r w:rsidR="00AC5A0B" w:rsidRPr="00C253E1">
        <w:rPr>
          <w:rFonts w:ascii="Times New Roman" w:hAnsi="Times New Roman"/>
          <w:sz w:val="24"/>
          <w:szCs w:val="24"/>
        </w:rPr>
        <w:t xml:space="preserve">и передачи Получателем </w:t>
      </w:r>
      <w:r w:rsidR="00C253E1">
        <w:rPr>
          <w:rFonts w:ascii="Times New Roman" w:hAnsi="Times New Roman"/>
          <w:sz w:val="24"/>
          <w:szCs w:val="24"/>
        </w:rPr>
        <w:t xml:space="preserve">поддержки </w:t>
      </w:r>
      <w:r w:rsidR="00C81B96" w:rsidRPr="00C253E1">
        <w:rPr>
          <w:rFonts w:ascii="Times New Roman" w:hAnsi="Times New Roman"/>
          <w:sz w:val="24"/>
          <w:szCs w:val="24"/>
        </w:rPr>
        <w:t>Отчета об обучении</w:t>
      </w:r>
      <w:r w:rsidR="00214289" w:rsidRPr="00C253E1">
        <w:rPr>
          <w:rFonts w:ascii="Times New Roman" w:hAnsi="Times New Roman"/>
          <w:sz w:val="24"/>
          <w:szCs w:val="24"/>
        </w:rPr>
        <w:t>, Федеральный оператор делает в Реестре следующие изменения:</w:t>
      </w:r>
    </w:p>
    <w:p w14:paraId="0F97E2F6" w14:textId="3E5440EC" w:rsidR="00214289" w:rsidRPr="00C253E1" w:rsidRDefault="003204E3" w:rsidP="00D91C86">
      <w:pPr>
        <w:pStyle w:val="aa"/>
        <w:numPr>
          <w:ilvl w:val="1"/>
          <w:numId w:val="49"/>
        </w:numPr>
        <w:spacing w:after="0" w:line="240" w:lineRule="auto"/>
        <w:ind w:left="0" w:firstLine="709"/>
        <w:rPr>
          <w:rFonts w:ascii="Times New Roman" w:hAnsi="Times New Roman"/>
          <w:szCs w:val="24"/>
        </w:rPr>
      </w:pPr>
      <w:r>
        <w:rPr>
          <w:rFonts w:ascii="Times New Roman" w:hAnsi="Times New Roman"/>
          <w:szCs w:val="24"/>
        </w:rPr>
        <w:t>д</w:t>
      </w:r>
      <w:r w:rsidRPr="00C253E1">
        <w:rPr>
          <w:rFonts w:ascii="Times New Roman" w:hAnsi="Times New Roman"/>
          <w:szCs w:val="24"/>
        </w:rPr>
        <w:t xml:space="preserve">ата </w:t>
      </w:r>
      <w:r w:rsidR="00214289" w:rsidRPr="00C253E1">
        <w:rPr>
          <w:rFonts w:ascii="Times New Roman" w:hAnsi="Times New Roman"/>
          <w:szCs w:val="24"/>
        </w:rPr>
        <w:t>принятия результата Федеральным оператором;</w:t>
      </w:r>
    </w:p>
    <w:p w14:paraId="50EAB1F6" w14:textId="414B8450" w:rsidR="00214289" w:rsidRPr="00C253E1" w:rsidRDefault="003204E3" w:rsidP="00D91C86">
      <w:pPr>
        <w:pStyle w:val="aa"/>
        <w:numPr>
          <w:ilvl w:val="1"/>
          <w:numId w:val="49"/>
        </w:numPr>
        <w:spacing w:after="0" w:line="240" w:lineRule="auto"/>
        <w:ind w:left="0" w:firstLine="709"/>
        <w:rPr>
          <w:rFonts w:ascii="Times New Roman" w:hAnsi="Times New Roman"/>
          <w:szCs w:val="24"/>
        </w:rPr>
      </w:pPr>
      <w:r>
        <w:rPr>
          <w:rFonts w:ascii="Times New Roman" w:hAnsi="Times New Roman"/>
          <w:szCs w:val="24"/>
        </w:rPr>
        <w:t>с</w:t>
      </w:r>
      <w:r w:rsidRPr="00C253E1">
        <w:rPr>
          <w:rFonts w:ascii="Times New Roman" w:hAnsi="Times New Roman"/>
          <w:szCs w:val="24"/>
        </w:rPr>
        <w:t xml:space="preserve">татус </w:t>
      </w:r>
      <w:r w:rsidR="00C253E1" w:rsidRPr="00C253E1">
        <w:rPr>
          <w:rFonts w:ascii="Times New Roman" w:hAnsi="Times New Roman"/>
          <w:szCs w:val="24"/>
        </w:rPr>
        <w:t>Трансферта</w:t>
      </w:r>
      <w:r w:rsidR="00C253E1">
        <w:rPr>
          <w:rFonts w:ascii="Times New Roman" w:hAnsi="Times New Roman"/>
          <w:szCs w:val="24"/>
        </w:rPr>
        <w:t xml:space="preserve"> на обучение</w:t>
      </w:r>
      <w:r w:rsidR="00214289" w:rsidRPr="00C253E1">
        <w:rPr>
          <w:rFonts w:ascii="Times New Roman" w:hAnsi="Times New Roman"/>
          <w:szCs w:val="24"/>
        </w:rPr>
        <w:t xml:space="preserve"> «Погашено»</w:t>
      </w:r>
      <w:r>
        <w:rPr>
          <w:rFonts w:ascii="Times New Roman" w:hAnsi="Times New Roman"/>
          <w:szCs w:val="24"/>
        </w:rPr>
        <w:t>.</w:t>
      </w:r>
    </w:p>
    <w:p w14:paraId="56BA05DB" w14:textId="3B130267" w:rsidR="00214289" w:rsidRPr="00C253E1" w:rsidRDefault="00D70310" w:rsidP="00D91C86">
      <w:pPr>
        <w:spacing w:after="0" w:line="240" w:lineRule="auto"/>
        <w:ind w:firstLine="709"/>
        <w:jc w:val="both"/>
        <w:rPr>
          <w:rFonts w:ascii="Times New Roman" w:hAnsi="Times New Roman"/>
          <w:b/>
          <w:sz w:val="24"/>
          <w:szCs w:val="24"/>
        </w:rPr>
      </w:pPr>
      <w:r w:rsidRPr="00C253E1">
        <w:rPr>
          <w:rFonts w:ascii="Times New Roman" w:hAnsi="Times New Roman"/>
          <w:sz w:val="24"/>
          <w:szCs w:val="24"/>
        </w:rPr>
        <w:t>10.</w:t>
      </w:r>
      <w:r w:rsidR="00A93EC4" w:rsidRPr="00C253E1">
        <w:rPr>
          <w:rFonts w:ascii="Times New Roman" w:hAnsi="Times New Roman"/>
          <w:sz w:val="24"/>
          <w:szCs w:val="24"/>
        </w:rPr>
        <w:t xml:space="preserve"> </w:t>
      </w:r>
      <w:r w:rsidR="00214289" w:rsidRPr="00C253E1">
        <w:rPr>
          <w:rFonts w:ascii="Times New Roman" w:hAnsi="Times New Roman"/>
          <w:sz w:val="24"/>
          <w:szCs w:val="24"/>
        </w:rPr>
        <w:t xml:space="preserve">Федеральный оператор направляет проект </w:t>
      </w:r>
      <w:r w:rsidR="00C25CB1" w:rsidRPr="00C253E1">
        <w:rPr>
          <w:rFonts w:ascii="Times New Roman" w:hAnsi="Times New Roman"/>
          <w:sz w:val="24"/>
          <w:szCs w:val="24"/>
        </w:rPr>
        <w:t>А</w:t>
      </w:r>
      <w:r w:rsidR="00214289" w:rsidRPr="00C253E1">
        <w:rPr>
          <w:rFonts w:ascii="Times New Roman" w:hAnsi="Times New Roman"/>
          <w:sz w:val="24"/>
          <w:szCs w:val="24"/>
        </w:rPr>
        <w:t xml:space="preserve">кта с полным Реестром со статусом «Погашено» в качестве приложения к нему. </w:t>
      </w:r>
    </w:p>
    <w:p w14:paraId="397F7415" w14:textId="472D9C65" w:rsidR="00214289" w:rsidRPr="00C253E1" w:rsidRDefault="00D70310" w:rsidP="00D91C86">
      <w:pPr>
        <w:spacing w:after="0" w:line="240" w:lineRule="auto"/>
        <w:ind w:firstLine="709"/>
        <w:jc w:val="both"/>
        <w:rPr>
          <w:rFonts w:ascii="Times New Roman" w:hAnsi="Times New Roman"/>
          <w:b/>
          <w:sz w:val="24"/>
          <w:szCs w:val="24"/>
        </w:rPr>
      </w:pPr>
      <w:r w:rsidRPr="00C253E1">
        <w:rPr>
          <w:rFonts w:ascii="Times New Roman" w:hAnsi="Times New Roman"/>
          <w:sz w:val="24"/>
          <w:szCs w:val="24"/>
        </w:rPr>
        <w:t>11.</w:t>
      </w:r>
      <w:r w:rsidR="00A93EC4" w:rsidRPr="00C253E1">
        <w:rPr>
          <w:rFonts w:ascii="Times New Roman" w:hAnsi="Times New Roman"/>
          <w:sz w:val="24"/>
          <w:szCs w:val="24"/>
        </w:rPr>
        <w:t xml:space="preserve"> П</w:t>
      </w:r>
      <w:r w:rsidR="00214289" w:rsidRPr="00C253E1">
        <w:rPr>
          <w:rFonts w:ascii="Times New Roman" w:hAnsi="Times New Roman"/>
          <w:sz w:val="24"/>
          <w:szCs w:val="24"/>
        </w:rPr>
        <w:t xml:space="preserve">ровайдер подписывает Акт </w:t>
      </w:r>
      <w:r w:rsidR="003E534F" w:rsidRPr="00C253E1">
        <w:rPr>
          <w:rFonts w:ascii="Times New Roman" w:hAnsi="Times New Roman"/>
          <w:sz w:val="24"/>
          <w:szCs w:val="24"/>
        </w:rPr>
        <w:t xml:space="preserve">по форме, согласно Приложению № 8 к настоящему Договору, </w:t>
      </w:r>
      <w:r w:rsidR="00C25CB1" w:rsidRPr="00C253E1">
        <w:rPr>
          <w:rFonts w:ascii="Times New Roman" w:hAnsi="Times New Roman"/>
          <w:sz w:val="24"/>
          <w:szCs w:val="24"/>
        </w:rPr>
        <w:t>Э</w:t>
      </w:r>
      <w:r w:rsidR="00214289" w:rsidRPr="00C253E1">
        <w:rPr>
          <w:rFonts w:ascii="Times New Roman" w:hAnsi="Times New Roman"/>
          <w:sz w:val="24"/>
          <w:szCs w:val="24"/>
        </w:rPr>
        <w:t>лектронной подписью и направляет его в адрес Федерального оператора с приложением следующих документов:</w:t>
      </w:r>
    </w:p>
    <w:p w14:paraId="69951514" w14:textId="25AB8D48" w:rsidR="00214289" w:rsidRPr="00C253E1" w:rsidRDefault="00214289" w:rsidP="00D91C86">
      <w:pPr>
        <w:pStyle w:val="aa"/>
        <w:numPr>
          <w:ilvl w:val="0"/>
          <w:numId w:val="51"/>
        </w:numPr>
        <w:spacing w:after="0" w:line="240" w:lineRule="auto"/>
        <w:ind w:left="0" w:firstLine="709"/>
        <w:rPr>
          <w:rFonts w:ascii="Times New Roman" w:hAnsi="Times New Roman"/>
          <w:szCs w:val="24"/>
        </w:rPr>
      </w:pPr>
      <w:r w:rsidRPr="00C253E1">
        <w:rPr>
          <w:rFonts w:ascii="Times New Roman" w:hAnsi="Times New Roman"/>
          <w:szCs w:val="24"/>
        </w:rPr>
        <w:t xml:space="preserve">Реестр, подписанный </w:t>
      </w:r>
      <w:r w:rsidR="001D7B7C" w:rsidRPr="00C253E1">
        <w:rPr>
          <w:rFonts w:ascii="Times New Roman" w:hAnsi="Times New Roman"/>
          <w:szCs w:val="24"/>
        </w:rPr>
        <w:t>Электронной подписью</w:t>
      </w:r>
      <w:r w:rsidRPr="00C253E1">
        <w:rPr>
          <w:rFonts w:ascii="Times New Roman" w:hAnsi="Times New Roman"/>
          <w:szCs w:val="24"/>
        </w:rPr>
        <w:t>;</w:t>
      </w:r>
    </w:p>
    <w:p w14:paraId="17569D19" w14:textId="436BD5A5" w:rsidR="00214289" w:rsidRPr="00C253E1" w:rsidRDefault="00200224" w:rsidP="00D91C86">
      <w:pPr>
        <w:pStyle w:val="aa"/>
        <w:numPr>
          <w:ilvl w:val="0"/>
          <w:numId w:val="51"/>
        </w:numPr>
        <w:spacing w:after="0" w:line="240" w:lineRule="auto"/>
        <w:ind w:left="0" w:firstLine="709"/>
        <w:rPr>
          <w:rFonts w:ascii="Times New Roman" w:hAnsi="Times New Roman"/>
          <w:szCs w:val="24"/>
        </w:rPr>
      </w:pPr>
      <w:r>
        <w:rPr>
          <w:rFonts w:ascii="Times New Roman" w:hAnsi="Times New Roman"/>
          <w:szCs w:val="24"/>
        </w:rPr>
        <w:t>р</w:t>
      </w:r>
      <w:r w:rsidRPr="00C253E1">
        <w:rPr>
          <w:rFonts w:ascii="Times New Roman" w:hAnsi="Times New Roman"/>
          <w:szCs w:val="24"/>
        </w:rPr>
        <w:t xml:space="preserve">еестр </w:t>
      </w:r>
      <w:r w:rsidR="00214289" w:rsidRPr="00C253E1">
        <w:rPr>
          <w:rFonts w:ascii="Times New Roman" w:hAnsi="Times New Roman"/>
          <w:szCs w:val="24"/>
        </w:rPr>
        <w:t xml:space="preserve">выданных </w:t>
      </w:r>
      <w:r w:rsidR="0069553F" w:rsidRPr="00C253E1">
        <w:rPr>
          <w:rFonts w:ascii="Times New Roman" w:hAnsi="Times New Roman"/>
          <w:szCs w:val="24"/>
        </w:rPr>
        <w:t xml:space="preserve">документов </w:t>
      </w:r>
      <w:r w:rsidR="00463050" w:rsidRPr="00C253E1">
        <w:rPr>
          <w:rFonts w:ascii="Times New Roman" w:hAnsi="Times New Roman"/>
          <w:szCs w:val="24"/>
        </w:rPr>
        <w:t xml:space="preserve">о квалификации </w:t>
      </w:r>
      <w:r w:rsidR="00214289" w:rsidRPr="00C253E1">
        <w:rPr>
          <w:rFonts w:ascii="Times New Roman" w:hAnsi="Times New Roman"/>
          <w:szCs w:val="24"/>
        </w:rPr>
        <w:t xml:space="preserve">по форме, согласно Приложению </w:t>
      </w:r>
      <w:r w:rsidR="00622202" w:rsidRPr="00C253E1">
        <w:rPr>
          <w:rFonts w:ascii="Times New Roman" w:hAnsi="Times New Roman"/>
          <w:szCs w:val="24"/>
        </w:rPr>
        <w:t xml:space="preserve">№ </w:t>
      </w:r>
      <w:r w:rsidR="00214289" w:rsidRPr="00C253E1">
        <w:rPr>
          <w:rFonts w:ascii="Times New Roman" w:hAnsi="Times New Roman"/>
          <w:szCs w:val="24"/>
        </w:rPr>
        <w:t>7</w:t>
      </w:r>
      <w:r w:rsidR="00A93EC4" w:rsidRPr="00C253E1">
        <w:rPr>
          <w:rFonts w:ascii="Times New Roman" w:hAnsi="Times New Roman"/>
          <w:szCs w:val="24"/>
        </w:rPr>
        <w:t xml:space="preserve"> к настоящему </w:t>
      </w:r>
      <w:r w:rsidR="00D70310" w:rsidRPr="00C253E1">
        <w:rPr>
          <w:rFonts w:ascii="Times New Roman" w:hAnsi="Times New Roman"/>
          <w:szCs w:val="24"/>
        </w:rPr>
        <w:t>Договору</w:t>
      </w:r>
      <w:r w:rsidR="00214289" w:rsidRPr="00C253E1">
        <w:rPr>
          <w:rFonts w:ascii="Times New Roman" w:hAnsi="Times New Roman"/>
          <w:szCs w:val="24"/>
        </w:rPr>
        <w:t>;</w:t>
      </w:r>
    </w:p>
    <w:p w14:paraId="14233826" w14:textId="6384BD6F" w:rsidR="009D7DFA" w:rsidRPr="00C253E1" w:rsidRDefault="003E534F" w:rsidP="00D91C86">
      <w:pPr>
        <w:pStyle w:val="aa"/>
        <w:numPr>
          <w:ilvl w:val="0"/>
          <w:numId w:val="51"/>
        </w:numPr>
        <w:spacing w:after="0" w:line="240" w:lineRule="auto"/>
        <w:ind w:left="0" w:firstLine="709"/>
        <w:rPr>
          <w:rFonts w:ascii="Times New Roman" w:hAnsi="Times New Roman"/>
          <w:szCs w:val="24"/>
        </w:rPr>
      </w:pPr>
      <w:r w:rsidRPr="00C253E1">
        <w:rPr>
          <w:rFonts w:ascii="Times New Roman" w:hAnsi="Times New Roman"/>
          <w:szCs w:val="24"/>
        </w:rPr>
        <w:t>Сводный о</w:t>
      </w:r>
      <w:r w:rsidR="009D7DFA" w:rsidRPr="00C253E1">
        <w:rPr>
          <w:rFonts w:ascii="Times New Roman" w:hAnsi="Times New Roman"/>
          <w:szCs w:val="24"/>
        </w:rPr>
        <w:t>тчет о</w:t>
      </w:r>
      <w:r w:rsidRPr="00C253E1">
        <w:rPr>
          <w:rFonts w:ascii="Times New Roman" w:hAnsi="Times New Roman"/>
          <w:szCs w:val="24"/>
        </w:rPr>
        <w:t>б обучении</w:t>
      </w:r>
      <w:r w:rsidR="009D7DFA" w:rsidRPr="00C253E1">
        <w:rPr>
          <w:rFonts w:ascii="Times New Roman" w:hAnsi="Times New Roman"/>
          <w:szCs w:val="24"/>
        </w:rPr>
        <w:t xml:space="preserve"> </w:t>
      </w:r>
      <w:r w:rsidRPr="00C253E1">
        <w:rPr>
          <w:rFonts w:ascii="Times New Roman" w:hAnsi="Times New Roman"/>
          <w:szCs w:val="24"/>
        </w:rPr>
        <w:t>по форме, согласно Приложению № 9 к настоящему Договору</w:t>
      </w:r>
      <w:r w:rsidR="009D7DFA" w:rsidRPr="00C253E1">
        <w:rPr>
          <w:rFonts w:ascii="Times New Roman" w:hAnsi="Times New Roman"/>
          <w:szCs w:val="24"/>
        </w:rPr>
        <w:t>;</w:t>
      </w:r>
    </w:p>
    <w:p w14:paraId="7C8B2E23" w14:textId="69956F7A" w:rsidR="00D749B1" w:rsidRDefault="00200224" w:rsidP="00D91C86">
      <w:pPr>
        <w:pStyle w:val="aa"/>
        <w:numPr>
          <w:ilvl w:val="0"/>
          <w:numId w:val="51"/>
        </w:numPr>
        <w:spacing w:after="0" w:line="240" w:lineRule="auto"/>
        <w:ind w:left="0" w:firstLine="709"/>
        <w:rPr>
          <w:rFonts w:ascii="Times New Roman" w:hAnsi="Times New Roman"/>
          <w:szCs w:val="24"/>
        </w:rPr>
      </w:pPr>
      <w:r>
        <w:rPr>
          <w:rFonts w:ascii="Times New Roman" w:hAnsi="Times New Roman"/>
          <w:szCs w:val="24"/>
        </w:rPr>
        <w:t>к</w:t>
      </w:r>
      <w:r w:rsidR="00214289" w:rsidRPr="00C253E1">
        <w:rPr>
          <w:rFonts w:ascii="Times New Roman" w:hAnsi="Times New Roman"/>
          <w:szCs w:val="24"/>
        </w:rPr>
        <w:t>опи</w:t>
      </w:r>
      <w:r w:rsidR="00D749B1">
        <w:rPr>
          <w:rFonts w:ascii="Times New Roman" w:hAnsi="Times New Roman"/>
          <w:szCs w:val="24"/>
        </w:rPr>
        <w:t>и</w:t>
      </w:r>
      <w:r w:rsidR="00214289" w:rsidRPr="00C253E1">
        <w:rPr>
          <w:rFonts w:ascii="Times New Roman" w:hAnsi="Times New Roman"/>
          <w:szCs w:val="24"/>
        </w:rPr>
        <w:t xml:space="preserve"> </w:t>
      </w:r>
      <w:r w:rsidR="00D749B1" w:rsidRPr="00C253E1">
        <w:rPr>
          <w:rFonts w:ascii="Times New Roman" w:hAnsi="Times New Roman"/>
          <w:szCs w:val="24"/>
        </w:rPr>
        <w:t>приказ</w:t>
      </w:r>
      <w:r w:rsidR="00D749B1">
        <w:rPr>
          <w:rFonts w:ascii="Times New Roman" w:hAnsi="Times New Roman"/>
          <w:szCs w:val="24"/>
        </w:rPr>
        <w:t>ов</w:t>
      </w:r>
      <w:r w:rsidR="00D749B1" w:rsidRPr="00C253E1">
        <w:rPr>
          <w:rFonts w:ascii="Times New Roman" w:hAnsi="Times New Roman"/>
          <w:szCs w:val="24"/>
        </w:rPr>
        <w:t xml:space="preserve"> </w:t>
      </w:r>
      <w:r w:rsidR="00214289" w:rsidRPr="00C253E1">
        <w:rPr>
          <w:rFonts w:ascii="Times New Roman" w:hAnsi="Times New Roman"/>
          <w:szCs w:val="24"/>
        </w:rPr>
        <w:t xml:space="preserve">об </w:t>
      </w:r>
      <w:r w:rsidR="000F2F20" w:rsidRPr="00C253E1">
        <w:rPr>
          <w:rFonts w:ascii="Times New Roman" w:hAnsi="Times New Roman"/>
          <w:szCs w:val="24"/>
        </w:rPr>
        <w:t>отчислении в связи с успешным завершением обучения</w:t>
      </w:r>
      <w:r w:rsidR="00D749B1">
        <w:rPr>
          <w:rFonts w:ascii="Times New Roman" w:hAnsi="Times New Roman"/>
          <w:szCs w:val="24"/>
        </w:rPr>
        <w:t xml:space="preserve"> и копии документов о квалификации</w:t>
      </w:r>
      <w:r w:rsidR="00214289" w:rsidRPr="00C253E1">
        <w:rPr>
          <w:rFonts w:ascii="Times New Roman" w:hAnsi="Times New Roman"/>
          <w:szCs w:val="24"/>
        </w:rPr>
        <w:t xml:space="preserve">, </w:t>
      </w:r>
      <w:r w:rsidR="00D749B1" w:rsidRPr="00C253E1">
        <w:rPr>
          <w:rFonts w:ascii="Times New Roman" w:hAnsi="Times New Roman"/>
          <w:szCs w:val="24"/>
        </w:rPr>
        <w:t>заверенн</w:t>
      </w:r>
      <w:r w:rsidR="00D749B1">
        <w:rPr>
          <w:rFonts w:ascii="Times New Roman" w:hAnsi="Times New Roman"/>
          <w:szCs w:val="24"/>
        </w:rPr>
        <w:t>ые Электронной подписью Провайдера</w:t>
      </w:r>
      <w:r w:rsidR="00214289" w:rsidRPr="00C253E1">
        <w:rPr>
          <w:rFonts w:ascii="Times New Roman" w:hAnsi="Times New Roman"/>
          <w:szCs w:val="24"/>
        </w:rPr>
        <w:t>, содержащ</w:t>
      </w:r>
      <w:r>
        <w:rPr>
          <w:rFonts w:ascii="Times New Roman" w:hAnsi="Times New Roman"/>
          <w:szCs w:val="24"/>
        </w:rPr>
        <w:t>ая</w:t>
      </w:r>
      <w:r w:rsidR="00214289" w:rsidRPr="00C253E1">
        <w:rPr>
          <w:rFonts w:ascii="Times New Roman" w:hAnsi="Times New Roman"/>
          <w:szCs w:val="24"/>
        </w:rPr>
        <w:t xml:space="preserve"> список лиц, согласно Реестру и реестру выданных удостоверений</w:t>
      </w:r>
      <w:r w:rsidR="00D749B1">
        <w:rPr>
          <w:rFonts w:ascii="Times New Roman" w:hAnsi="Times New Roman"/>
          <w:szCs w:val="24"/>
        </w:rPr>
        <w:t>;</w:t>
      </w:r>
    </w:p>
    <w:p w14:paraId="70D59315" w14:textId="0B1E9539" w:rsidR="00214289" w:rsidRPr="00C253E1" w:rsidRDefault="00D749B1" w:rsidP="00D749B1">
      <w:pPr>
        <w:pStyle w:val="aa"/>
        <w:numPr>
          <w:ilvl w:val="0"/>
          <w:numId w:val="51"/>
        </w:numPr>
        <w:spacing w:after="0" w:line="240" w:lineRule="auto"/>
        <w:ind w:left="0" w:firstLine="709"/>
        <w:rPr>
          <w:rFonts w:ascii="Times New Roman" w:hAnsi="Times New Roman"/>
          <w:szCs w:val="24"/>
        </w:rPr>
      </w:pPr>
      <w:r w:rsidRPr="00D749B1">
        <w:rPr>
          <w:rFonts w:ascii="Times New Roman" w:hAnsi="Times New Roman"/>
          <w:szCs w:val="24"/>
        </w:rPr>
        <w:t xml:space="preserve">копии документов копии документов, подтверждающих исполнение Получателем поддержки и (или) </w:t>
      </w:r>
      <w:r w:rsidR="00847663">
        <w:rPr>
          <w:rFonts w:ascii="Times New Roman" w:hAnsi="Times New Roman"/>
          <w:szCs w:val="24"/>
        </w:rPr>
        <w:t xml:space="preserve">Работодателем обязанности по </w:t>
      </w:r>
      <w:proofErr w:type="spellStart"/>
      <w:r w:rsidR="00847663">
        <w:rPr>
          <w:rFonts w:ascii="Times New Roman" w:hAnsi="Times New Roman"/>
          <w:szCs w:val="24"/>
        </w:rPr>
        <w:t>со</w:t>
      </w:r>
      <w:r w:rsidRPr="00D749B1">
        <w:rPr>
          <w:rFonts w:ascii="Times New Roman" w:hAnsi="Times New Roman"/>
          <w:szCs w:val="24"/>
        </w:rPr>
        <w:t>финансированию</w:t>
      </w:r>
      <w:proofErr w:type="spellEnd"/>
      <w:r>
        <w:rPr>
          <w:rFonts w:ascii="Times New Roman" w:hAnsi="Times New Roman"/>
          <w:szCs w:val="24"/>
        </w:rPr>
        <w:t>, заверенной Электронной подписью Провайдера в отношении Получателей поддержки, включенных в Реестр со статусом Трансферта на обучение «К погашению»</w:t>
      </w:r>
      <w:r w:rsidR="00214289" w:rsidRPr="00C253E1">
        <w:rPr>
          <w:rFonts w:ascii="Times New Roman" w:hAnsi="Times New Roman"/>
          <w:szCs w:val="24"/>
        </w:rPr>
        <w:t>.</w:t>
      </w:r>
    </w:p>
    <w:p w14:paraId="7DB99E9F"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55073804"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b/>
          <w:sz w:val="24"/>
          <w:szCs w:val="24"/>
        </w:rPr>
      </w:pPr>
      <w:r w:rsidRPr="00C253E1">
        <w:rPr>
          <w:rFonts w:ascii="Times New Roman" w:hAnsi="Times New Roman"/>
          <w:b/>
          <w:sz w:val="24"/>
          <w:szCs w:val="24"/>
        </w:rPr>
        <w:t>Подписи Сторон:</w:t>
      </w:r>
    </w:p>
    <w:p w14:paraId="10FCCDD8"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4D718985"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За Автономную некоммерческую организацию </w:t>
      </w:r>
    </w:p>
    <w:p w14:paraId="17B59A0C"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lastRenderedPageBreak/>
        <w:t>«Университет Национальной технологической инициативы 2035»</w:t>
      </w:r>
    </w:p>
    <w:p w14:paraId="2CE372F6"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2CBE0E7A"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08BBAFDB" w14:textId="77777777" w:rsidR="00D52775" w:rsidRPr="00C253E1"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________________</w:t>
      </w:r>
    </w:p>
    <w:p w14:paraId="235612CB" w14:textId="77777777" w:rsidR="00D52775" w:rsidRPr="00C253E1"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      (ФИО, должность)</w:t>
      </w:r>
      <w:r w:rsidRPr="00C253E1">
        <w:rPr>
          <w:rFonts w:ascii="Times New Roman" w:hAnsi="Times New Roman"/>
          <w:sz w:val="24"/>
          <w:szCs w:val="24"/>
        </w:rPr>
        <w:tab/>
      </w:r>
      <w:r w:rsidRPr="00C253E1">
        <w:rPr>
          <w:rFonts w:ascii="Times New Roman" w:hAnsi="Times New Roman"/>
          <w:sz w:val="24"/>
          <w:szCs w:val="24"/>
        </w:rPr>
        <w:tab/>
        <w:t>(подпись)</w:t>
      </w:r>
    </w:p>
    <w:p w14:paraId="381BABFF" w14:textId="77777777" w:rsidR="00D52775" w:rsidRPr="00C253E1"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66F76BDE"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3CF20834"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За __________________________________________</w:t>
      </w:r>
    </w:p>
    <w:p w14:paraId="2C318397"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02920363"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71AE94E0" w14:textId="77777777" w:rsidR="00D52775" w:rsidRPr="00C253E1"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________________</w:t>
      </w:r>
    </w:p>
    <w:p w14:paraId="519256ED" w14:textId="77777777" w:rsidR="00D52775" w:rsidRPr="00C253E1"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      (ФИО, должность)</w:t>
      </w:r>
      <w:r w:rsidRPr="00C253E1">
        <w:rPr>
          <w:rFonts w:ascii="Times New Roman" w:hAnsi="Times New Roman"/>
          <w:sz w:val="24"/>
          <w:szCs w:val="24"/>
        </w:rPr>
        <w:tab/>
      </w:r>
      <w:r w:rsidRPr="00C253E1">
        <w:rPr>
          <w:rFonts w:ascii="Times New Roman" w:hAnsi="Times New Roman"/>
          <w:sz w:val="24"/>
          <w:szCs w:val="24"/>
        </w:rPr>
        <w:tab/>
        <w:t>(подпись)</w:t>
      </w:r>
    </w:p>
    <w:p w14:paraId="761D9E2E" w14:textId="77777777" w:rsidR="00D52775" w:rsidRPr="00C253E1"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76B6202B" w14:textId="77777777" w:rsidR="000825CD" w:rsidRPr="00C253E1" w:rsidRDefault="000664BC" w:rsidP="00D91C86">
      <w:pPr>
        <w:spacing w:after="0" w:line="240" w:lineRule="auto"/>
        <w:rPr>
          <w:rFonts w:ascii="Times New Roman" w:hAnsi="Times New Roman"/>
          <w:sz w:val="24"/>
          <w:szCs w:val="24"/>
        </w:rPr>
      </w:pPr>
      <w:r w:rsidRPr="00C253E1">
        <w:rPr>
          <w:rFonts w:ascii="Times New Roman" w:hAnsi="Times New Roman"/>
          <w:sz w:val="24"/>
          <w:szCs w:val="24"/>
        </w:rPr>
        <w:br w:type="page"/>
      </w:r>
    </w:p>
    <w:p w14:paraId="43FD133F" w14:textId="77777777" w:rsidR="000825CD" w:rsidRPr="00C253E1" w:rsidRDefault="000664BC" w:rsidP="00D91C86">
      <w:pPr>
        <w:widowControl w:val="0"/>
        <w:tabs>
          <w:tab w:val="left" w:pos="284"/>
          <w:tab w:val="left" w:pos="567"/>
        </w:tabs>
        <w:spacing w:after="0" w:line="240" w:lineRule="auto"/>
        <w:ind w:firstLine="709"/>
        <w:jc w:val="right"/>
        <w:rPr>
          <w:rFonts w:ascii="Times New Roman" w:hAnsi="Times New Roman"/>
          <w:sz w:val="24"/>
          <w:szCs w:val="24"/>
        </w:rPr>
      </w:pPr>
      <w:r w:rsidRPr="00C253E1">
        <w:rPr>
          <w:rFonts w:ascii="Times New Roman" w:hAnsi="Times New Roman"/>
          <w:sz w:val="24"/>
          <w:szCs w:val="24"/>
        </w:rPr>
        <w:lastRenderedPageBreak/>
        <w:t>Приложение № 4</w:t>
      </w:r>
    </w:p>
    <w:p w14:paraId="5ED83B04" w14:textId="37E6842D" w:rsidR="000825CD" w:rsidRPr="00C253E1" w:rsidRDefault="000664BC" w:rsidP="00D91C86">
      <w:pPr>
        <w:widowControl w:val="0"/>
        <w:tabs>
          <w:tab w:val="left" w:pos="284"/>
          <w:tab w:val="left" w:pos="567"/>
        </w:tabs>
        <w:spacing w:after="0" w:line="240" w:lineRule="auto"/>
        <w:ind w:firstLine="709"/>
        <w:jc w:val="right"/>
        <w:rPr>
          <w:rFonts w:ascii="Times New Roman" w:hAnsi="Times New Roman"/>
          <w:sz w:val="24"/>
          <w:szCs w:val="24"/>
        </w:rPr>
      </w:pPr>
      <w:r w:rsidRPr="00C253E1">
        <w:rPr>
          <w:rFonts w:ascii="Times New Roman" w:hAnsi="Times New Roman"/>
          <w:sz w:val="24"/>
          <w:szCs w:val="24"/>
        </w:rPr>
        <w:t>к Договору № ___________ от «__» _________________ 202</w:t>
      </w:r>
      <w:r w:rsidR="0026017E" w:rsidRPr="00C253E1">
        <w:rPr>
          <w:rFonts w:ascii="Times New Roman" w:hAnsi="Times New Roman"/>
          <w:sz w:val="24"/>
          <w:szCs w:val="24"/>
        </w:rPr>
        <w:t>1</w:t>
      </w:r>
      <w:r w:rsidRPr="00C253E1">
        <w:rPr>
          <w:rFonts w:ascii="Times New Roman" w:hAnsi="Times New Roman"/>
          <w:sz w:val="24"/>
          <w:szCs w:val="24"/>
        </w:rPr>
        <w:t xml:space="preserve"> года</w:t>
      </w:r>
    </w:p>
    <w:p w14:paraId="285CEE35" w14:textId="77777777" w:rsidR="000825CD" w:rsidRPr="00C253E1" w:rsidRDefault="000825CD" w:rsidP="00D91C86">
      <w:pPr>
        <w:widowControl w:val="0"/>
        <w:tabs>
          <w:tab w:val="left" w:pos="284"/>
          <w:tab w:val="left" w:pos="567"/>
        </w:tabs>
        <w:spacing w:after="0" w:line="240" w:lineRule="auto"/>
        <w:ind w:firstLine="284"/>
        <w:jc w:val="both"/>
        <w:rPr>
          <w:rFonts w:ascii="Times New Roman" w:hAnsi="Times New Roman"/>
          <w:sz w:val="24"/>
          <w:szCs w:val="24"/>
        </w:rPr>
      </w:pPr>
    </w:p>
    <w:p w14:paraId="102B345C"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141D5C8B" w14:textId="33225489" w:rsidR="009D7DFA" w:rsidRPr="00C253E1" w:rsidRDefault="0003264A" w:rsidP="003C76B8">
      <w:pPr>
        <w:pStyle w:val="aff3"/>
        <w:spacing w:line="240" w:lineRule="auto"/>
        <w:ind w:firstLine="0"/>
        <w:jc w:val="center"/>
        <w:rPr>
          <w:rFonts w:cs="Times New Roman"/>
          <w:szCs w:val="24"/>
        </w:rPr>
      </w:pPr>
      <w:r w:rsidRPr="00C253E1">
        <w:rPr>
          <w:rFonts w:cs="Times New Roman"/>
          <w:szCs w:val="24"/>
        </w:rPr>
        <w:t xml:space="preserve">Сроки и этапы реализации </w:t>
      </w:r>
      <w:r w:rsidR="00D02FBE" w:rsidRPr="00C253E1">
        <w:rPr>
          <w:rFonts w:cs="Times New Roman"/>
          <w:szCs w:val="24"/>
        </w:rPr>
        <w:t xml:space="preserve">программ дополнительного образования для различных групп населения в целях развития компетенций цифровой экономики </w:t>
      </w:r>
      <w:r w:rsidR="00E91345" w:rsidRPr="00C253E1">
        <w:rPr>
          <w:rFonts w:cs="Times New Roman"/>
          <w:szCs w:val="24"/>
        </w:rPr>
        <w:t>*</w:t>
      </w:r>
    </w:p>
    <w:p w14:paraId="3D2B4EA8" w14:textId="4A91E93F"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tbl>
      <w:tblPr>
        <w:tblStyle w:val="ae"/>
        <w:tblW w:w="0" w:type="auto"/>
        <w:tblLook w:val="04A0" w:firstRow="1" w:lastRow="0" w:firstColumn="1" w:lastColumn="0" w:noHBand="0" w:noVBand="1"/>
      </w:tblPr>
      <w:tblGrid>
        <w:gridCol w:w="687"/>
        <w:gridCol w:w="6396"/>
        <w:gridCol w:w="2262"/>
      </w:tblGrid>
      <w:tr w:rsidR="00A14142" w14:paraId="0AD226D5" w14:textId="47832EBE" w:rsidTr="00A14142">
        <w:trPr>
          <w:trHeight w:val="331"/>
        </w:trPr>
        <w:tc>
          <w:tcPr>
            <w:tcW w:w="687" w:type="dxa"/>
          </w:tcPr>
          <w:p w14:paraId="06EBFC5A" w14:textId="5EB8B7A4" w:rsidR="00A14142" w:rsidRDefault="00A14142"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r>
              <w:rPr>
                <w:sz w:val="24"/>
                <w:szCs w:val="24"/>
              </w:rPr>
              <w:t>№№</w:t>
            </w:r>
          </w:p>
        </w:tc>
        <w:tc>
          <w:tcPr>
            <w:tcW w:w="8658" w:type="dxa"/>
            <w:gridSpan w:val="2"/>
          </w:tcPr>
          <w:p w14:paraId="0EA51827" w14:textId="698F05FF" w:rsidR="00A14142" w:rsidRDefault="00A14142" w:rsidP="00A14142">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r>
              <w:rPr>
                <w:sz w:val="24"/>
                <w:szCs w:val="24"/>
              </w:rPr>
              <w:t>Наименование Образовательной программы, порядковый номер потока**</w:t>
            </w:r>
          </w:p>
        </w:tc>
      </w:tr>
      <w:tr w:rsidR="00A14142" w14:paraId="2F9F65DD" w14:textId="6E9C3D92" w:rsidTr="00A14142">
        <w:trPr>
          <w:trHeight w:val="331"/>
        </w:trPr>
        <w:tc>
          <w:tcPr>
            <w:tcW w:w="687" w:type="dxa"/>
            <w:vMerge w:val="restart"/>
          </w:tcPr>
          <w:p w14:paraId="2A2A97FB" w14:textId="77777777" w:rsidR="00A14142" w:rsidRDefault="00A14142"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6396" w:type="dxa"/>
          </w:tcPr>
          <w:p w14:paraId="3F154FB3" w14:textId="53AF1A15" w:rsidR="00A14142" w:rsidRDefault="00A14142" w:rsidP="00A14142">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r>
              <w:rPr>
                <w:sz w:val="24"/>
                <w:szCs w:val="24"/>
              </w:rPr>
              <w:t>Срок принятия Провайдером решения о зачислении Получателя поддержки на Образовательную программу***</w:t>
            </w:r>
          </w:p>
        </w:tc>
        <w:tc>
          <w:tcPr>
            <w:tcW w:w="2262" w:type="dxa"/>
          </w:tcPr>
          <w:p w14:paraId="7AF30D16" w14:textId="4721C18D" w:rsidR="00A14142" w:rsidRDefault="00E9336D" w:rsidP="00A14142">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r>
              <w:rPr>
                <w:sz w:val="24"/>
                <w:szCs w:val="24"/>
              </w:rPr>
              <w:t>Не более 30 (тридцати) дней.</w:t>
            </w:r>
          </w:p>
        </w:tc>
      </w:tr>
      <w:tr w:rsidR="00A14142" w14:paraId="52AB3760" w14:textId="5949F95B" w:rsidTr="00A14142">
        <w:trPr>
          <w:trHeight w:val="331"/>
        </w:trPr>
        <w:tc>
          <w:tcPr>
            <w:tcW w:w="687" w:type="dxa"/>
            <w:vMerge/>
          </w:tcPr>
          <w:p w14:paraId="56C0CB72" w14:textId="77777777" w:rsidR="00A14142" w:rsidRDefault="00A14142"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6396" w:type="dxa"/>
          </w:tcPr>
          <w:p w14:paraId="3D49C8DA" w14:textId="6EF105D5" w:rsidR="00A14142" w:rsidRDefault="00A14142" w:rsidP="00A14142">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r>
              <w:rPr>
                <w:sz w:val="24"/>
                <w:szCs w:val="24"/>
              </w:rPr>
              <w:t>Дата начала реализации Образовательной программы</w:t>
            </w:r>
          </w:p>
        </w:tc>
        <w:tc>
          <w:tcPr>
            <w:tcW w:w="2262" w:type="dxa"/>
          </w:tcPr>
          <w:p w14:paraId="05EFF559" w14:textId="77777777" w:rsidR="00A14142" w:rsidRDefault="00A14142" w:rsidP="00A14142">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r>
      <w:tr w:rsidR="00A14142" w14:paraId="2F9BBD87" w14:textId="61A41047" w:rsidTr="00A14142">
        <w:trPr>
          <w:trHeight w:val="331"/>
        </w:trPr>
        <w:tc>
          <w:tcPr>
            <w:tcW w:w="687" w:type="dxa"/>
            <w:vMerge/>
          </w:tcPr>
          <w:p w14:paraId="20049D1E" w14:textId="77777777" w:rsidR="00A14142" w:rsidRDefault="00A14142"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6396" w:type="dxa"/>
          </w:tcPr>
          <w:p w14:paraId="6C0C5167" w14:textId="786368EE" w:rsidR="00A14142" w:rsidRDefault="00A14142" w:rsidP="00A14142">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r>
              <w:rPr>
                <w:sz w:val="24"/>
                <w:szCs w:val="24"/>
              </w:rPr>
              <w:t>Дата окончания реализации Образовательной программы</w:t>
            </w:r>
          </w:p>
        </w:tc>
        <w:tc>
          <w:tcPr>
            <w:tcW w:w="2262" w:type="dxa"/>
          </w:tcPr>
          <w:p w14:paraId="6E114F6E" w14:textId="77777777" w:rsidR="00A14142" w:rsidRDefault="00A14142" w:rsidP="00A14142">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r>
      <w:tr w:rsidR="00A14142" w14:paraId="232271B5" w14:textId="77777777" w:rsidTr="00A14142">
        <w:trPr>
          <w:trHeight w:val="331"/>
        </w:trPr>
        <w:tc>
          <w:tcPr>
            <w:tcW w:w="687" w:type="dxa"/>
          </w:tcPr>
          <w:p w14:paraId="41A07770" w14:textId="77777777" w:rsidR="00A14142" w:rsidRDefault="00A14142" w:rsidP="00A14142">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r>
              <w:rPr>
                <w:sz w:val="24"/>
                <w:szCs w:val="24"/>
              </w:rPr>
              <w:t>№№</w:t>
            </w:r>
          </w:p>
        </w:tc>
        <w:tc>
          <w:tcPr>
            <w:tcW w:w="8658" w:type="dxa"/>
            <w:gridSpan w:val="2"/>
          </w:tcPr>
          <w:p w14:paraId="4412DFD9" w14:textId="77777777" w:rsidR="00A14142" w:rsidRDefault="00A14142" w:rsidP="00A14142">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r>
              <w:rPr>
                <w:sz w:val="24"/>
                <w:szCs w:val="24"/>
              </w:rPr>
              <w:t>Наименование Образовательной программы, порядковый номер потока**</w:t>
            </w:r>
          </w:p>
        </w:tc>
      </w:tr>
      <w:tr w:rsidR="00A14142" w14:paraId="5AA928F4" w14:textId="77777777" w:rsidTr="00A14142">
        <w:trPr>
          <w:trHeight w:val="331"/>
        </w:trPr>
        <w:tc>
          <w:tcPr>
            <w:tcW w:w="687" w:type="dxa"/>
            <w:vMerge w:val="restart"/>
          </w:tcPr>
          <w:p w14:paraId="7B70F97A" w14:textId="77777777" w:rsidR="00A14142" w:rsidRDefault="00A14142" w:rsidP="00A14142">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6396" w:type="dxa"/>
          </w:tcPr>
          <w:p w14:paraId="381FBD86" w14:textId="5898A101" w:rsidR="00A14142" w:rsidRDefault="00A14142" w:rsidP="00A14142">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r>
              <w:rPr>
                <w:sz w:val="24"/>
                <w:szCs w:val="24"/>
              </w:rPr>
              <w:t>Срок принятия Провайдером решения о зачислении Получателя поддержки на Образовательную программу***</w:t>
            </w:r>
          </w:p>
        </w:tc>
        <w:tc>
          <w:tcPr>
            <w:tcW w:w="2262" w:type="dxa"/>
          </w:tcPr>
          <w:p w14:paraId="34B68F6D" w14:textId="08B3ED74" w:rsidR="00A14142" w:rsidRDefault="00E9336D" w:rsidP="00A14142">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r w:rsidRPr="00E9336D">
              <w:rPr>
                <w:sz w:val="24"/>
                <w:szCs w:val="24"/>
              </w:rPr>
              <w:t>Не более 30 (тридцати) дней.</w:t>
            </w:r>
          </w:p>
        </w:tc>
      </w:tr>
      <w:tr w:rsidR="00A14142" w14:paraId="77EDAD3C" w14:textId="77777777" w:rsidTr="00A14142">
        <w:trPr>
          <w:trHeight w:val="331"/>
        </w:trPr>
        <w:tc>
          <w:tcPr>
            <w:tcW w:w="687" w:type="dxa"/>
            <w:vMerge/>
          </w:tcPr>
          <w:p w14:paraId="2695091C" w14:textId="77777777" w:rsidR="00A14142" w:rsidRDefault="00A14142" w:rsidP="00A14142">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6396" w:type="dxa"/>
          </w:tcPr>
          <w:p w14:paraId="3E8B434D" w14:textId="77777777" w:rsidR="00A14142" w:rsidRDefault="00A14142" w:rsidP="00A14142">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r>
              <w:rPr>
                <w:sz w:val="24"/>
                <w:szCs w:val="24"/>
              </w:rPr>
              <w:t>Дата начала реализации Образовательной программы</w:t>
            </w:r>
          </w:p>
        </w:tc>
        <w:tc>
          <w:tcPr>
            <w:tcW w:w="2262" w:type="dxa"/>
          </w:tcPr>
          <w:p w14:paraId="7FA1A96D" w14:textId="77777777" w:rsidR="00A14142" w:rsidRDefault="00A14142" w:rsidP="00A14142">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r>
      <w:tr w:rsidR="00A14142" w14:paraId="6CDBEF70" w14:textId="77777777" w:rsidTr="00A14142">
        <w:trPr>
          <w:trHeight w:val="331"/>
        </w:trPr>
        <w:tc>
          <w:tcPr>
            <w:tcW w:w="687" w:type="dxa"/>
            <w:vMerge/>
          </w:tcPr>
          <w:p w14:paraId="741BD3B3" w14:textId="77777777" w:rsidR="00A14142" w:rsidRDefault="00A14142" w:rsidP="00A14142">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6396" w:type="dxa"/>
          </w:tcPr>
          <w:p w14:paraId="6A95726F" w14:textId="77777777" w:rsidR="00A14142" w:rsidRDefault="00A14142" w:rsidP="00A14142">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r>
              <w:rPr>
                <w:sz w:val="24"/>
                <w:szCs w:val="24"/>
              </w:rPr>
              <w:t>Дата окончания реализации Образовательной программы</w:t>
            </w:r>
          </w:p>
        </w:tc>
        <w:tc>
          <w:tcPr>
            <w:tcW w:w="2262" w:type="dxa"/>
          </w:tcPr>
          <w:p w14:paraId="025408A2" w14:textId="77777777" w:rsidR="00A14142" w:rsidRDefault="00A14142" w:rsidP="00A14142">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r>
    </w:tbl>
    <w:p w14:paraId="5AADE981" w14:textId="53EB89E6" w:rsidR="006B6B2F" w:rsidRPr="00C253E1" w:rsidRDefault="006B6B2F" w:rsidP="00D91C86">
      <w:pPr>
        <w:widowControl w:val="0"/>
        <w:tabs>
          <w:tab w:val="left" w:pos="284"/>
          <w:tab w:val="left" w:pos="567"/>
        </w:tabs>
        <w:spacing w:after="0" w:line="240" w:lineRule="auto"/>
        <w:ind w:firstLine="709"/>
        <w:jc w:val="both"/>
        <w:rPr>
          <w:rFonts w:ascii="Times New Roman" w:hAnsi="Times New Roman"/>
          <w:sz w:val="24"/>
          <w:szCs w:val="24"/>
        </w:rPr>
      </w:pPr>
    </w:p>
    <w:p w14:paraId="74140824" w14:textId="3B017EE7" w:rsidR="00E91345" w:rsidRPr="00C253E1" w:rsidRDefault="00E9134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Указанные в настоящем П</w:t>
      </w:r>
      <w:r w:rsidR="00C70DDD" w:rsidRPr="00C253E1">
        <w:rPr>
          <w:rFonts w:ascii="Times New Roman" w:hAnsi="Times New Roman"/>
          <w:sz w:val="24"/>
          <w:szCs w:val="24"/>
        </w:rPr>
        <w:t>риложении</w:t>
      </w:r>
      <w:r w:rsidRPr="00C253E1">
        <w:rPr>
          <w:rFonts w:ascii="Times New Roman" w:hAnsi="Times New Roman"/>
          <w:sz w:val="24"/>
          <w:szCs w:val="24"/>
        </w:rPr>
        <w:t xml:space="preserve"> </w:t>
      </w:r>
      <w:r w:rsidR="00C70DDD" w:rsidRPr="00C253E1">
        <w:rPr>
          <w:rFonts w:ascii="Times New Roman" w:hAnsi="Times New Roman"/>
          <w:sz w:val="24"/>
          <w:szCs w:val="24"/>
        </w:rPr>
        <w:t xml:space="preserve">к </w:t>
      </w:r>
      <w:r w:rsidRPr="00C253E1">
        <w:rPr>
          <w:rFonts w:ascii="Times New Roman" w:hAnsi="Times New Roman"/>
          <w:sz w:val="24"/>
          <w:szCs w:val="24"/>
        </w:rPr>
        <w:t>Договору сроки распространяются исключительно на правоотношения Сторон, связанные с исполнением настоящего Договора</w:t>
      </w:r>
      <w:r w:rsidR="00C70DDD" w:rsidRPr="00C253E1">
        <w:rPr>
          <w:rFonts w:ascii="Times New Roman" w:hAnsi="Times New Roman"/>
          <w:sz w:val="24"/>
          <w:szCs w:val="24"/>
        </w:rPr>
        <w:t xml:space="preserve">, и касаются только тех </w:t>
      </w:r>
      <w:r w:rsidR="00B041D5" w:rsidRPr="00C253E1">
        <w:rPr>
          <w:rFonts w:ascii="Times New Roman" w:hAnsi="Times New Roman"/>
          <w:sz w:val="24"/>
          <w:szCs w:val="24"/>
        </w:rPr>
        <w:t>Т</w:t>
      </w:r>
      <w:r w:rsidR="00B041D5">
        <w:rPr>
          <w:rFonts w:ascii="Times New Roman" w:hAnsi="Times New Roman"/>
          <w:sz w:val="24"/>
          <w:szCs w:val="24"/>
        </w:rPr>
        <w:t>рансфертов на обучение</w:t>
      </w:r>
      <w:r w:rsidR="00C70DDD" w:rsidRPr="00C253E1">
        <w:rPr>
          <w:rFonts w:ascii="Times New Roman" w:hAnsi="Times New Roman"/>
          <w:sz w:val="24"/>
          <w:szCs w:val="24"/>
        </w:rPr>
        <w:t>, совокупность которых размещается в рамках исполнения настоящего Договора</w:t>
      </w:r>
      <w:r w:rsidRPr="00C253E1">
        <w:rPr>
          <w:rFonts w:ascii="Times New Roman" w:hAnsi="Times New Roman"/>
          <w:sz w:val="24"/>
          <w:szCs w:val="24"/>
        </w:rPr>
        <w:t>.</w:t>
      </w:r>
    </w:p>
    <w:p w14:paraId="4D716725" w14:textId="4C82A1FA" w:rsidR="00E91345" w:rsidRDefault="00A14142" w:rsidP="00D91C86">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 Таблица заполняется в отношении каждой Образовательной программы и каждого потока.</w:t>
      </w:r>
    </w:p>
    <w:p w14:paraId="4A8CD394" w14:textId="0C373C3F" w:rsidR="00A14142" w:rsidRPr="00C253E1" w:rsidRDefault="00A14142" w:rsidP="00D91C86">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roofErr w:type="gramStart"/>
      <w:r w:rsidR="005E31E4">
        <w:rPr>
          <w:rFonts w:ascii="Times New Roman" w:hAnsi="Times New Roman"/>
          <w:sz w:val="24"/>
          <w:szCs w:val="24"/>
        </w:rPr>
        <w:t>С</w:t>
      </w:r>
      <w:proofErr w:type="gramEnd"/>
      <w:r w:rsidR="005E31E4">
        <w:rPr>
          <w:rFonts w:ascii="Times New Roman" w:hAnsi="Times New Roman"/>
          <w:sz w:val="24"/>
          <w:szCs w:val="24"/>
        </w:rPr>
        <w:t xml:space="preserve"> момента присвоения Трансферту на обучения статуса «Забронирован».</w:t>
      </w:r>
    </w:p>
    <w:p w14:paraId="2A3E1785" w14:textId="77777777" w:rsidR="00E91345" w:rsidRPr="00C253E1" w:rsidRDefault="00E91345" w:rsidP="00D91C86">
      <w:pPr>
        <w:widowControl w:val="0"/>
        <w:tabs>
          <w:tab w:val="left" w:pos="284"/>
          <w:tab w:val="left" w:pos="567"/>
        </w:tabs>
        <w:spacing w:after="0" w:line="240" w:lineRule="auto"/>
        <w:ind w:firstLine="709"/>
        <w:jc w:val="both"/>
        <w:rPr>
          <w:rFonts w:ascii="Times New Roman" w:hAnsi="Times New Roman"/>
          <w:sz w:val="24"/>
          <w:szCs w:val="24"/>
        </w:rPr>
      </w:pPr>
    </w:p>
    <w:p w14:paraId="41756689"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b/>
          <w:sz w:val="24"/>
          <w:szCs w:val="24"/>
        </w:rPr>
      </w:pPr>
      <w:r w:rsidRPr="00C253E1">
        <w:rPr>
          <w:rFonts w:ascii="Times New Roman" w:hAnsi="Times New Roman"/>
          <w:b/>
          <w:sz w:val="24"/>
          <w:szCs w:val="24"/>
        </w:rPr>
        <w:t>Подписи Сторон:</w:t>
      </w:r>
    </w:p>
    <w:p w14:paraId="4FEB7800"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176776DD"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За Автономную некоммерческую организацию </w:t>
      </w:r>
    </w:p>
    <w:p w14:paraId="7747AE1C"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«Университет Национальной технологической инициативы 2035»</w:t>
      </w:r>
    </w:p>
    <w:p w14:paraId="13EF605C"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61506A62"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7071DF72" w14:textId="77777777" w:rsidR="00D52775" w:rsidRPr="00C253E1"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________________</w:t>
      </w:r>
    </w:p>
    <w:p w14:paraId="5B961B03" w14:textId="77777777" w:rsidR="00D52775" w:rsidRPr="00C253E1"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      (ФИО, должность)</w:t>
      </w:r>
      <w:r w:rsidRPr="00C253E1">
        <w:rPr>
          <w:rFonts w:ascii="Times New Roman" w:hAnsi="Times New Roman"/>
          <w:sz w:val="24"/>
          <w:szCs w:val="24"/>
        </w:rPr>
        <w:tab/>
      </w:r>
      <w:r w:rsidRPr="00C253E1">
        <w:rPr>
          <w:rFonts w:ascii="Times New Roman" w:hAnsi="Times New Roman"/>
          <w:sz w:val="24"/>
          <w:szCs w:val="24"/>
        </w:rPr>
        <w:tab/>
        <w:t>(подпись)</w:t>
      </w:r>
    </w:p>
    <w:p w14:paraId="28973302" w14:textId="77777777" w:rsidR="00D52775" w:rsidRPr="00C253E1"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31281EE4"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6B35E917"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За __________________________________________</w:t>
      </w:r>
    </w:p>
    <w:p w14:paraId="0E3C1683"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32385C82"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45CD3264" w14:textId="77777777" w:rsidR="00D52775" w:rsidRPr="00C253E1"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________________</w:t>
      </w:r>
    </w:p>
    <w:p w14:paraId="6C130CE7" w14:textId="77777777" w:rsidR="00D52775" w:rsidRPr="00C253E1"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      (ФИО, должность)</w:t>
      </w:r>
      <w:r w:rsidRPr="00C253E1">
        <w:rPr>
          <w:rFonts w:ascii="Times New Roman" w:hAnsi="Times New Roman"/>
          <w:sz w:val="24"/>
          <w:szCs w:val="24"/>
        </w:rPr>
        <w:tab/>
      </w:r>
      <w:r w:rsidRPr="00C253E1">
        <w:rPr>
          <w:rFonts w:ascii="Times New Roman" w:hAnsi="Times New Roman"/>
          <w:sz w:val="24"/>
          <w:szCs w:val="24"/>
        </w:rPr>
        <w:tab/>
        <w:t>(подпись)</w:t>
      </w:r>
    </w:p>
    <w:p w14:paraId="31E2ED4F" w14:textId="77777777" w:rsidR="00D52775" w:rsidRPr="00C253E1"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0F85F739"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216A05B3"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7B695C25"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1400F985" w14:textId="77777777" w:rsidR="000825CD" w:rsidRPr="00C253E1" w:rsidRDefault="000664BC" w:rsidP="00D91C86">
      <w:pPr>
        <w:spacing w:after="0" w:line="240" w:lineRule="auto"/>
        <w:rPr>
          <w:rFonts w:ascii="Times New Roman" w:hAnsi="Times New Roman"/>
          <w:sz w:val="24"/>
          <w:szCs w:val="24"/>
        </w:rPr>
      </w:pPr>
      <w:r w:rsidRPr="00C253E1">
        <w:rPr>
          <w:rFonts w:ascii="Times New Roman" w:hAnsi="Times New Roman"/>
          <w:sz w:val="24"/>
          <w:szCs w:val="24"/>
        </w:rPr>
        <w:br w:type="page"/>
      </w:r>
    </w:p>
    <w:p w14:paraId="04712362" w14:textId="230BF455" w:rsidR="000825CD" w:rsidRPr="00C253E1" w:rsidRDefault="000664BC" w:rsidP="00D91C86">
      <w:pPr>
        <w:widowControl w:val="0"/>
        <w:tabs>
          <w:tab w:val="left" w:pos="284"/>
          <w:tab w:val="left" w:pos="567"/>
        </w:tabs>
        <w:spacing w:after="0" w:line="240" w:lineRule="auto"/>
        <w:ind w:firstLine="709"/>
        <w:jc w:val="right"/>
        <w:rPr>
          <w:rFonts w:ascii="Times New Roman" w:hAnsi="Times New Roman"/>
          <w:sz w:val="24"/>
          <w:szCs w:val="24"/>
        </w:rPr>
      </w:pPr>
      <w:r w:rsidRPr="00C253E1">
        <w:rPr>
          <w:rFonts w:ascii="Times New Roman" w:hAnsi="Times New Roman"/>
          <w:sz w:val="24"/>
          <w:szCs w:val="24"/>
        </w:rPr>
        <w:lastRenderedPageBreak/>
        <w:t>Приложение № 5</w:t>
      </w:r>
    </w:p>
    <w:p w14:paraId="036725B2" w14:textId="4F85F55C" w:rsidR="000825CD" w:rsidRPr="00C253E1" w:rsidRDefault="000664BC" w:rsidP="00D91C86">
      <w:pPr>
        <w:widowControl w:val="0"/>
        <w:tabs>
          <w:tab w:val="left" w:pos="284"/>
          <w:tab w:val="left" w:pos="567"/>
        </w:tabs>
        <w:spacing w:after="0" w:line="240" w:lineRule="auto"/>
        <w:ind w:firstLine="709"/>
        <w:jc w:val="right"/>
        <w:rPr>
          <w:rFonts w:ascii="Times New Roman" w:hAnsi="Times New Roman"/>
          <w:sz w:val="24"/>
          <w:szCs w:val="24"/>
        </w:rPr>
      </w:pPr>
      <w:r w:rsidRPr="00C253E1">
        <w:rPr>
          <w:rFonts w:ascii="Times New Roman" w:hAnsi="Times New Roman"/>
          <w:sz w:val="24"/>
          <w:szCs w:val="24"/>
        </w:rPr>
        <w:t>к Договору № ___________ от «__» _________________ 202</w:t>
      </w:r>
      <w:r w:rsidR="0026017E" w:rsidRPr="00C253E1">
        <w:rPr>
          <w:rFonts w:ascii="Times New Roman" w:hAnsi="Times New Roman"/>
          <w:sz w:val="24"/>
          <w:szCs w:val="24"/>
        </w:rPr>
        <w:t xml:space="preserve">1 </w:t>
      </w:r>
      <w:r w:rsidRPr="00C253E1">
        <w:rPr>
          <w:rFonts w:ascii="Times New Roman" w:hAnsi="Times New Roman"/>
          <w:sz w:val="24"/>
          <w:szCs w:val="24"/>
        </w:rPr>
        <w:t>года</w:t>
      </w:r>
    </w:p>
    <w:p w14:paraId="271DCEE5" w14:textId="6122A2E9" w:rsidR="000825CD" w:rsidRPr="00C253E1" w:rsidRDefault="000825CD" w:rsidP="00D91C86">
      <w:pPr>
        <w:widowControl w:val="0"/>
        <w:tabs>
          <w:tab w:val="left" w:pos="284"/>
          <w:tab w:val="left" w:pos="567"/>
        </w:tabs>
        <w:spacing w:after="0" w:line="240" w:lineRule="auto"/>
        <w:ind w:firstLine="284"/>
        <w:jc w:val="both"/>
        <w:rPr>
          <w:rFonts w:ascii="Times New Roman" w:hAnsi="Times New Roman"/>
          <w:sz w:val="24"/>
          <w:szCs w:val="24"/>
        </w:rPr>
      </w:pPr>
    </w:p>
    <w:p w14:paraId="5E695E05" w14:textId="77777777" w:rsidR="00A447F8" w:rsidRDefault="00A447F8" w:rsidP="00A447F8">
      <w:pPr>
        <w:pStyle w:val="2"/>
        <w:spacing w:before="0" w:after="0"/>
        <w:ind w:firstLine="720"/>
        <w:jc w:val="center"/>
        <w:rPr>
          <w:rFonts w:ascii="Calibri Light" w:hAnsi="Calibri Light" w:cs="Calibri Light"/>
          <w:b/>
          <w:sz w:val="24"/>
          <w:szCs w:val="24"/>
        </w:rPr>
      </w:pPr>
    </w:p>
    <w:p w14:paraId="461864EF" w14:textId="30250217" w:rsidR="00273673" w:rsidRDefault="00273673" w:rsidP="00273673">
      <w:pPr>
        <w:jc w:val="center"/>
        <w:rPr>
          <w:rFonts w:ascii="Times New Roman" w:hAnsi="Times New Roman"/>
          <w:b/>
          <w:sz w:val="24"/>
          <w:szCs w:val="24"/>
        </w:rPr>
      </w:pPr>
      <w:bookmarkStart w:id="1" w:name="_wv70yppcbhdo" w:colFirst="0" w:colLast="0"/>
      <w:bookmarkStart w:id="2" w:name="_nrsvkyhrlei3" w:colFirst="0" w:colLast="0"/>
      <w:bookmarkStart w:id="3" w:name="_fuesci8cq9g7" w:colFirst="0" w:colLast="0"/>
      <w:bookmarkStart w:id="4" w:name="_s6lxdltql0cm" w:colFirst="0" w:colLast="0"/>
      <w:bookmarkStart w:id="5" w:name="_iryyxunvhyab" w:colFirst="0" w:colLast="0"/>
      <w:bookmarkEnd w:id="1"/>
      <w:bookmarkEnd w:id="2"/>
      <w:bookmarkEnd w:id="3"/>
      <w:bookmarkEnd w:id="4"/>
      <w:bookmarkEnd w:id="5"/>
      <w:r w:rsidRPr="00A5679F">
        <w:rPr>
          <w:rFonts w:ascii="Times New Roman" w:hAnsi="Times New Roman"/>
          <w:b/>
          <w:sz w:val="24"/>
          <w:szCs w:val="24"/>
        </w:rPr>
        <w:t>Требования к структуре и составу</w:t>
      </w:r>
      <w:r>
        <w:rPr>
          <w:rFonts w:ascii="Times New Roman" w:hAnsi="Times New Roman"/>
          <w:b/>
          <w:sz w:val="24"/>
          <w:szCs w:val="24"/>
        </w:rPr>
        <w:t xml:space="preserve"> </w:t>
      </w:r>
      <w:r w:rsidRPr="00A5679F">
        <w:rPr>
          <w:rFonts w:ascii="Times New Roman" w:hAnsi="Times New Roman"/>
          <w:b/>
          <w:sz w:val="24"/>
          <w:szCs w:val="24"/>
        </w:rPr>
        <w:t>/</w:t>
      </w:r>
      <w:r>
        <w:rPr>
          <w:rFonts w:ascii="Times New Roman" w:hAnsi="Times New Roman"/>
          <w:b/>
          <w:sz w:val="24"/>
          <w:szCs w:val="24"/>
        </w:rPr>
        <w:t xml:space="preserve"> </w:t>
      </w:r>
      <w:r w:rsidRPr="00A5679F">
        <w:rPr>
          <w:rFonts w:ascii="Times New Roman" w:hAnsi="Times New Roman"/>
          <w:b/>
          <w:sz w:val="24"/>
          <w:szCs w:val="24"/>
        </w:rPr>
        <w:t xml:space="preserve">содержанию </w:t>
      </w:r>
      <w:r w:rsidR="000A2764">
        <w:rPr>
          <w:rFonts w:ascii="Times New Roman" w:hAnsi="Times New Roman"/>
          <w:b/>
          <w:sz w:val="24"/>
          <w:szCs w:val="24"/>
        </w:rPr>
        <w:t>Ц</w:t>
      </w:r>
      <w:r w:rsidRPr="00A5679F">
        <w:rPr>
          <w:rFonts w:ascii="Times New Roman" w:hAnsi="Times New Roman"/>
          <w:b/>
          <w:sz w:val="24"/>
          <w:szCs w:val="24"/>
        </w:rPr>
        <w:t>ифрового следа</w:t>
      </w:r>
      <w:r w:rsidR="00073FD2">
        <w:rPr>
          <w:rFonts w:ascii="Times New Roman" w:hAnsi="Times New Roman"/>
          <w:b/>
          <w:sz w:val="24"/>
          <w:szCs w:val="24"/>
        </w:rPr>
        <w:t xml:space="preserve"> </w:t>
      </w:r>
      <w:r w:rsidR="00073FD2" w:rsidRPr="00073FD2">
        <w:rPr>
          <w:rFonts w:ascii="Times New Roman" w:hAnsi="Times New Roman"/>
          <w:b/>
          <w:sz w:val="24"/>
          <w:szCs w:val="24"/>
        </w:rPr>
        <w:t>(Отчета об обучении)</w:t>
      </w:r>
    </w:p>
    <w:p w14:paraId="30E502B6" w14:textId="77777777" w:rsidR="00273673" w:rsidRPr="00931BEE" w:rsidRDefault="00273673" w:rsidP="00273673">
      <w:pPr>
        <w:jc w:val="center"/>
        <w:rPr>
          <w:rFonts w:ascii="Times New Roman" w:hAnsi="Times New Roman"/>
          <w:sz w:val="24"/>
          <w:szCs w:val="24"/>
        </w:rPr>
      </w:pPr>
    </w:p>
    <w:p w14:paraId="5CA5CA72" w14:textId="77777777" w:rsidR="00273673" w:rsidRPr="00C009C7" w:rsidRDefault="00273673" w:rsidP="00273673">
      <w:pPr>
        <w:pStyle w:val="aa"/>
        <w:tabs>
          <w:tab w:val="left" w:pos="426"/>
          <w:tab w:val="left" w:pos="993"/>
        </w:tabs>
        <w:ind w:left="0" w:firstLine="709"/>
        <w:rPr>
          <w:rFonts w:ascii="Times New Roman" w:hAnsi="Times New Roman"/>
          <w:szCs w:val="24"/>
        </w:rPr>
      </w:pPr>
      <w:r>
        <w:rPr>
          <w:rFonts w:ascii="Times New Roman" w:hAnsi="Times New Roman"/>
          <w:szCs w:val="24"/>
        </w:rPr>
        <w:t>Цифровой след</w:t>
      </w:r>
      <w:r w:rsidRPr="00C009C7">
        <w:rPr>
          <w:rFonts w:ascii="Times New Roman" w:hAnsi="Times New Roman"/>
          <w:szCs w:val="24"/>
        </w:rPr>
        <w:t xml:space="preserve"> должен включать в себя:</w:t>
      </w:r>
    </w:p>
    <w:p w14:paraId="5F545872" w14:textId="77777777" w:rsidR="00273673" w:rsidRPr="009877E4" w:rsidRDefault="00273673" w:rsidP="00273673">
      <w:pPr>
        <w:numPr>
          <w:ilvl w:val="0"/>
          <w:numId w:val="63"/>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Pr>
          <w:rFonts w:ascii="Times New Roman" w:hAnsi="Times New Roman"/>
          <w:sz w:val="24"/>
          <w:szCs w:val="24"/>
        </w:rPr>
        <w:t xml:space="preserve"> </w:t>
      </w:r>
      <w:r w:rsidRPr="009877E4">
        <w:rPr>
          <w:rFonts w:ascii="Times New Roman" w:hAnsi="Times New Roman"/>
          <w:sz w:val="24"/>
          <w:szCs w:val="24"/>
        </w:rPr>
        <w:t xml:space="preserve">Данные о программе обучения, </w:t>
      </w:r>
    </w:p>
    <w:p w14:paraId="41D1EFDF" w14:textId="756F24B2" w:rsidR="00273673" w:rsidRPr="009877E4" w:rsidRDefault="00273673" w:rsidP="00273673">
      <w:pPr>
        <w:numPr>
          <w:ilvl w:val="0"/>
          <w:numId w:val="63"/>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Pr>
          <w:rFonts w:ascii="Times New Roman" w:hAnsi="Times New Roman"/>
          <w:sz w:val="24"/>
          <w:szCs w:val="24"/>
        </w:rPr>
        <w:t xml:space="preserve"> </w:t>
      </w:r>
      <w:r w:rsidRPr="009877E4">
        <w:rPr>
          <w:rFonts w:ascii="Times New Roman" w:hAnsi="Times New Roman"/>
          <w:sz w:val="24"/>
          <w:szCs w:val="24"/>
        </w:rPr>
        <w:t xml:space="preserve">Данные о </w:t>
      </w:r>
      <w:r w:rsidRPr="00BA0669">
        <w:rPr>
          <w:rFonts w:ascii="Times New Roman" w:hAnsi="Times New Roman"/>
          <w:sz w:val="24"/>
          <w:szCs w:val="24"/>
        </w:rPr>
        <w:t>Получател</w:t>
      </w:r>
      <w:r>
        <w:rPr>
          <w:rFonts w:ascii="Times New Roman" w:hAnsi="Times New Roman"/>
          <w:sz w:val="24"/>
          <w:szCs w:val="24"/>
        </w:rPr>
        <w:t>ях</w:t>
      </w:r>
      <w:r w:rsidRPr="00BA0669">
        <w:rPr>
          <w:rFonts w:ascii="Times New Roman" w:hAnsi="Times New Roman"/>
          <w:sz w:val="24"/>
          <w:szCs w:val="24"/>
        </w:rPr>
        <w:t xml:space="preserve"> поддержки</w:t>
      </w:r>
      <w:r w:rsidRPr="009877E4">
        <w:rPr>
          <w:rFonts w:ascii="Times New Roman" w:hAnsi="Times New Roman"/>
          <w:sz w:val="24"/>
          <w:szCs w:val="24"/>
        </w:rPr>
        <w:t>,</w:t>
      </w:r>
    </w:p>
    <w:p w14:paraId="2DEC0B6A" w14:textId="77777777" w:rsidR="00273673" w:rsidRPr="009877E4" w:rsidRDefault="00273673" w:rsidP="00273673">
      <w:pPr>
        <w:numPr>
          <w:ilvl w:val="0"/>
          <w:numId w:val="63"/>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Pr>
          <w:rFonts w:ascii="Times New Roman" w:hAnsi="Times New Roman"/>
          <w:sz w:val="24"/>
          <w:szCs w:val="24"/>
        </w:rPr>
        <w:t xml:space="preserve"> </w:t>
      </w:r>
      <w:r w:rsidRPr="009877E4">
        <w:rPr>
          <w:rFonts w:ascii="Times New Roman" w:hAnsi="Times New Roman"/>
          <w:sz w:val="24"/>
          <w:szCs w:val="24"/>
        </w:rPr>
        <w:t>Данные об обучении,</w:t>
      </w:r>
    </w:p>
    <w:p w14:paraId="537EAD56" w14:textId="77777777" w:rsidR="00273673" w:rsidRPr="009877E4" w:rsidRDefault="00273673" w:rsidP="00273673">
      <w:pPr>
        <w:numPr>
          <w:ilvl w:val="0"/>
          <w:numId w:val="63"/>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Pr>
          <w:rFonts w:ascii="Times New Roman" w:hAnsi="Times New Roman"/>
          <w:sz w:val="24"/>
          <w:szCs w:val="24"/>
        </w:rPr>
        <w:t xml:space="preserve"> </w:t>
      </w:r>
      <w:r w:rsidRPr="009877E4">
        <w:rPr>
          <w:rFonts w:ascii="Times New Roman" w:hAnsi="Times New Roman"/>
          <w:sz w:val="24"/>
          <w:szCs w:val="24"/>
        </w:rPr>
        <w:t>Данные по итогам обучения.</w:t>
      </w:r>
    </w:p>
    <w:p w14:paraId="3DCC8F30" w14:textId="77777777" w:rsidR="00273673" w:rsidRPr="009877E4" w:rsidRDefault="00273673" w:rsidP="00273673">
      <w:pPr>
        <w:pStyle w:val="2"/>
        <w:spacing w:before="0" w:after="0"/>
        <w:ind w:firstLine="709"/>
        <w:jc w:val="both"/>
        <w:rPr>
          <w:rFonts w:ascii="Times New Roman" w:hAnsi="Times New Roman" w:cs="Times New Roman"/>
          <w:sz w:val="24"/>
          <w:szCs w:val="24"/>
        </w:rPr>
      </w:pPr>
      <w:r w:rsidRPr="009877E4">
        <w:rPr>
          <w:rFonts w:ascii="Times New Roman" w:hAnsi="Times New Roman" w:cs="Times New Roman"/>
          <w:b/>
          <w:sz w:val="24"/>
          <w:szCs w:val="24"/>
        </w:rPr>
        <w:t>I. Данные о программе</w:t>
      </w:r>
      <w:r w:rsidRPr="009877E4">
        <w:rPr>
          <w:rFonts w:ascii="Times New Roman" w:hAnsi="Times New Roman" w:cs="Times New Roman"/>
          <w:sz w:val="24"/>
          <w:szCs w:val="24"/>
        </w:rPr>
        <w:t xml:space="preserve"> </w:t>
      </w:r>
      <w:r w:rsidRPr="009877E4">
        <w:rPr>
          <w:rFonts w:ascii="Times New Roman" w:hAnsi="Times New Roman" w:cs="Times New Roman"/>
          <w:b/>
          <w:sz w:val="24"/>
          <w:szCs w:val="24"/>
        </w:rPr>
        <w:t>обучения</w:t>
      </w:r>
      <w:r w:rsidRPr="009877E4">
        <w:rPr>
          <w:rFonts w:ascii="Times New Roman" w:hAnsi="Times New Roman" w:cs="Times New Roman"/>
          <w:sz w:val="24"/>
          <w:szCs w:val="24"/>
        </w:rPr>
        <w:t xml:space="preserve"> являются обязательными элементами цифрового следа и используются для оценки образовательных программ. Эти данные проверяются экспертами до публикации программ.</w:t>
      </w:r>
    </w:p>
    <w:p w14:paraId="6B9E0132" w14:textId="77777777" w:rsidR="00273673" w:rsidRPr="009877E4" w:rsidRDefault="00273673" w:rsidP="00273673">
      <w:pPr>
        <w:ind w:firstLine="709"/>
        <w:jc w:val="both"/>
        <w:rPr>
          <w:rFonts w:ascii="Times New Roman" w:hAnsi="Times New Roman"/>
          <w:sz w:val="24"/>
          <w:szCs w:val="24"/>
        </w:rPr>
      </w:pPr>
      <w:r w:rsidRPr="009877E4">
        <w:rPr>
          <w:rFonts w:ascii="Times New Roman" w:hAnsi="Times New Roman"/>
          <w:sz w:val="24"/>
          <w:szCs w:val="24"/>
        </w:rPr>
        <w:t xml:space="preserve">Данные о программе обучения должны быть переданы </w:t>
      </w:r>
      <w:r>
        <w:rPr>
          <w:rFonts w:ascii="Times New Roman" w:hAnsi="Times New Roman"/>
          <w:sz w:val="24"/>
          <w:szCs w:val="24"/>
        </w:rPr>
        <w:t>Федеральному оператору</w:t>
      </w:r>
      <w:r w:rsidRPr="009877E4">
        <w:rPr>
          <w:rFonts w:ascii="Times New Roman" w:hAnsi="Times New Roman"/>
          <w:sz w:val="24"/>
          <w:szCs w:val="24"/>
        </w:rPr>
        <w:t xml:space="preserve"> в полном объеме (для программ 2021 данные заносятся в Личном кабинете </w:t>
      </w:r>
      <w:r>
        <w:rPr>
          <w:rFonts w:ascii="Times New Roman" w:hAnsi="Times New Roman"/>
          <w:sz w:val="24"/>
          <w:szCs w:val="24"/>
        </w:rPr>
        <w:t>Провайдера</w:t>
      </w:r>
      <w:r w:rsidRPr="009877E4">
        <w:rPr>
          <w:rFonts w:ascii="Times New Roman" w:hAnsi="Times New Roman"/>
          <w:sz w:val="24"/>
          <w:szCs w:val="24"/>
        </w:rPr>
        <w:t xml:space="preserve">: </w:t>
      </w:r>
      <w:hyperlink r:id="rId9">
        <w:r w:rsidRPr="009877E4">
          <w:rPr>
            <w:rFonts w:ascii="Times New Roman" w:hAnsi="Times New Roman"/>
            <w:color w:val="1155CC"/>
            <w:sz w:val="24"/>
            <w:szCs w:val="24"/>
            <w:u w:val="single"/>
          </w:rPr>
          <w:t>https://cat.2035.university/</w:t>
        </w:r>
      </w:hyperlink>
      <w:r w:rsidRPr="009877E4">
        <w:rPr>
          <w:rFonts w:ascii="Times New Roman" w:hAnsi="Times New Roman"/>
          <w:sz w:val="24"/>
          <w:szCs w:val="24"/>
        </w:rPr>
        <w:t>) и включать в себя следующие сведения:</w:t>
      </w:r>
    </w:p>
    <w:p w14:paraId="27A0D66C" w14:textId="77777777" w:rsidR="00273673" w:rsidRPr="009877E4" w:rsidRDefault="00273673" w:rsidP="00273673">
      <w:pPr>
        <w:numPr>
          <w:ilvl w:val="0"/>
          <w:numId w:val="64"/>
        </w:numPr>
        <w:pBdr>
          <w:top w:val="none" w:sz="0" w:space="0" w:color="auto"/>
          <w:left w:val="none" w:sz="0" w:space="0" w:color="auto"/>
          <w:bottom w:val="none" w:sz="0" w:space="0" w:color="auto"/>
          <w:right w:val="none" w:sz="0" w:space="0" w:color="auto"/>
          <w:between w:val="none" w:sz="0" w:space="0" w:color="auto"/>
        </w:pBdr>
        <w:tabs>
          <w:tab w:val="left" w:pos="993"/>
        </w:tabs>
        <w:spacing w:after="0"/>
        <w:ind w:left="0" w:firstLine="709"/>
        <w:jc w:val="both"/>
        <w:rPr>
          <w:rFonts w:ascii="Times New Roman" w:hAnsi="Times New Roman"/>
          <w:sz w:val="24"/>
          <w:szCs w:val="24"/>
        </w:rPr>
      </w:pPr>
      <w:r w:rsidRPr="009877E4">
        <w:rPr>
          <w:rFonts w:ascii="Times New Roman" w:hAnsi="Times New Roman"/>
          <w:b/>
          <w:sz w:val="24"/>
          <w:szCs w:val="24"/>
        </w:rPr>
        <w:t>Описание программы обучения</w:t>
      </w:r>
      <w:r w:rsidRPr="009877E4">
        <w:rPr>
          <w:rFonts w:ascii="Times New Roman" w:hAnsi="Times New Roman"/>
          <w:sz w:val="24"/>
          <w:szCs w:val="24"/>
        </w:rPr>
        <w:t>:</w:t>
      </w:r>
    </w:p>
    <w:p w14:paraId="604EBF6E"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tabs>
          <w:tab w:val="left" w:pos="993"/>
        </w:tabs>
        <w:spacing w:after="0"/>
        <w:ind w:left="0" w:firstLine="709"/>
        <w:jc w:val="both"/>
        <w:rPr>
          <w:rFonts w:ascii="Times New Roman" w:hAnsi="Times New Roman"/>
          <w:sz w:val="24"/>
          <w:szCs w:val="24"/>
        </w:rPr>
      </w:pPr>
      <w:r w:rsidRPr="009877E4">
        <w:rPr>
          <w:rFonts w:ascii="Times New Roman" w:hAnsi="Times New Roman"/>
          <w:sz w:val="24"/>
          <w:szCs w:val="24"/>
        </w:rPr>
        <w:t xml:space="preserve">название программы; </w:t>
      </w:r>
    </w:p>
    <w:p w14:paraId="4812C2C4"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tabs>
          <w:tab w:val="left" w:pos="993"/>
        </w:tabs>
        <w:spacing w:after="0"/>
        <w:ind w:left="0" w:firstLine="709"/>
        <w:jc w:val="both"/>
        <w:rPr>
          <w:rFonts w:ascii="Times New Roman" w:hAnsi="Times New Roman"/>
          <w:sz w:val="24"/>
          <w:szCs w:val="24"/>
        </w:rPr>
      </w:pPr>
      <w:r w:rsidRPr="009877E4">
        <w:rPr>
          <w:rFonts w:ascii="Times New Roman" w:hAnsi="Times New Roman"/>
          <w:sz w:val="24"/>
          <w:szCs w:val="24"/>
        </w:rPr>
        <w:t xml:space="preserve">указание уровня сложности;  </w:t>
      </w:r>
    </w:p>
    <w:p w14:paraId="12C6B0F2"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tabs>
          <w:tab w:val="left" w:pos="993"/>
        </w:tabs>
        <w:spacing w:after="0"/>
        <w:ind w:left="0" w:firstLine="709"/>
        <w:jc w:val="both"/>
        <w:rPr>
          <w:rFonts w:ascii="Times New Roman" w:hAnsi="Times New Roman"/>
          <w:sz w:val="24"/>
          <w:szCs w:val="24"/>
        </w:rPr>
      </w:pPr>
      <w:r w:rsidRPr="009877E4">
        <w:rPr>
          <w:rFonts w:ascii="Times New Roman" w:hAnsi="Times New Roman"/>
          <w:sz w:val="24"/>
          <w:szCs w:val="24"/>
        </w:rPr>
        <w:t>общее описание программы (не менее 1000 символов);</w:t>
      </w:r>
    </w:p>
    <w:p w14:paraId="6B7F0249"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tabs>
          <w:tab w:val="left" w:pos="993"/>
        </w:tabs>
        <w:spacing w:after="0"/>
        <w:ind w:left="0" w:firstLine="709"/>
        <w:jc w:val="both"/>
        <w:rPr>
          <w:rFonts w:ascii="Times New Roman" w:hAnsi="Times New Roman"/>
          <w:sz w:val="24"/>
          <w:szCs w:val="24"/>
        </w:rPr>
      </w:pPr>
      <w:r w:rsidRPr="009877E4">
        <w:rPr>
          <w:rFonts w:ascii="Times New Roman" w:hAnsi="Times New Roman"/>
          <w:sz w:val="24"/>
          <w:szCs w:val="24"/>
        </w:rPr>
        <w:t>описание планируемых результатов обучения в разрезе ЗУН (знание/осведомленность в областях; умение</w:t>
      </w:r>
      <w:r>
        <w:rPr>
          <w:rFonts w:ascii="Times New Roman" w:hAnsi="Times New Roman"/>
          <w:sz w:val="24"/>
          <w:szCs w:val="24"/>
        </w:rPr>
        <w:t xml:space="preserve"> </w:t>
      </w:r>
      <w:r w:rsidRPr="009877E4">
        <w:rPr>
          <w:rFonts w:ascii="Times New Roman" w:hAnsi="Times New Roman"/>
          <w:sz w:val="24"/>
          <w:szCs w:val="24"/>
        </w:rPr>
        <w:t>/</w:t>
      </w:r>
      <w:r>
        <w:rPr>
          <w:rFonts w:ascii="Times New Roman" w:hAnsi="Times New Roman"/>
          <w:sz w:val="24"/>
          <w:szCs w:val="24"/>
        </w:rPr>
        <w:t xml:space="preserve"> </w:t>
      </w:r>
      <w:r w:rsidRPr="009877E4">
        <w:rPr>
          <w:rFonts w:ascii="Times New Roman" w:hAnsi="Times New Roman"/>
          <w:sz w:val="24"/>
          <w:szCs w:val="24"/>
        </w:rPr>
        <w:t xml:space="preserve">способность к деятельности; навык/использование конкретных инструментов); </w:t>
      </w:r>
    </w:p>
    <w:p w14:paraId="0287AA93" w14:textId="77777777" w:rsidR="00273673" w:rsidRPr="009877E4" w:rsidRDefault="00273673" w:rsidP="00273673">
      <w:pPr>
        <w:numPr>
          <w:ilvl w:val="0"/>
          <w:numId w:val="64"/>
        </w:numPr>
        <w:pBdr>
          <w:top w:val="none" w:sz="0" w:space="0" w:color="auto"/>
          <w:left w:val="none" w:sz="0" w:space="0" w:color="auto"/>
          <w:bottom w:val="none" w:sz="0" w:space="0" w:color="auto"/>
          <w:right w:val="none" w:sz="0" w:space="0" w:color="auto"/>
          <w:between w:val="none" w:sz="0" w:space="0" w:color="auto"/>
        </w:pBdr>
        <w:tabs>
          <w:tab w:val="left" w:pos="993"/>
        </w:tabs>
        <w:spacing w:after="0"/>
        <w:ind w:left="0" w:firstLine="709"/>
        <w:jc w:val="both"/>
        <w:rPr>
          <w:rFonts w:ascii="Times New Roman" w:hAnsi="Times New Roman"/>
          <w:sz w:val="24"/>
          <w:szCs w:val="24"/>
        </w:rPr>
      </w:pPr>
      <w:r w:rsidRPr="009877E4">
        <w:rPr>
          <w:rFonts w:ascii="Times New Roman" w:hAnsi="Times New Roman"/>
          <w:b/>
          <w:sz w:val="24"/>
          <w:szCs w:val="24"/>
        </w:rPr>
        <w:t>Описание модулей</w:t>
      </w:r>
      <w:r w:rsidRPr="00227AFC">
        <w:rPr>
          <w:rFonts w:ascii="Times New Roman" w:hAnsi="Times New Roman"/>
          <w:b/>
          <w:sz w:val="24"/>
          <w:szCs w:val="24"/>
        </w:rPr>
        <w:t xml:space="preserve"> </w:t>
      </w:r>
      <w:r w:rsidRPr="009877E4">
        <w:rPr>
          <w:rFonts w:ascii="Times New Roman" w:hAnsi="Times New Roman"/>
          <w:b/>
          <w:sz w:val="24"/>
          <w:szCs w:val="24"/>
        </w:rPr>
        <w:t>/</w:t>
      </w:r>
      <w:r w:rsidRPr="00227AFC">
        <w:rPr>
          <w:rFonts w:ascii="Times New Roman" w:hAnsi="Times New Roman"/>
          <w:b/>
          <w:sz w:val="24"/>
          <w:szCs w:val="24"/>
        </w:rPr>
        <w:t xml:space="preserve"> </w:t>
      </w:r>
      <w:r w:rsidRPr="009877E4">
        <w:rPr>
          <w:rFonts w:ascii="Times New Roman" w:hAnsi="Times New Roman"/>
          <w:b/>
          <w:sz w:val="24"/>
          <w:szCs w:val="24"/>
        </w:rPr>
        <w:t>соотносимых тематических блоков</w:t>
      </w:r>
      <w:r w:rsidRPr="009877E4">
        <w:rPr>
          <w:rFonts w:ascii="Times New Roman" w:hAnsi="Times New Roman"/>
          <w:sz w:val="24"/>
          <w:szCs w:val="24"/>
        </w:rPr>
        <w:t xml:space="preserve"> (не менее 2-х), по каждому модулю:</w:t>
      </w:r>
    </w:p>
    <w:p w14:paraId="29A78D37"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tabs>
          <w:tab w:val="left" w:pos="709"/>
        </w:tabs>
        <w:spacing w:after="0"/>
        <w:ind w:left="0" w:firstLine="709"/>
        <w:jc w:val="both"/>
        <w:rPr>
          <w:rFonts w:ascii="Times New Roman" w:hAnsi="Times New Roman"/>
          <w:sz w:val="24"/>
          <w:szCs w:val="24"/>
        </w:rPr>
      </w:pPr>
      <w:r>
        <w:rPr>
          <w:rFonts w:ascii="Times New Roman" w:hAnsi="Times New Roman"/>
          <w:sz w:val="24"/>
          <w:szCs w:val="24"/>
        </w:rPr>
        <w:t xml:space="preserve"> </w:t>
      </w:r>
      <w:r w:rsidRPr="009877E4">
        <w:rPr>
          <w:rFonts w:ascii="Times New Roman" w:hAnsi="Times New Roman"/>
          <w:sz w:val="24"/>
          <w:szCs w:val="24"/>
        </w:rPr>
        <w:t xml:space="preserve">название модуля; </w:t>
      </w:r>
    </w:p>
    <w:p w14:paraId="1BE13939"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tabs>
          <w:tab w:val="left" w:pos="709"/>
        </w:tabs>
        <w:spacing w:after="0"/>
        <w:ind w:left="0" w:firstLine="709"/>
        <w:jc w:val="both"/>
        <w:rPr>
          <w:rFonts w:ascii="Times New Roman" w:hAnsi="Times New Roman"/>
          <w:sz w:val="24"/>
          <w:szCs w:val="24"/>
        </w:rPr>
      </w:pPr>
      <w:r>
        <w:rPr>
          <w:rFonts w:ascii="Times New Roman" w:hAnsi="Times New Roman"/>
          <w:sz w:val="24"/>
          <w:szCs w:val="24"/>
        </w:rPr>
        <w:t xml:space="preserve"> </w:t>
      </w:r>
      <w:r w:rsidRPr="009877E4">
        <w:rPr>
          <w:rFonts w:ascii="Times New Roman" w:hAnsi="Times New Roman"/>
          <w:sz w:val="24"/>
          <w:szCs w:val="24"/>
        </w:rPr>
        <w:t xml:space="preserve">описание модуля; </w:t>
      </w:r>
    </w:p>
    <w:p w14:paraId="2A5CF9B4"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tabs>
          <w:tab w:val="left" w:pos="709"/>
        </w:tabs>
        <w:spacing w:after="0"/>
        <w:ind w:left="0" w:firstLine="709"/>
        <w:jc w:val="both"/>
        <w:rPr>
          <w:rFonts w:ascii="Times New Roman" w:hAnsi="Times New Roman"/>
          <w:sz w:val="24"/>
          <w:szCs w:val="24"/>
        </w:rPr>
      </w:pPr>
      <w:r w:rsidRPr="009877E4">
        <w:rPr>
          <w:rFonts w:ascii="Times New Roman" w:hAnsi="Times New Roman"/>
          <w:sz w:val="24"/>
          <w:szCs w:val="24"/>
        </w:rPr>
        <w:tab/>
      </w:r>
      <w:r>
        <w:rPr>
          <w:rFonts w:ascii="Times New Roman" w:hAnsi="Times New Roman"/>
          <w:sz w:val="24"/>
          <w:szCs w:val="24"/>
        </w:rPr>
        <w:t xml:space="preserve"> </w:t>
      </w:r>
      <w:r w:rsidRPr="009877E4">
        <w:rPr>
          <w:rFonts w:ascii="Times New Roman" w:hAnsi="Times New Roman"/>
          <w:sz w:val="24"/>
          <w:szCs w:val="24"/>
        </w:rPr>
        <w:t xml:space="preserve">ожидаемые образовательные результаты, достигаемые в конкретном модуле. </w:t>
      </w:r>
    </w:p>
    <w:p w14:paraId="4BE4387F" w14:textId="77777777" w:rsidR="00273673" w:rsidRPr="009877E4" w:rsidRDefault="00273673" w:rsidP="00273673">
      <w:pPr>
        <w:numPr>
          <w:ilvl w:val="0"/>
          <w:numId w:val="64"/>
        </w:numPr>
        <w:pBdr>
          <w:top w:val="none" w:sz="0" w:space="0" w:color="auto"/>
          <w:left w:val="none" w:sz="0" w:space="0" w:color="auto"/>
          <w:bottom w:val="none" w:sz="0" w:space="0" w:color="auto"/>
          <w:right w:val="none" w:sz="0" w:space="0" w:color="auto"/>
          <w:between w:val="none" w:sz="0" w:space="0" w:color="auto"/>
        </w:pBdr>
        <w:tabs>
          <w:tab w:val="left" w:pos="993"/>
          <w:tab w:val="left" w:pos="1134"/>
        </w:tabs>
        <w:spacing w:after="0"/>
        <w:ind w:left="0" w:firstLine="709"/>
        <w:jc w:val="both"/>
        <w:rPr>
          <w:rFonts w:ascii="Times New Roman" w:hAnsi="Times New Roman"/>
          <w:sz w:val="24"/>
          <w:szCs w:val="24"/>
        </w:rPr>
      </w:pPr>
      <w:r w:rsidRPr="009877E4">
        <w:rPr>
          <w:rFonts w:ascii="Times New Roman" w:hAnsi="Times New Roman"/>
          <w:b/>
          <w:sz w:val="24"/>
          <w:szCs w:val="24"/>
        </w:rPr>
        <w:t>Описание входной</w:t>
      </w:r>
      <w:r w:rsidRPr="00227AFC">
        <w:rPr>
          <w:rFonts w:ascii="Times New Roman" w:hAnsi="Times New Roman"/>
          <w:b/>
          <w:sz w:val="24"/>
          <w:szCs w:val="24"/>
        </w:rPr>
        <w:t xml:space="preserve"> </w:t>
      </w:r>
      <w:r w:rsidRPr="009877E4">
        <w:rPr>
          <w:rFonts w:ascii="Times New Roman" w:hAnsi="Times New Roman"/>
          <w:b/>
          <w:sz w:val="24"/>
          <w:szCs w:val="24"/>
        </w:rPr>
        <w:t>/</w:t>
      </w:r>
      <w:r w:rsidRPr="00227AFC">
        <w:rPr>
          <w:rFonts w:ascii="Times New Roman" w:hAnsi="Times New Roman"/>
          <w:b/>
          <w:sz w:val="24"/>
          <w:szCs w:val="24"/>
        </w:rPr>
        <w:t xml:space="preserve"> </w:t>
      </w:r>
      <w:r w:rsidRPr="009877E4">
        <w:rPr>
          <w:rFonts w:ascii="Times New Roman" w:hAnsi="Times New Roman"/>
          <w:b/>
          <w:sz w:val="24"/>
          <w:szCs w:val="24"/>
        </w:rPr>
        <w:t xml:space="preserve">итоговой диагностики </w:t>
      </w:r>
      <w:r w:rsidRPr="00BA0669">
        <w:rPr>
          <w:rFonts w:ascii="Times New Roman" w:hAnsi="Times New Roman"/>
          <w:b/>
          <w:sz w:val="24"/>
          <w:szCs w:val="24"/>
        </w:rPr>
        <w:t>Получателей поддержки</w:t>
      </w:r>
      <w:r w:rsidRPr="009877E4">
        <w:rPr>
          <w:rFonts w:ascii="Times New Roman" w:hAnsi="Times New Roman"/>
          <w:sz w:val="24"/>
          <w:szCs w:val="24"/>
        </w:rPr>
        <w:t xml:space="preserve"> </w:t>
      </w:r>
      <w:r>
        <w:rPr>
          <w:rFonts w:ascii="Times New Roman" w:hAnsi="Times New Roman"/>
          <w:sz w:val="24"/>
          <w:szCs w:val="24"/>
        </w:rPr>
        <w:t>–</w:t>
      </w:r>
      <w:r w:rsidRPr="009877E4">
        <w:rPr>
          <w:rFonts w:ascii="Times New Roman" w:hAnsi="Times New Roman"/>
          <w:sz w:val="24"/>
          <w:szCs w:val="24"/>
        </w:rPr>
        <w:t xml:space="preserve"> измерение соответствующих программе компетенций </w:t>
      </w:r>
      <w:r w:rsidRPr="00BA0669">
        <w:rPr>
          <w:rFonts w:ascii="Times New Roman" w:hAnsi="Times New Roman"/>
          <w:sz w:val="24"/>
          <w:szCs w:val="24"/>
        </w:rPr>
        <w:t>Получателей поддержки</w:t>
      </w:r>
      <w:r w:rsidRPr="009877E4">
        <w:rPr>
          <w:rFonts w:ascii="Times New Roman" w:hAnsi="Times New Roman"/>
          <w:sz w:val="24"/>
          <w:szCs w:val="24"/>
        </w:rPr>
        <w:t xml:space="preserve"> перед началом и по завершении обучения:</w:t>
      </w:r>
    </w:p>
    <w:p w14:paraId="0D582C44"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tabs>
          <w:tab w:val="left" w:pos="993"/>
        </w:tabs>
        <w:spacing w:after="0"/>
        <w:ind w:left="0" w:firstLine="709"/>
        <w:jc w:val="both"/>
        <w:rPr>
          <w:rFonts w:ascii="Times New Roman" w:hAnsi="Times New Roman"/>
          <w:sz w:val="24"/>
          <w:szCs w:val="24"/>
        </w:rPr>
      </w:pPr>
      <w:r w:rsidRPr="009877E4">
        <w:rPr>
          <w:rFonts w:ascii="Times New Roman" w:hAnsi="Times New Roman"/>
          <w:sz w:val="24"/>
          <w:szCs w:val="24"/>
        </w:rPr>
        <w:t>описание формы входной/выходной диагностики (тест</w:t>
      </w:r>
      <w:r w:rsidRPr="00227AFC">
        <w:rPr>
          <w:rFonts w:ascii="Times New Roman" w:hAnsi="Times New Roman"/>
          <w:sz w:val="24"/>
          <w:szCs w:val="24"/>
        </w:rPr>
        <w:t xml:space="preserve"> </w:t>
      </w:r>
      <w:r w:rsidRPr="009877E4">
        <w:rPr>
          <w:rFonts w:ascii="Times New Roman" w:hAnsi="Times New Roman"/>
          <w:sz w:val="24"/>
          <w:szCs w:val="24"/>
        </w:rPr>
        <w:t>/</w:t>
      </w:r>
      <w:r w:rsidRPr="00227AFC">
        <w:rPr>
          <w:rFonts w:ascii="Times New Roman" w:hAnsi="Times New Roman"/>
          <w:sz w:val="24"/>
          <w:szCs w:val="24"/>
        </w:rPr>
        <w:t xml:space="preserve"> </w:t>
      </w:r>
      <w:r w:rsidRPr="009877E4">
        <w:rPr>
          <w:rFonts w:ascii="Times New Roman" w:hAnsi="Times New Roman"/>
          <w:sz w:val="24"/>
          <w:szCs w:val="24"/>
        </w:rPr>
        <w:t>собеседование</w:t>
      </w:r>
      <w:r w:rsidRPr="00227AFC">
        <w:rPr>
          <w:rFonts w:ascii="Times New Roman" w:hAnsi="Times New Roman"/>
          <w:sz w:val="24"/>
          <w:szCs w:val="24"/>
        </w:rPr>
        <w:t xml:space="preserve"> </w:t>
      </w:r>
      <w:r w:rsidRPr="009877E4">
        <w:rPr>
          <w:rFonts w:ascii="Times New Roman" w:hAnsi="Times New Roman"/>
          <w:sz w:val="24"/>
          <w:szCs w:val="24"/>
        </w:rPr>
        <w:t>/</w:t>
      </w:r>
      <w:r w:rsidRPr="00227AFC">
        <w:rPr>
          <w:rFonts w:ascii="Times New Roman" w:hAnsi="Times New Roman"/>
          <w:sz w:val="24"/>
          <w:szCs w:val="24"/>
        </w:rPr>
        <w:t xml:space="preserve"> </w:t>
      </w:r>
      <w:r w:rsidRPr="009877E4">
        <w:rPr>
          <w:rFonts w:ascii="Times New Roman" w:hAnsi="Times New Roman"/>
          <w:sz w:val="24"/>
          <w:szCs w:val="24"/>
        </w:rPr>
        <w:t>решение кейсов и т.д.);</w:t>
      </w:r>
    </w:p>
    <w:p w14:paraId="0AA6F52A"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tabs>
          <w:tab w:val="left" w:pos="993"/>
        </w:tabs>
        <w:spacing w:after="0"/>
        <w:ind w:left="0" w:firstLine="709"/>
        <w:jc w:val="both"/>
        <w:rPr>
          <w:rFonts w:ascii="Times New Roman" w:hAnsi="Times New Roman"/>
          <w:sz w:val="24"/>
          <w:szCs w:val="24"/>
        </w:rPr>
      </w:pPr>
      <w:r w:rsidRPr="009877E4">
        <w:rPr>
          <w:rFonts w:ascii="Times New Roman" w:hAnsi="Times New Roman"/>
          <w:sz w:val="24"/>
          <w:szCs w:val="24"/>
        </w:rPr>
        <w:t>описание критериев и системы оценки результатов входной/выходной диагностики;</w:t>
      </w:r>
    </w:p>
    <w:p w14:paraId="4217F22C"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tabs>
          <w:tab w:val="left" w:pos="993"/>
        </w:tabs>
        <w:spacing w:after="0"/>
        <w:ind w:left="0" w:firstLine="709"/>
        <w:jc w:val="both"/>
        <w:rPr>
          <w:rFonts w:ascii="Times New Roman" w:hAnsi="Times New Roman"/>
          <w:sz w:val="24"/>
          <w:szCs w:val="24"/>
        </w:rPr>
      </w:pPr>
      <w:r w:rsidRPr="009877E4">
        <w:rPr>
          <w:rFonts w:ascii="Times New Roman" w:hAnsi="Times New Roman"/>
          <w:sz w:val="24"/>
          <w:szCs w:val="24"/>
        </w:rPr>
        <w:t>образ результата входной/выходной диагностики;</w:t>
      </w:r>
    </w:p>
    <w:p w14:paraId="2BB25861"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tabs>
          <w:tab w:val="left" w:pos="993"/>
        </w:tabs>
        <w:spacing w:after="0"/>
        <w:ind w:left="0" w:firstLine="709"/>
        <w:jc w:val="both"/>
        <w:rPr>
          <w:rFonts w:ascii="Times New Roman" w:hAnsi="Times New Roman"/>
          <w:sz w:val="24"/>
          <w:szCs w:val="24"/>
        </w:rPr>
      </w:pPr>
      <w:r w:rsidRPr="009877E4">
        <w:rPr>
          <w:rFonts w:ascii="Times New Roman" w:hAnsi="Times New Roman"/>
          <w:sz w:val="24"/>
          <w:szCs w:val="24"/>
        </w:rPr>
        <w:t xml:space="preserve">обоснование </w:t>
      </w:r>
      <w:proofErr w:type="spellStart"/>
      <w:r w:rsidRPr="009877E4">
        <w:rPr>
          <w:rFonts w:ascii="Times New Roman" w:hAnsi="Times New Roman"/>
          <w:sz w:val="24"/>
          <w:szCs w:val="24"/>
        </w:rPr>
        <w:t>валидности</w:t>
      </w:r>
      <w:proofErr w:type="spellEnd"/>
      <w:r w:rsidRPr="009877E4">
        <w:rPr>
          <w:rFonts w:ascii="Times New Roman" w:hAnsi="Times New Roman"/>
          <w:sz w:val="24"/>
          <w:szCs w:val="24"/>
        </w:rPr>
        <w:t xml:space="preserve"> контрольно-измерительного материала (</w:t>
      </w:r>
      <w:proofErr w:type="spellStart"/>
      <w:r w:rsidRPr="009877E4">
        <w:rPr>
          <w:rFonts w:ascii="Times New Roman" w:hAnsi="Times New Roman"/>
          <w:sz w:val="24"/>
          <w:szCs w:val="24"/>
        </w:rPr>
        <w:t>КИМа</w:t>
      </w:r>
      <w:proofErr w:type="spellEnd"/>
      <w:r w:rsidRPr="009877E4">
        <w:rPr>
          <w:rFonts w:ascii="Times New Roman" w:hAnsi="Times New Roman"/>
          <w:sz w:val="24"/>
          <w:szCs w:val="24"/>
        </w:rPr>
        <w:t>), используемого для входной/выходной диагностики.</w:t>
      </w:r>
    </w:p>
    <w:p w14:paraId="73F54545" w14:textId="77777777" w:rsidR="00273673" w:rsidRPr="009877E4" w:rsidRDefault="00273673" w:rsidP="00273673">
      <w:pPr>
        <w:pStyle w:val="2"/>
        <w:spacing w:before="0" w:after="0"/>
        <w:ind w:firstLine="709"/>
        <w:jc w:val="both"/>
        <w:rPr>
          <w:rFonts w:ascii="Times New Roman" w:hAnsi="Times New Roman" w:cs="Times New Roman"/>
          <w:b/>
          <w:sz w:val="24"/>
          <w:szCs w:val="24"/>
        </w:rPr>
      </w:pPr>
      <w:r w:rsidRPr="009877E4">
        <w:rPr>
          <w:rFonts w:ascii="Times New Roman" w:hAnsi="Times New Roman" w:cs="Times New Roman"/>
          <w:b/>
          <w:sz w:val="24"/>
          <w:szCs w:val="24"/>
        </w:rPr>
        <w:t xml:space="preserve">II. Данные </w:t>
      </w:r>
      <w:r>
        <w:rPr>
          <w:rFonts w:ascii="Times New Roman" w:hAnsi="Times New Roman" w:cs="Times New Roman"/>
          <w:b/>
          <w:sz w:val="24"/>
          <w:szCs w:val="24"/>
        </w:rPr>
        <w:t xml:space="preserve">о </w:t>
      </w:r>
      <w:r w:rsidRPr="00BA0669">
        <w:rPr>
          <w:rFonts w:ascii="Times New Roman" w:hAnsi="Times New Roman" w:cs="Times New Roman"/>
          <w:b/>
          <w:sz w:val="24"/>
          <w:szCs w:val="24"/>
        </w:rPr>
        <w:t>Получател</w:t>
      </w:r>
      <w:r>
        <w:rPr>
          <w:rFonts w:ascii="Times New Roman" w:hAnsi="Times New Roman" w:cs="Times New Roman"/>
          <w:b/>
          <w:sz w:val="24"/>
          <w:szCs w:val="24"/>
        </w:rPr>
        <w:t>ях</w:t>
      </w:r>
      <w:r w:rsidRPr="00BA0669">
        <w:rPr>
          <w:rFonts w:ascii="Times New Roman" w:hAnsi="Times New Roman" w:cs="Times New Roman"/>
          <w:b/>
          <w:sz w:val="24"/>
          <w:szCs w:val="24"/>
        </w:rPr>
        <w:t xml:space="preserve"> поддержки</w:t>
      </w:r>
    </w:p>
    <w:p w14:paraId="236F6593" w14:textId="77777777" w:rsidR="00273673" w:rsidRPr="009877E4" w:rsidRDefault="00273673" w:rsidP="00273673">
      <w:pPr>
        <w:ind w:firstLine="709"/>
        <w:jc w:val="both"/>
        <w:rPr>
          <w:rFonts w:ascii="Times New Roman" w:hAnsi="Times New Roman"/>
          <w:sz w:val="24"/>
          <w:szCs w:val="24"/>
        </w:rPr>
      </w:pPr>
      <w:r w:rsidRPr="009877E4">
        <w:rPr>
          <w:rFonts w:ascii="Times New Roman" w:hAnsi="Times New Roman"/>
          <w:sz w:val="24"/>
          <w:szCs w:val="24"/>
        </w:rPr>
        <w:t xml:space="preserve">Данные о </w:t>
      </w:r>
      <w:r w:rsidRPr="00BA0669">
        <w:rPr>
          <w:rFonts w:ascii="Times New Roman" w:hAnsi="Times New Roman"/>
          <w:sz w:val="24"/>
          <w:szCs w:val="24"/>
        </w:rPr>
        <w:t>Получател</w:t>
      </w:r>
      <w:r>
        <w:rPr>
          <w:rFonts w:ascii="Times New Roman" w:hAnsi="Times New Roman"/>
          <w:sz w:val="24"/>
          <w:szCs w:val="24"/>
        </w:rPr>
        <w:t>ях</w:t>
      </w:r>
      <w:r w:rsidRPr="00BA0669">
        <w:rPr>
          <w:rFonts w:ascii="Times New Roman" w:hAnsi="Times New Roman"/>
          <w:sz w:val="24"/>
          <w:szCs w:val="24"/>
        </w:rPr>
        <w:t xml:space="preserve"> поддержки</w:t>
      </w:r>
      <w:r w:rsidRPr="009877E4">
        <w:rPr>
          <w:rFonts w:ascii="Times New Roman" w:hAnsi="Times New Roman"/>
          <w:sz w:val="24"/>
          <w:szCs w:val="24"/>
        </w:rPr>
        <w:t xml:space="preserve">, передаваемые </w:t>
      </w:r>
      <w:r>
        <w:rPr>
          <w:rFonts w:ascii="Times New Roman" w:hAnsi="Times New Roman"/>
          <w:sz w:val="24"/>
          <w:szCs w:val="24"/>
        </w:rPr>
        <w:t>Провайдером</w:t>
      </w:r>
      <w:r w:rsidRPr="009877E4">
        <w:rPr>
          <w:rFonts w:ascii="Times New Roman" w:hAnsi="Times New Roman"/>
          <w:sz w:val="24"/>
          <w:szCs w:val="24"/>
        </w:rPr>
        <w:t>, включают в себя следующие сведения:</w:t>
      </w:r>
    </w:p>
    <w:p w14:paraId="03987579" w14:textId="77777777" w:rsidR="00273673" w:rsidRPr="009877E4" w:rsidRDefault="00273673" w:rsidP="00273673">
      <w:pPr>
        <w:numPr>
          <w:ilvl w:val="0"/>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b/>
          <w:sz w:val="24"/>
          <w:szCs w:val="24"/>
        </w:rPr>
      </w:pPr>
      <w:r w:rsidRPr="009877E4">
        <w:rPr>
          <w:rFonts w:ascii="Times New Roman" w:hAnsi="Times New Roman"/>
          <w:b/>
          <w:sz w:val="24"/>
          <w:szCs w:val="24"/>
        </w:rPr>
        <w:lastRenderedPageBreak/>
        <w:t xml:space="preserve">Информация о </w:t>
      </w:r>
      <w:r w:rsidRPr="00BA0669">
        <w:rPr>
          <w:rFonts w:ascii="Times New Roman" w:hAnsi="Times New Roman"/>
          <w:b/>
          <w:sz w:val="24"/>
          <w:szCs w:val="24"/>
        </w:rPr>
        <w:t>Получател</w:t>
      </w:r>
      <w:r>
        <w:rPr>
          <w:rFonts w:ascii="Times New Roman" w:hAnsi="Times New Roman"/>
          <w:b/>
          <w:sz w:val="24"/>
          <w:szCs w:val="24"/>
        </w:rPr>
        <w:t>ях</w:t>
      </w:r>
      <w:r w:rsidRPr="00BA0669">
        <w:rPr>
          <w:rFonts w:ascii="Times New Roman" w:hAnsi="Times New Roman"/>
          <w:b/>
          <w:sz w:val="24"/>
          <w:szCs w:val="24"/>
        </w:rPr>
        <w:t xml:space="preserve"> поддержки</w:t>
      </w:r>
      <w:r w:rsidRPr="009877E4">
        <w:rPr>
          <w:rFonts w:ascii="Times New Roman" w:hAnsi="Times New Roman"/>
          <w:b/>
          <w:sz w:val="24"/>
          <w:szCs w:val="24"/>
        </w:rPr>
        <w:t>:</w:t>
      </w:r>
    </w:p>
    <w:p w14:paraId="0ADF57DC"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 xml:space="preserve">идентификатор </w:t>
      </w:r>
      <w:r w:rsidRPr="00BA0669">
        <w:rPr>
          <w:rFonts w:ascii="Times New Roman" w:hAnsi="Times New Roman"/>
          <w:sz w:val="24"/>
          <w:szCs w:val="24"/>
        </w:rPr>
        <w:t>Получател</w:t>
      </w:r>
      <w:r>
        <w:rPr>
          <w:rFonts w:ascii="Times New Roman" w:hAnsi="Times New Roman"/>
          <w:sz w:val="24"/>
          <w:szCs w:val="24"/>
        </w:rPr>
        <w:t>я</w:t>
      </w:r>
      <w:r w:rsidRPr="00BA0669">
        <w:rPr>
          <w:rFonts w:ascii="Times New Roman" w:hAnsi="Times New Roman"/>
          <w:sz w:val="24"/>
          <w:szCs w:val="24"/>
        </w:rPr>
        <w:t xml:space="preserve"> поддержки</w:t>
      </w:r>
      <w:r w:rsidRPr="009877E4">
        <w:rPr>
          <w:rFonts w:ascii="Times New Roman" w:hAnsi="Times New Roman"/>
          <w:sz w:val="24"/>
          <w:szCs w:val="24"/>
        </w:rPr>
        <w:t xml:space="preserve"> на платформе, где размещена программа обучения;</w:t>
      </w:r>
    </w:p>
    <w:p w14:paraId="353A4F8A"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proofErr w:type="spellStart"/>
      <w:r w:rsidRPr="009877E4">
        <w:rPr>
          <w:rFonts w:ascii="Times New Roman" w:hAnsi="Times New Roman"/>
          <w:sz w:val="24"/>
          <w:szCs w:val="24"/>
        </w:rPr>
        <w:t>Unti-id</w:t>
      </w:r>
      <w:proofErr w:type="spellEnd"/>
      <w:r w:rsidRPr="009877E4">
        <w:rPr>
          <w:rFonts w:ascii="Times New Roman" w:hAnsi="Times New Roman"/>
          <w:sz w:val="24"/>
          <w:szCs w:val="24"/>
        </w:rPr>
        <w:t>;</w:t>
      </w:r>
    </w:p>
    <w:p w14:paraId="190A38F4"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ФИО.</w:t>
      </w:r>
    </w:p>
    <w:p w14:paraId="3837979F" w14:textId="77777777" w:rsidR="00273673" w:rsidRPr="009877E4" w:rsidRDefault="00273673" w:rsidP="00273673">
      <w:pPr>
        <w:pStyle w:val="2"/>
        <w:spacing w:before="0" w:after="0"/>
        <w:ind w:firstLine="709"/>
        <w:jc w:val="both"/>
        <w:rPr>
          <w:rFonts w:ascii="Times New Roman" w:hAnsi="Times New Roman" w:cs="Times New Roman"/>
          <w:b/>
          <w:sz w:val="24"/>
          <w:szCs w:val="24"/>
        </w:rPr>
      </w:pPr>
      <w:r w:rsidRPr="009877E4">
        <w:rPr>
          <w:rFonts w:ascii="Times New Roman" w:hAnsi="Times New Roman" w:cs="Times New Roman"/>
          <w:b/>
          <w:sz w:val="24"/>
          <w:szCs w:val="24"/>
        </w:rPr>
        <w:t>III. Данные об обучении</w:t>
      </w:r>
    </w:p>
    <w:p w14:paraId="47C08454" w14:textId="77777777" w:rsidR="00273673" w:rsidRPr="009877E4" w:rsidRDefault="00273673" w:rsidP="00273673">
      <w:pPr>
        <w:ind w:firstLine="709"/>
        <w:jc w:val="both"/>
        <w:rPr>
          <w:rFonts w:ascii="Times New Roman" w:hAnsi="Times New Roman"/>
          <w:sz w:val="24"/>
          <w:szCs w:val="24"/>
        </w:rPr>
      </w:pPr>
      <w:r w:rsidRPr="009877E4">
        <w:rPr>
          <w:rFonts w:ascii="Times New Roman" w:hAnsi="Times New Roman"/>
          <w:sz w:val="24"/>
          <w:szCs w:val="24"/>
        </w:rPr>
        <w:t xml:space="preserve">Данные об обучении являются обязательными элементами цифрового следа и используются для подтверждения факта прохождения обучения </w:t>
      </w:r>
      <w:r w:rsidRPr="00BA0669">
        <w:rPr>
          <w:rFonts w:ascii="Times New Roman" w:hAnsi="Times New Roman"/>
          <w:sz w:val="24"/>
          <w:szCs w:val="24"/>
        </w:rPr>
        <w:t>Получател</w:t>
      </w:r>
      <w:r>
        <w:rPr>
          <w:rFonts w:ascii="Times New Roman" w:hAnsi="Times New Roman"/>
          <w:sz w:val="24"/>
          <w:szCs w:val="24"/>
        </w:rPr>
        <w:t>ями</w:t>
      </w:r>
      <w:r w:rsidRPr="00BA0669">
        <w:rPr>
          <w:rFonts w:ascii="Times New Roman" w:hAnsi="Times New Roman"/>
          <w:sz w:val="24"/>
          <w:szCs w:val="24"/>
        </w:rPr>
        <w:t xml:space="preserve"> поддержки</w:t>
      </w:r>
      <w:r w:rsidRPr="009877E4">
        <w:rPr>
          <w:rFonts w:ascii="Times New Roman" w:hAnsi="Times New Roman"/>
          <w:sz w:val="24"/>
          <w:szCs w:val="24"/>
        </w:rPr>
        <w:t xml:space="preserve">. Данные передаются </w:t>
      </w:r>
      <w:r>
        <w:rPr>
          <w:rFonts w:ascii="Times New Roman" w:hAnsi="Times New Roman"/>
          <w:sz w:val="24"/>
          <w:szCs w:val="24"/>
        </w:rPr>
        <w:t>Провайдером</w:t>
      </w:r>
      <w:r w:rsidRPr="009877E4">
        <w:rPr>
          <w:rFonts w:ascii="Times New Roman" w:hAnsi="Times New Roman"/>
          <w:sz w:val="24"/>
          <w:szCs w:val="24"/>
        </w:rPr>
        <w:t xml:space="preserve"> (п. 5-9) и </w:t>
      </w:r>
      <w:r w:rsidRPr="00BA0669">
        <w:rPr>
          <w:rFonts w:ascii="Times New Roman" w:hAnsi="Times New Roman"/>
          <w:sz w:val="24"/>
          <w:szCs w:val="24"/>
        </w:rPr>
        <w:t>Получател</w:t>
      </w:r>
      <w:r>
        <w:rPr>
          <w:rFonts w:ascii="Times New Roman" w:hAnsi="Times New Roman"/>
          <w:sz w:val="24"/>
          <w:szCs w:val="24"/>
        </w:rPr>
        <w:t>ями</w:t>
      </w:r>
      <w:r w:rsidRPr="00BA0669">
        <w:rPr>
          <w:rFonts w:ascii="Times New Roman" w:hAnsi="Times New Roman"/>
          <w:sz w:val="24"/>
          <w:szCs w:val="24"/>
        </w:rPr>
        <w:t xml:space="preserve"> поддержки </w:t>
      </w:r>
      <w:r w:rsidRPr="009877E4">
        <w:rPr>
          <w:rFonts w:ascii="Times New Roman" w:hAnsi="Times New Roman"/>
          <w:sz w:val="24"/>
          <w:szCs w:val="24"/>
        </w:rPr>
        <w:t>(п.10).</w:t>
      </w:r>
    </w:p>
    <w:p w14:paraId="3FA174FD" w14:textId="77777777" w:rsidR="00273673" w:rsidRPr="009877E4" w:rsidRDefault="00273673" w:rsidP="00273673">
      <w:pPr>
        <w:numPr>
          <w:ilvl w:val="0"/>
          <w:numId w:val="64"/>
        </w:num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hAnsi="Times New Roman"/>
          <w:sz w:val="24"/>
          <w:szCs w:val="24"/>
        </w:rPr>
      </w:pPr>
      <w:r w:rsidRPr="009877E4">
        <w:rPr>
          <w:rFonts w:ascii="Times New Roman" w:hAnsi="Times New Roman"/>
          <w:b/>
          <w:sz w:val="24"/>
          <w:szCs w:val="24"/>
        </w:rPr>
        <w:t xml:space="preserve">Цифровой след </w:t>
      </w:r>
      <w:r w:rsidRPr="00BA0669">
        <w:rPr>
          <w:rFonts w:ascii="Times New Roman" w:hAnsi="Times New Roman"/>
          <w:b/>
          <w:sz w:val="24"/>
          <w:szCs w:val="24"/>
        </w:rPr>
        <w:t>Получателей поддержки</w:t>
      </w:r>
      <w:r w:rsidRPr="009877E4">
        <w:rPr>
          <w:rFonts w:ascii="Times New Roman" w:hAnsi="Times New Roman"/>
          <w:b/>
          <w:sz w:val="24"/>
          <w:szCs w:val="24"/>
        </w:rPr>
        <w:t xml:space="preserve">, прошедших </w:t>
      </w:r>
      <w:r w:rsidRPr="00227AFC">
        <w:rPr>
          <w:rFonts w:ascii="Times New Roman" w:hAnsi="Times New Roman"/>
          <w:b/>
          <w:sz w:val="24"/>
          <w:szCs w:val="24"/>
        </w:rPr>
        <w:t>входн</w:t>
      </w:r>
      <w:r>
        <w:rPr>
          <w:rFonts w:ascii="Times New Roman" w:hAnsi="Times New Roman"/>
          <w:b/>
          <w:sz w:val="24"/>
          <w:szCs w:val="24"/>
        </w:rPr>
        <w:t>ую</w:t>
      </w:r>
      <w:r w:rsidRPr="00227AFC">
        <w:rPr>
          <w:rFonts w:ascii="Times New Roman" w:hAnsi="Times New Roman"/>
          <w:b/>
          <w:sz w:val="24"/>
          <w:szCs w:val="24"/>
        </w:rPr>
        <w:t xml:space="preserve"> / итогов</w:t>
      </w:r>
      <w:r>
        <w:rPr>
          <w:rFonts w:ascii="Times New Roman" w:hAnsi="Times New Roman"/>
          <w:b/>
          <w:sz w:val="24"/>
          <w:szCs w:val="24"/>
        </w:rPr>
        <w:t>ую</w:t>
      </w:r>
      <w:r w:rsidRPr="00227AFC">
        <w:rPr>
          <w:rFonts w:ascii="Times New Roman" w:hAnsi="Times New Roman"/>
          <w:b/>
          <w:sz w:val="24"/>
          <w:szCs w:val="24"/>
        </w:rPr>
        <w:t xml:space="preserve"> диагностик</w:t>
      </w:r>
      <w:r>
        <w:rPr>
          <w:rFonts w:ascii="Times New Roman" w:hAnsi="Times New Roman"/>
          <w:b/>
          <w:sz w:val="24"/>
          <w:szCs w:val="24"/>
        </w:rPr>
        <w:t>у</w:t>
      </w:r>
      <w:r w:rsidRPr="009877E4">
        <w:rPr>
          <w:rFonts w:ascii="Times New Roman" w:hAnsi="Times New Roman"/>
          <w:b/>
          <w:sz w:val="24"/>
          <w:szCs w:val="24"/>
        </w:rPr>
        <w:t xml:space="preserve"> (см. пункт 3):</w:t>
      </w:r>
    </w:p>
    <w:p w14:paraId="3011EC05"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 xml:space="preserve">информация о </w:t>
      </w:r>
      <w:r>
        <w:rPr>
          <w:rFonts w:ascii="Times New Roman" w:hAnsi="Times New Roman"/>
          <w:sz w:val="24"/>
          <w:szCs w:val="24"/>
        </w:rPr>
        <w:t xml:space="preserve">Получателе </w:t>
      </w:r>
      <w:r w:rsidRPr="00BA0669">
        <w:rPr>
          <w:rFonts w:ascii="Times New Roman" w:hAnsi="Times New Roman"/>
          <w:sz w:val="24"/>
          <w:szCs w:val="24"/>
        </w:rPr>
        <w:t xml:space="preserve">поддержки </w:t>
      </w:r>
      <w:r w:rsidRPr="009877E4">
        <w:rPr>
          <w:rFonts w:ascii="Times New Roman" w:hAnsi="Times New Roman"/>
          <w:sz w:val="24"/>
          <w:szCs w:val="24"/>
        </w:rPr>
        <w:t>(в соответствии с пунктом 4);</w:t>
      </w:r>
    </w:p>
    <w:p w14:paraId="3A985B0D"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идентификатор программы;</w:t>
      </w:r>
    </w:p>
    <w:p w14:paraId="01E9D665"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hAnsi="Times New Roman"/>
          <w:sz w:val="24"/>
          <w:szCs w:val="24"/>
        </w:rPr>
      </w:pPr>
      <w:r w:rsidRPr="009877E4">
        <w:rPr>
          <w:rFonts w:ascii="Times New Roman" w:hAnsi="Times New Roman"/>
          <w:sz w:val="24"/>
          <w:szCs w:val="24"/>
        </w:rPr>
        <w:t xml:space="preserve">результаты </w:t>
      </w:r>
      <w:r w:rsidRPr="00227AFC">
        <w:rPr>
          <w:rFonts w:ascii="Times New Roman" w:hAnsi="Times New Roman"/>
          <w:sz w:val="24"/>
          <w:szCs w:val="24"/>
        </w:rPr>
        <w:t xml:space="preserve">входной / итоговой диагностики </w:t>
      </w:r>
      <w:r>
        <w:rPr>
          <w:rFonts w:ascii="Times New Roman" w:hAnsi="Times New Roman"/>
          <w:sz w:val="24"/>
          <w:szCs w:val="24"/>
        </w:rPr>
        <w:t>Получателей поддержки</w:t>
      </w:r>
      <w:r w:rsidRPr="009877E4">
        <w:rPr>
          <w:rFonts w:ascii="Times New Roman" w:hAnsi="Times New Roman"/>
          <w:sz w:val="24"/>
          <w:szCs w:val="24"/>
        </w:rPr>
        <w:t xml:space="preserve"> с указанием следующих данных:</w:t>
      </w:r>
    </w:p>
    <w:p w14:paraId="02D29DE9" w14:textId="77777777" w:rsidR="00273673" w:rsidRPr="009877E4" w:rsidRDefault="00273673" w:rsidP="00273673">
      <w:pPr>
        <w:numPr>
          <w:ilvl w:val="2"/>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оценка результата в соответствии с критериями;</w:t>
      </w:r>
    </w:p>
    <w:p w14:paraId="6500B67B" w14:textId="77777777" w:rsidR="00273673" w:rsidRPr="009877E4" w:rsidRDefault="00273673" w:rsidP="00273673">
      <w:pPr>
        <w:numPr>
          <w:ilvl w:val="2"/>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соответствие / несоответствие результата входной диагностики / тестирования требуемому уровню для вхождения в программу.</w:t>
      </w:r>
    </w:p>
    <w:p w14:paraId="67657E6B" w14:textId="77777777" w:rsidR="00273673" w:rsidRPr="009877E4" w:rsidRDefault="00273673" w:rsidP="00273673">
      <w:pPr>
        <w:numPr>
          <w:ilvl w:val="0"/>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b/>
          <w:sz w:val="24"/>
          <w:szCs w:val="24"/>
        </w:rPr>
        <w:t xml:space="preserve">Оценка результатов деятельности </w:t>
      </w:r>
      <w:r w:rsidRPr="00BA0669">
        <w:rPr>
          <w:rFonts w:ascii="Times New Roman" w:hAnsi="Times New Roman"/>
          <w:b/>
          <w:sz w:val="24"/>
          <w:szCs w:val="24"/>
        </w:rPr>
        <w:t>Получателей поддержки</w:t>
      </w:r>
      <w:r w:rsidRPr="009877E4">
        <w:rPr>
          <w:rFonts w:ascii="Times New Roman" w:hAnsi="Times New Roman"/>
          <w:sz w:val="24"/>
          <w:szCs w:val="24"/>
        </w:rPr>
        <w:t xml:space="preserve"> </w:t>
      </w:r>
      <w:r w:rsidRPr="009877E4">
        <w:rPr>
          <w:rFonts w:ascii="Times New Roman" w:hAnsi="Times New Roman"/>
          <w:b/>
          <w:sz w:val="24"/>
          <w:szCs w:val="24"/>
        </w:rPr>
        <w:t>в рамках модуля</w:t>
      </w:r>
      <w:r w:rsidRPr="009877E4">
        <w:rPr>
          <w:rFonts w:ascii="Times New Roman" w:hAnsi="Times New Roman"/>
          <w:sz w:val="24"/>
          <w:szCs w:val="24"/>
        </w:rPr>
        <w:t xml:space="preserve"> с указанием следующих данных:</w:t>
      </w:r>
    </w:p>
    <w:p w14:paraId="3BAFBD17"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 xml:space="preserve">информация о </w:t>
      </w:r>
      <w:r w:rsidRPr="00BA0669">
        <w:rPr>
          <w:rFonts w:ascii="Times New Roman" w:hAnsi="Times New Roman"/>
          <w:sz w:val="24"/>
          <w:szCs w:val="24"/>
        </w:rPr>
        <w:t xml:space="preserve">Получателе поддержки </w:t>
      </w:r>
      <w:r w:rsidRPr="009877E4">
        <w:rPr>
          <w:rFonts w:ascii="Times New Roman" w:hAnsi="Times New Roman"/>
          <w:sz w:val="24"/>
          <w:szCs w:val="24"/>
        </w:rPr>
        <w:t>(в соответствии с пунктом 4);</w:t>
      </w:r>
    </w:p>
    <w:p w14:paraId="5FF5FC9C" w14:textId="69EE505F"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 xml:space="preserve">идентификатор </w:t>
      </w:r>
      <w:r w:rsidR="008B75C5">
        <w:rPr>
          <w:rFonts w:ascii="Times New Roman" w:hAnsi="Times New Roman"/>
          <w:sz w:val="24"/>
          <w:szCs w:val="24"/>
        </w:rPr>
        <w:t xml:space="preserve">Образовательной </w:t>
      </w:r>
      <w:r w:rsidRPr="009877E4">
        <w:rPr>
          <w:rFonts w:ascii="Times New Roman" w:hAnsi="Times New Roman"/>
          <w:sz w:val="24"/>
          <w:szCs w:val="24"/>
        </w:rPr>
        <w:t>программы;</w:t>
      </w:r>
    </w:p>
    <w:p w14:paraId="7AE8E408"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идентификатор модуля, в рамках которого осуществлялась деятельность;</w:t>
      </w:r>
    </w:p>
    <w:p w14:paraId="5380EE4E"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постановка задачи;</w:t>
      </w:r>
    </w:p>
    <w:p w14:paraId="144319A7"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eastAsia="Roboto" w:hAnsi="Times New Roman"/>
          <w:color w:val="3C4043"/>
          <w:sz w:val="24"/>
          <w:szCs w:val="24"/>
          <w:highlight w:val="white"/>
        </w:rPr>
        <w:t>предполагаемая форма результата деятельности (презентация, текстовый документ, программный код и т.п.);</w:t>
      </w:r>
    </w:p>
    <w:p w14:paraId="6D3BE40C"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подход к оценке результата и критерии оценки результата деятельности;</w:t>
      </w:r>
    </w:p>
    <w:p w14:paraId="2DA88C08"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tabs>
          <w:tab w:val="left" w:pos="709"/>
        </w:tabs>
        <w:spacing w:after="0"/>
        <w:ind w:left="0" w:firstLine="709"/>
        <w:jc w:val="both"/>
        <w:rPr>
          <w:rFonts w:ascii="Times New Roman" w:hAnsi="Times New Roman"/>
          <w:sz w:val="24"/>
          <w:szCs w:val="24"/>
        </w:rPr>
      </w:pPr>
      <w:r w:rsidRPr="009877E4">
        <w:rPr>
          <w:rFonts w:ascii="Times New Roman" w:hAnsi="Times New Roman"/>
          <w:sz w:val="24"/>
          <w:szCs w:val="24"/>
        </w:rPr>
        <w:t>шкала оценивания;</w:t>
      </w:r>
    </w:p>
    <w:p w14:paraId="3610E97F"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оценка результата;</w:t>
      </w:r>
    </w:p>
    <w:p w14:paraId="41DA77C4"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успешность прохождения итоговой деятельности (успешно / неуспешно);</w:t>
      </w:r>
    </w:p>
    <w:p w14:paraId="753170BE"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файл, содержащий фактический результат промежуточной деятельности (файл должен прилагаться и быть доступен для ознакомления / просмотра);</w:t>
      </w:r>
    </w:p>
    <w:p w14:paraId="04BF215D"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тип деятельности (групповая / индивидуальная).</w:t>
      </w:r>
    </w:p>
    <w:p w14:paraId="336F9579" w14:textId="77777777" w:rsidR="00273673" w:rsidRPr="009877E4" w:rsidRDefault="00273673" w:rsidP="00273673">
      <w:pPr>
        <w:numPr>
          <w:ilvl w:val="0"/>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b/>
          <w:sz w:val="24"/>
          <w:szCs w:val="24"/>
        </w:rPr>
        <w:t>Оценка результатов аттестации в рамках модуля или программы (в случае итоговой аттестации) (тест / экзамен / решение кейсов и т.д.)</w:t>
      </w:r>
      <w:r w:rsidRPr="009877E4">
        <w:rPr>
          <w:rFonts w:ascii="Times New Roman" w:hAnsi="Times New Roman"/>
          <w:sz w:val="24"/>
          <w:szCs w:val="24"/>
        </w:rPr>
        <w:t xml:space="preserve"> с указанием для каждой попытки прохождения аттестации следующих данных:</w:t>
      </w:r>
    </w:p>
    <w:p w14:paraId="5AC60EA2"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 xml:space="preserve">информация о </w:t>
      </w:r>
      <w:r w:rsidRPr="00BA0669">
        <w:rPr>
          <w:rFonts w:ascii="Times New Roman" w:hAnsi="Times New Roman"/>
          <w:sz w:val="24"/>
          <w:szCs w:val="24"/>
        </w:rPr>
        <w:t xml:space="preserve">Получателе поддержки </w:t>
      </w:r>
      <w:r w:rsidRPr="009877E4">
        <w:rPr>
          <w:rFonts w:ascii="Times New Roman" w:hAnsi="Times New Roman"/>
          <w:sz w:val="24"/>
          <w:szCs w:val="24"/>
        </w:rPr>
        <w:t>(в соответствии с пунктом 4);</w:t>
      </w:r>
    </w:p>
    <w:p w14:paraId="7B2C4838" w14:textId="2014479B"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 xml:space="preserve">идентификатор </w:t>
      </w:r>
      <w:r w:rsidR="008B75C5">
        <w:rPr>
          <w:rFonts w:ascii="Times New Roman" w:hAnsi="Times New Roman"/>
          <w:sz w:val="24"/>
          <w:szCs w:val="24"/>
        </w:rPr>
        <w:t xml:space="preserve">Образовательной </w:t>
      </w:r>
      <w:r w:rsidRPr="009877E4">
        <w:rPr>
          <w:rFonts w:ascii="Times New Roman" w:hAnsi="Times New Roman"/>
          <w:sz w:val="24"/>
          <w:szCs w:val="24"/>
        </w:rPr>
        <w:t>программы;</w:t>
      </w:r>
    </w:p>
    <w:p w14:paraId="6CDB97B5"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идентификатор модуля, в рамках которого осуществлялась аттестация;</w:t>
      </w:r>
    </w:p>
    <w:p w14:paraId="3F57F543" w14:textId="77777777" w:rsidR="00273673" w:rsidRPr="009877E4" w:rsidRDefault="00273673" w:rsidP="00C4400A">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название модуля, в рамках которого осуществлялась аттестация;</w:t>
      </w:r>
    </w:p>
    <w:p w14:paraId="2C68E495" w14:textId="6E8ADFA3" w:rsidR="00273673" w:rsidRPr="009877E4" w:rsidRDefault="00273673" w:rsidP="00C4400A">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 xml:space="preserve">идентификатор или название аттестации (на стороне образовательной платформы </w:t>
      </w:r>
      <w:r w:rsidR="00C4400A" w:rsidRPr="00C4400A">
        <w:rPr>
          <w:rFonts w:ascii="Times New Roman" w:hAnsi="Times New Roman"/>
          <w:sz w:val="24"/>
          <w:szCs w:val="24"/>
        </w:rPr>
        <w:t>Провайдера</w:t>
      </w:r>
      <w:r w:rsidRPr="009877E4">
        <w:rPr>
          <w:rFonts w:ascii="Times New Roman" w:hAnsi="Times New Roman"/>
          <w:sz w:val="24"/>
          <w:szCs w:val="24"/>
        </w:rPr>
        <w:t>);</w:t>
      </w:r>
    </w:p>
    <w:p w14:paraId="4F15E86B" w14:textId="77777777" w:rsidR="00273673" w:rsidRPr="009877E4" w:rsidRDefault="00273673" w:rsidP="00C4400A">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минимальная возможная оценка / максимальная возможная оценка (заполняется для тестов);</w:t>
      </w:r>
    </w:p>
    <w:p w14:paraId="168224DE"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пороговое значение для успешной аттестации;</w:t>
      </w:r>
    </w:p>
    <w:p w14:paraId="19CD23E1"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lastRenderedPageBreak/>
        <w:t>тип аттестации (тест, решение кейсов и т.д.);</w:t>
      </w:r>
    </w:p>
    <w:p w14:paraId="6DE6304C"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 xml:space="preserve">оценка промежуточной аттестации; </w:t>
      </w:r>
    </w:p>
    <w:p w14:paraId="32D7D157"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 xml:space="preserve">максимальное число попыток прохождения (заполняется для тестов); </w:t>
      </w:r>
    </w:p>
    <w:p w14:paraId="1C86C8A8"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 xml:space="preserve">порядковый номер попытки прохождения (заполняется для тестов); </w:t>
      </w:r>
    </w:p>
    <w:p w14:paraId="79CC8488"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 xml:space="preserve">успешность прохождения аттестации (успешно/не успешно). </w:t>
      </w:r>
    </w:p>
    <w:p w14:paraId="36055BC1" w14:textId="77777777" w:rsidR="00273673" w:rsidRPr="009877E4" w:rsidRDefault="00273673" w:rsidP="00273673">
      <w:pPr>
        <w:numPr>
          <w:ilvl w:val="0"/>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b/>
          <w:sz w:val="24"/>
          <w:szCs w:val="24"/>
        </w:rPr>
        <w:t xml:space="preserve">Оценка результатов итоговой деятельности </w:t>
      </w:r>
      <w:r w:rsidRPr="00BA0669">
        <w:rPr>
          <w:rFonts w:ascii="Times New Roman" w:hAnsi="Times New Roman"/>
          <w:b/>
          <w:sz w:val="24"/>
          <w:szCs w:val="24"/>
        </w:rPr>
        <w:t>Получателей поддержки</w:t>
      </w:r>
      <w:r w:rsidRPr="009877E4">
        <w:rPr>
          <w:rFonts w:ascii="Times New Roman" w:hAnsi="Times New Roman"/>
          <w:sz w:val="24"/>
          <w:szCs w:val="24"/>
        </w:rPr>
        <w:t xml:space="preserve"> (в случае проектной деятельности) с указанием следующих данных:</w:t>
      </w:r>
    </w:p>
    <w:p w14:paraId="069DC8D1"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 xml:space="preserve">информация о </w:t>
      </w:r>
      <w:r>
        <w:rPr>
          <w:rFonts w:ascii="Times New Roman" w:hAnsi="Times New Roman"/>
          <w:sz w:val="24"/>
          <w:szCs w:val="24"/>
        </w:rPr>
        <w:t>Получателе поддержки</w:t>
      </w:r>
      <w:r w:rsidRPr="009877E4">
        <w:rPr>
          <w:rFonts w:ascii="Times New Roman" w:hAnsi="Times New Roman"/>
          <w:sz w:val="24"/>
          <w:szCs w:val="24"/>
        </w:rPr>
        <w:t xml:space="preserve"> (в соответствии с пунктом 4);</w:t>
      </w:r>
    </w:p>
    <w:p w14:paraId="6E2DBB43" w14:textId="5DFD8BAD"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 xml:space="preserve">идентификатор </w:t>
      </w:r>
      <w:r w:rsidR="008B75C5">
        <w:rPr>
          <w:rFonts w:ascii="Times New Roman" w:hAnsi="Times New Roman"/>
          <w:sz w:val="24"/>
          <w:szCs w:val="24"/>
        </w:rPr>
        <w:t xml:space="preserve">Образовательной </w:t>
      </w:r>
      <w:r w:rsidRPr="009877E4">
        <w:rPr>
          <w:rFonts w:ascii="Times New Roman" w:hAnsi="Times New Roman"/>
          <w:sz w:val="24"/>
          <w:szCs w:val="24"/>
        </w:rPr>
        <w:t>программы;</w:t>
      </w:r>
    </w:p>
    <w:p w14:paraId="6B75E22A"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постановка задачи;</w:t>
      </w:r>
    </w:p>
    <w:p w14:paraId="24724398"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tabs>
          <w:tab w:val="left" w:pos="993"/>
        </w:tabs>
        <w:spacing w:after="0"/>
        <w:ind w:left="0" w:firstLine="709"/>
        <w:jc w:val="both"/>
        <w:rPr>
          <w:rFonts w:ascii="Times New Roman" w:hAnsi="Times New Roman"/>
          <w:sz w:val="24"/>
          <w:szCs w:val="24"/>
        </w:rPr>
      </w:pPr>
      <w:r w:rsidRPr="009877E4">
        <w:rPr>
          <w:rFonts w:ascii="Times New Roman" w:hAnsi="Times New Roman"/>
          <w:sz w:val="24"/>
          <w:szCs w:val="24"/>
        </w:rPr>
        <w:t>предполагаемая форма результата деятельности (презентация, текстовый документ, программный код и т.д.);</w:t>
      </w:r>
    </w:p>
    <w:p w14:paraId="4E97EC12"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tabs>
          <w:tab w:val="left" w:pos="993"/>
        </w:tabs>
        <w:spacing w:after="0"/>
        <w:ind w:left="0" w:firstLine="709"/>
        <w:jc w:val="both"/>
        <w:rPr>
          <w:rFonts w:ascii="Times New Roman" w:hAnsi="Times New Roman"/>
          <w:sz w:val="24"/>
          <w:szCs w:val="24"/>
        </w:rPr>
      </w:pPr>
      <w:r w:rsidRPr="009877E4">
        <w:rPr>
          <w:rFonts w:ascii="Times New Roman" w:hAnsi="Times New Roman"/>
          <w:sz w:val="24"/>
          <w:szCs w:val="24"/>
        </w:rPr>
        <w:t>перечень инструментов, необходимых для реализации деятельности (</w:t>
      </w:r>
      <w:proofErr w:type="spellStart"/>
      <w:r w:rsidRPr="009877E4">
        <w:rPr>
          <w:rFonts w:ascii="Times New Roman" w:hAnsi="Times New Roman"/>
          <w:sz w:val="24"/>
          <w:szCs w:val="24"/>
        </w:rPr>
        <w:t>power</w:t>
      </w:r>
      <w:proofErr w:type="spellEnd"/>
      <w:r w:rsidRPr="009877E4">
        <w:rPr>
          <w:rFonts w:ascii="Times New Roman" w:hAnsi="Times New Roman"/>
          <w:sz w:val="24"/>
          <w:szCs w:val="24"/>
        </w:rPr>
        <w:t xml:space="preserve"> </w:t>
      </w:r>
      <w:proofErr w:type="spellStart"/>
      <w:r w:rsidRPr="009877E4">
        <w:rPr>
          <w:rFonts w:ascii="Times New Roman" w:hAnsi="Times New Roman"/>
          <w:sz w:val="24"/>
          <w:szCs w:val="24"/>
        </w:rPr>
        <w:t>point</w:t>
      </w:r>
      <w:proofErr w:type="spellEnd"/>
      <w:r w:rsidRPr="009877E4">
        <w:rPr>
          <w:rFonts w:ascii="Times New Roman" w:hAnsi="Times New Roman"/>
          <w:sz w:val="24"/>
          <w:szCs w:val="24"/>
        </w:rPr>
        <w:t xml:space="preserve">, </w:t>
      </w:r>
      <w:proofErr w:type="spellStart"/>
      <w:r w:rsidRPr="009877E4">
        <w:rPr>
          <w:rFonts w:ascii="Times New Roman" w:hAnsi="Times New Roman"/>
          <w:sz w:val="24"/>
          <w:szCs w:val="24"/>
        </w:rPr>
        <w:t>jupyter</w:t>
      </w:r>
      <w:proofErr w:type="spellEnd"/>
      <w:r w:rsidRPr="009877E4">
        <w:rPr>
          <w:rFonts w:ascii="Times New Roman" w:hAnsi="Times New Roman"/>
          <w:sz w:val="24"/>
          <w:szCs w:val="24"/>
        </w:rPr>
        <w:t xml:space="preserve"> </w:t>
      </w:r>
      <w:proofErr w:type="spellStart"/>
      <w:r w:rsidRPr="009877E4">
        <w:rPr>
          <w:rFonts w:ascii="Times New Roman" w:hAnsi="Times New Roman"/>
          <w:sz w:val="24"/>
          <w:szCs w:val="24"/>
        </w:rPr>
        <w:t>notebook</w:t>
      </w:r>
      <w:proofErr w:type="spellEnd"/>
      <w:r w:rsidRPr="009877E4">
        <w:rPr>
          <w:rFonts w:ascii="Times New Roman" w:hAnsi="Times New Roman"/>
          <w:sz w:val="24"/>
          <w:szCs w:val="24"/>
        </w:rPr>
        <w:t xml:space="preserve"> и т.д.);</w:t>
      </w:r>
    </w:p>
    <w:p w14:paraId="35483DD0"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tabs>
          <w:tab w:val="left" w:pos="993"/>
        </w:tabs>
        <w:spacing w:after="0"/>
        <w:ind w:left="0" w:firstLine="709"/>
        <w:jc w:val="both"/>
        <w:rPr>
          <w:rFonts w:ascii="Times New Roman" w:hAnsi="Times New Roman"/>
          <w:sz w:val="24"/>
          <w:szCs w:val="24"/>
        </w:rPr>
      </w:pPr>
      <w:r w:rsidRPr="009877E4">
        <w:rPr>
          <w:rFonts w:ascii="Times New Roman" w:hAnsi="Times New Roman"/>
          <w:sz w:val="24"/>
          <w:szCs w:val="24"/>
        </w:rPr>
        <w:t xml:space="preserve">подход к оценке результата и критерии оценки результата деятельности; </w:t>
      </w:r>
    </w:p>
    <w:p w14:paraId="2F783525"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tabs>
          <w:tab w:val="left" w:pos="993"/>
        </w:tabs>
        <w:spacing w:after="0"/>
        <w:ind w:left="0" w:firstLine="709"/>
        <w:jc w:val="both"/>
        <w:rPr>
          <w:rFonts w:ascii="Times New Roman" w:hAnsi="Times New Roman"/>
          <w:sz w:val="24"/>
          <w:szCs w:val="24"/>
        </w:rPr>
      </w:pPr>
      <w:r w:rsidRPr="009877E4">
        <w:rPr>
          <w:rFonts w:ascii="Times New Roman" w:hAnsi="Times New Roman"/>
          <w:sz w:val="24"/>
          <w:szCs w:val="24"/>
        </w:rPr>
        <w:t>шкала оценивания;</w:t>
      </w:r>
    </w:p>
    <w:p w14:paraId="319BAB74"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tabs>
          <w:tab w:val="left" w:pos="993"/>
        </w:tabs>
        <w:spacing w:after="0"/>
        <w:ind w:left="0" w:firstLine="709"/>
        <w:jc w:val="both"/>
        <w:rPr>
          <w:rFonts w:ascii="Times New Roman" w:hAnsi="Times New Roman"/>
          <w:sz w:val="24"/>
          <w:szCs w:val="24"/>
        </w:rPr>
      </w:pPr>
      <w:r w:rsidRPr="009877E4">
        <w:rPr>
          <w:rFonts w:ascii="Times New Roman" w:hAnsi="Times New Roman"/>
          <w:sz w:val="24"/>
          <w:szCs w:val="24"/>
        </w:rPr>
        <w:t>тип деятельности (индивидуальный/групповой);</w:t>
      </w:r>
    </w:p>
    <w:p w14:paraId="3C0D40E8"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оценка результата;</w:t>
      </w:r>
    </w:p>
    <w:p w14:paraId="637FCDDC"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успешность прохождения итоговой деятельности (успешно/не успешно);</w:t>
      </w:r>
    </w:p>
    <w:p w14:paraId="390958FF"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 xml:space="preserve">файл (или файлы), содержащий фактический результат итоговой деятельности (файл должен прилагаться и быть доступен для ознакомления / просмотра). </w:t>
      </w:r>
    </w:p>
    <w:p w14:paraId="36A813F1" w14:textId="77777777" w:rsidR="00273673" w:rsidRPr="009877E4" w:rsidRDefault="00273673" w:rsidP="00273673">
      <w:pPr>
        <w:numPr>
          <w:ilvl w:val="0"/>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b/>
          <w:sz w:val="24"/>
          <w:szCs w:val="24"/>
        </w:rPr>
        <w:t xml:space="preserve">Данные о просмотре видео-контента программы, при наличии </w:t>
      </w:r>
      <w:r w:rsidRPr="009877E4">
        <w:rPr>
          <w:rFonts w:ascii="Times New Roman" w:hAnsi="Times New Roman"/>
          <w:sz w:val="24"/>
          <w:szCs w:val="24"/>
        </w:rPr>
        <w:t>(информация дается по каждому видеоролику, который есть в программе):</w:t>
      </w:r>
    </w:p>
    <w:p w14:paraId="6911CE34"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 xml:space="preserve">информация о </w:t>
      </w:r>
      <w:r w:rsidRPr="00100838">
        <w:rPr>
          <w:rFonts w:ascii="Times New Roman" w:hAnsi="Times New Roman"/>
          <w:sz w:val="24"/>
          <w:szCs w:val="24"/>
        </w:rPr>
        <w:t xml:space="preserve">Получателе поддержки </w:t>
      </w:r>
      <w:r w:rsidRPr="009877E4">
        <w:rPr>
          <w:rFonts w:ascii="Times New Roman" w:hAnsi="Times New Roman"/>
          <w:sz w:val="24"/>
          <w:szCs w:val="24"/>
        </w:rPr>
        <w:t>(в соответствии с пунктом 4);</w:t>
      </w:r>
    </w:p>
    <w:p w14:paraId="6B208FEF" w14:textId="0BE177C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 xml:space="preserve">идентификатор </w:t>
      </w:r>
      <w:r w:rsidR="008B75C5">
        <w:rPr>
          <w:rFonts w:ascii="Times New Roman" w:hAnsi="Times New Roman"/>
          <w:sz w:val="24"/>
          <w:szCs w:val="24"/>
        </w:rPr>
        <w:t xml:space="preserve">Образовательной </w:t>
      </w:r>
      <w:r w:rsidRPr="009877E4">
        <w:rPr>
          <w:rFonts w:ascii="Times New Roman" w:hAnsi="Times New Roman"/>
          <w:sz w:val="24"/>
          <w:szCs w:val="24"/>
        </w:rPr>
        <w:t>программы;</w:t>
      </w:r>
    </w:p>
    <w:p w14:paraId="5B3EA501"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идентификатор модуля, к которому относится видеоролик;</w:t>
      </w:r>
    </w:p>
    <w:p w14:paraId="0D4D07D6" w14:textId="4A08C934" w:rsidR="00273673" w:rsidRPr="009877E4" w:rsidRDefault="00273673" w:rsidP="00C4400A">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proofErr w:type="spellStart"/>
      <w:r w:rsidRPr="009877E4">
        <w:rPr>
          <w:rFonts w:ascii="Times New Roman" w:hAnsi="Times New Roman"/>
          <w:sz w:val="24"/>
          <w:szCs w:val="24"/>
        </w:rPr>
        <w:t>id</w:t>
      </w:r>
      <w:proofErr w:type="spellEnd"/>
      <w:r w:rsidRPr="009877E4">
        <w:rPr>
          <w:rFonts w:ascii="Times New Roman" w:hAnsi="Times New Roman"/>
          <w:sz w:val="24"/>
          <w:szCs w:val="24"/>
        </w:rPr>
        <w:t xml:space="preserve"> видеоролика или его название (на стороне образовательной платформы </w:t>
      </w:r>
      <w:r w:rsidR="00C4400A" w:rsidRPr="00C4400A">
        <w:rPr>
          <w:rFonts w:ascii="Times New Roman" w:hAnsi="Times New Roman"/>
          <w:sz w:val="24"/>
          <w:szCs w:val="24"/>
        </w:rPr>
        <w:t>Провайдера</w:t>
      </w:r>
      <w:r w:rsidRPr="009877E4">
        <w:rPr>
          <w:rFonts w:ascii="Times New Roman" w:hAnsi="Times New Roman"/>
          <w:sz w:val="24"/>
          <w:szCs w:val="24"/>
        </w:rPr>
        <w:t>);</w:t>
      </w:r>
    </w:p>
    <w:p w14:paraId="5F324281"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номер видео в уроке;</w:t>
      </w:r>
    </w:p>
    <w:p w14:paraId="262E3DAF"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номер урока в модуле;</w:t>
      </w:r>
    </w:p>
    <w:p w14:paraId="57012EDA"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название урока;</w:t>
      </w:r>
    </w:p>
    <w:p w14:paraId="636F3796"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продолжительность видеоролика в минутах;</w:t>
      </w:r>
    </w:p>
    <w:p w14:paraId="3CB45FE4"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дата и время начало просмотра видеоролика;</w:t>
      </w:r>
    </w:p>
    <w:p w14:paraId="6ECF84F8"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 просмотра видеоролика;</w:t>
      </w:r>
    </w:p>
    <w:p w14:paraId="2A2D0173"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просмотр видео «</w:t>
      </w:r>
      <w:proofErr w:type="spellStart"/>
      <w:r w:rsidRPr="009877E4">
        <w:rPr>
          <w:rFonts w:ascii="Times New Roman" w:hAnsi="Times New Roman"/>
          <w:sz w:val="24"/>
          <w:szCs w:val="24"/>
        </w:rPr>
        <w:t>played</w:t>
      </w:r>
      <w:proofErr w:type="spellEnd"/>
      <w:r w:rsidRPr="009877E4">
        <w:rPr>
          <w:rFonts w:ascii="Times New Roman" w:hAnsi="Times New Roman"/>
          <w:sz w:val="24"/>
          <w:szCs w:val="24"/>
        </w:rPr>
        <w:t>», опционально;</w:t>
      </w:r>
    </w:p>
    <w:p w14:paraId="1B9D6D39"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досмотрел видео до конца «</w:t>
      </w:r>
      <w:proofErr w:type="spellStart"/>
      <w:r w:rsidRPr="009877E4">
        <w:rPr>
          <w:rFonts w:ascii="Times New Roman" w:hAnsi="Times New Roman"/>
          <w:sz w:val="24"/>
          <w:szCs w:val="24"/>
        </w:rPr>
        <w:t>complete</w:t>
      </w:r>
      <w:proofErr w:type="spellEnd"/>
      <w:r w:rsidRPr="009877E4">
        <w:rPr>
          <w:rFonts w:ascii="Times New Roman" w:hAnsi="Times New Roman"/>
          <w:sz w:val="24"/>
          <w:szCs w:val="24"/>
        </w:rPr>
        <w:t>», опционально;</w:t>
      </w:r>
    </w:p>
    <w:p w14:paraId="0173F263"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приостановил просмотр видео «</w:t>
      </w:r>
      <w:proofErr w:type="spellStart"/>
      <w:r w:rsidRPr="009877E4">
        <w:rPr>
          <w:rFonts w:ascii="Times New Roman" w:hAnsi="Times New Roman"/>
          <w:sz w:val="24"/>
          <w:szCs w:val="24"/>
        </w:rPr>
        <w:t>paused</w:t>
      </w:r>
      <w:proofErr w:type="spellEnd"/>
      <w:r w:rsidRPr="009877E4">
        <w:rPr>
          <w:rFonts w:ascii="Times New Roman" w:hAnsi="Times New Roman"/>
          <w:sz w:val="24"/>
          <w:szCs w:val="24"/>
        </w:rPr>
        <w:t>», опционально;</w:t>
      </w:r>
    </w:p>
    <w:p w14:paraId="582668CD"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изменил скорость воспроизведения видео «</w:t>
      </w:r>
      <w:proofErr w:type="spellStart"/>
      <w:r w:rsidRPr="009877E4">
        <w:rPr>
          <w:rFonts w:ascii="Times New Roman" w:hAnsi="Times New Roman"/>
          <w:sz w:val="24"/>
          <w:szCs w:val="24"/>
        </w:rPr>
        <w:t>change-playbackspeed</w:t>
      </w:r>
      <w:proofErr w:type="spellEnd"/>
      <w:r w:rsidRPr="009877E4">
        <w:rPr>
          <w:rFonts w:ascii="Times New Roman" w:hAnsi="Times New Roman"/>
          <w:sz w:val="24"/>
          <w:szCs w:val="24"/>
        </w:rPr>
        <w:t>», опционально;</w:t>
      </w:r>
    </w:p>
    <w:p w14:paraId="548F5A16"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прервал просмотр видео «</w:t>
      </w:r>
      <w:proofErr w:type="spellStart"/>
      <w:r w:rsidRPr="009877E4">
        <w:rPr>
          <w:rFonts w:ascii="Times New Roman" w:hAnsi="Times New Roman"/>
          <w:sz w:val="24"/>
          <w:szCs w:val="24"/>
        </w:rPr>
        <w:t>skipped</w:t>
      </w:r>
      <w:proofErr w:type="spellEnd"/>
      <w:r w:rsidRPr="009877E4">
        <w:rPr>
          <w:rFonts w:ascii="Times New Roman" w:hAnsi="Times New Roman"/>
          <w:sz w:val="24"/>
          <w:szCs w:val="24"/>
        </w:rPr>
        <w:t>», опционально;</w:t>
      </w:r>
    </w:p>
    <w:p w14:paraId="1A7FEC97"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перемотал видео к определенному времени «</w:t>
      </w:r>
      <w:proofErr w:type="spellStart"/>
      <w:r w:rsidRPr="009877E4">
        <w:rPr>
          <w:rFonts w:ascii="Times New Roman" w:hAnsi="Times New Roman"/>
          <w:sz w:val="24"/>
          <w:szCs w:val="24"/>
        </w:rPr>
        <w:t>rewind</w:t>
      </w:r>
      <w:proofErr w:type="spellEnd"/>
      <w:r w:rsidRPr="009877E4">
        <w:rPr>
          <w:rFonts w:ascii="Times New Roman" w:hAnsi="Times New Roman"/>
          <w:sz w:val="24"/>
          <w:szCs w:val="24"/>
        </w:rPr>
        <w:t>», опционально.</w:t>
      </w:r>
    </w:p>
    <w:p w14:paraId="38A4143A" w14:textId="77777777" w:rsidR="00273673" w:rsidRPr="009877E4" w:rsidRDefault="00273673" w:rsidP="00273673">
      <w:pPr>
        <w:numPr>
          <w:ilvl w:val="0"/>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b/>
          <w:sz w:val="24"/>
          <w:szCs w:val="24"/>
        </w:rPr>
        <w:t xml:space="preserve">Рефлексия </w:t>
      </w:r>
      <w:r w:rsidRPr="00100838">
        <w:rPr>
          <w:rFonts w:ascii="Times New Roman" w:hAnsi="Times New Roman"/>
          <w:b/>
          <w:sz w:val="24"/>
          <w:szCs w:val="24"/>
        </w:rPr>
        <w:t>Получател</w:t>
      </w:r>
      <w:r>
        <w:rPr>
          <w:rFonts w:ascii="Times New Roman" w:hAnsi="Times New Roman"/>
          <w:b/>
          <w:sz w:val="24"/>
          <w:szCs w:val="24"/>
        </w:rPr>
        <w:t>я</w:t>
      </w:r>
      <w:r w:rsidRPr="00100838">
        <w:rPr>
          <w:rFonts w:ascii="Times New Roman" w:hAnsi="Times New Roman"/>
          <w:b/>
          <w:sz w:val="24"/>
          <w:szCs w:val="24"/>
        </w:rPr>
        <w:t xml:space="preserve"> поддержки</w:t>
      </w:r>
      <w:r w:rsidRPr="009877E4">
        <w:rPr>
          <w:rFonts w:ascii="Times New Roman" w:hAnsi="Times New Roman"/>
          <w:b/>
          <w:sz w:val="24"/>
          <w:szCs w:val="24"/>
        </w:rPr>
        <w:t xml:space="preserve"> по результатам обучения по модулю </w:t>
      </w:r>
      <w:r w:rsidRPr="009877E4">
        <w:rPr>
          <w:rFonts w:ascii="Times New Roman" w:hAnsi="Times New Roman"/>
          <w:sz w:val="24"/>
          <w:szCs w:val="24"/>
        </w:rPr>
        <w:t>(</w:t>
      </w:r>
      <w:r w:rsidRPr="00100838">
        <w:rPr>
          <w:rFonts w:ascii="Times New Roman" w:hAnsi="Times New Roman"/>
          <w:sz w:val="24"/>
          <w:szCs w:val="24"/>
        </w:rPr>
        <w:t>Получател</w:t>
      </w:r>
      <w:r>
        <w:rPr>
          <w:rFonts w:ascii="Times New Roman" w:hAnsi="Times New Roman"/>
          <w:sz w:val="24"/>
          <w:szCs w:val="24"/>
        </w:rPr>
        <w:t>ь</w:t>
      </w:r>
      <w:r w:rsidRPr="00100838">
        <w:rPr>
          <w:rFonts w:ascii="Times New Roman" w:hAnsi="Times New Roman"/>
          <w:sz w:val="24"/>
          <w:szCs w:val="24"/>
        </w:rPr>
        <w:t xml:space="preserve"> поддержки</w:t>
      </w:r>
      <w:r w:rsidRPr="009877E4">
        <w:rPr>
          <w:rFonts w:ascii="Times New Roman" w:hAnsi="Times New Roman"/>
          <w:sz w:val="24"/>
          <w:szCs w:val="24"/>
        </w:rPr>
        <w:t xml:space="preserve"> проходит рефлексию на платформе Университета 2035, а </w:t>
      </w:r>
      <w:r>
        <w:rPr>
          <w:rFonts w:ascii="Times New Roman" w:hAnsi="Times New Roman"/>
          <w:sz w:val="24"/>
          <w:szCs w:val="24"/>
        </w:rPr>
        <w:t>Провайдер</w:t>
      </w:r>
      <w:r w:rsidRPr="009877E4">
        <w:rPr>
          <w:rFonts w:ascii="Times New Roman" w:hAnsi="Times New Roman"/>
          <w:sz w:val="24"/>
          <w:szCs w:val="24"/>
        </w:rPr>
        <w:t xml:space="preserve"> отвечает за обязательное заполнение </w:t>
      </w:r>
      <w:r>
        <w:rPr>
          <w:rFonts w:ascii="Times New Roman" w:hAnsi="Times New Roman"/>
          <w:sz w:val="24"/>
          <w:szCs w:val="24"/>
        </w:rPr>
        <w:t>Получателем поддержки</w:t>
      </w:r>
      <w:r w:rsidRPr="009877E4">
        <w:rPr>
          <w:rFonts w:ascii="Times New Roman" w:hAnsi="Times New Roman"/>
          <w:sz w:val="24"/>
          <w:szCs w:val="24"/>
        </w:rPr>
        <w:t xml:space="preserve"> рефлексии и передачу </w:t>
      </w:r>
      <w:r w:rsidRPr="00100838">
        <w:rPr>
          <w:rFonts w:ascii="Times New Roman" w:hAnsi="Times New Roman"/>
          <w:sz w:val="24"/>
          <w:szCs w:val="24"/>
        </w:rPr>
        <w:t>Получател</w:t>
      </w:r>
      <w:r>
        <w:rPr>
          <w:rFonts w:ascii="Times New Roman" w:hAnsi="Times New Roman"/>
          <w:sz w:val="24"/>
          <w:szCs w:val="24"/>
        </w:rPr>
        <w:t>ю</w:t>
      </w:r>
      <w:r w:rsidRPr="00100838">
        <w:rPr>
          <w:rFonts w:ascii="Times New Roman" w:hAnsi="Times New Roman"/>
          <w:sz w:val="24"/>
          <w:szCs w:val="24"/>
        </w:rPr>
        <w:t xml:space="preserve"> поддержки</w:t>
      </w:r>
      <w:r w:rsidRPr="009877E4">
        <w:rPr>
          <w:rFonts w:ascii="Times New Roman" w:hAnsi="Times New Roman"/>
          <w:sz w:val="24"/>
          <w:szCs w:val="24"/>
        </w:rPr>
        <w:t xml:space="preserve"> ссылки на платформу):</w:t>
      </w:r>
    </w:p>
    <w:p w14:paraId="09A8D7D4"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 xml:space="preserve">информация о </w:t>
      </w:r>
      <w:r w:rsidRPr="00100838">
        <w:rPr>
          <w:rFonts w:ascii="Times New Roman" w:hAnsi="Times New Roman"/>
          <w:sz w:val="24"/>
          <w:szCs w:val="24"/>
        </w:rPr>
        <w:t xml:space="preserve">Получателе поддержки </w:t>
      </w:r>
      <w:r w:rsidRPr="009877E4">
        <w:rPr>
          <w:rFonts w:ascii="Times New Roman" w:hAnsi="Times New Roman"/>
          <w:sz w:val="24"/>
          <w:szCs w:val="24"/>
        </w:rPr>
        <w:t>(в соответствии с пунктом 4);</w:t>
      </w:r>
    </w:p>
    <w:p w14:paraId="2D6CA2EE" w14:textId="13C11969"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lastRenderedPageBreak/>
        <w:t xml:space="preserve">идентификатор </w:t>
      </w:r>
      <w:r w:rsidR="008B75C5">
        <w:rPr>
          <w:rFonts w:ascii="Times New Roman" w:hAnsi="Times New Roman"/>
          <w:sz w:val="24"/>
          <w:szCs w:val="24"/>
        </w:rPr>
        <w:t xml:space="preserve">Образовательной </w:t>
      </w:r>
      <w:r w:rsidRPr="009877E4">
        <w:rPr>
          <w:rFonts w:ascii="Times New Roman" w:hAnsi="Times New Roman"/>
          <w:sz w:val="24"/>
          <w:szCs w:val="24"/>
        </w:rPr>
        <w:t>программы;</w:t>
      </w:r>
    </w:p>
    <w:p w14:paraId="3BB33FCE"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ответы на вопросы рефлексия по итогам обучения (по модулю):</w:t>
      </w:r>
    </w:p>
    <w:p w14:paraId="66A39647" w14:textId="77777777" w:rsidR="00273673" w:rsidRPr="009877E4" w:rsidRDefault="00273673" w:rsidP="00273673">
      <w:pPr>
        <w:numPr>
          <w:ilvl w:val="2"/>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Оцените полезность данного модуля по 5-ти балльной шкале (от 0 до 5)</w:t>
      </w:r>
    </w:p>
    <w:p w14:paraId="2CC916D5" w14:textId="77777777" w:rsidR="00273673" w:rsidRPr="009877E4" w:rsidRDefault="00273673" w:rsidP="00273673">
      <w:pPr>
        <w:numPr>
          <w:ilvl w:val="2"/>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 xml:space="preserve">Какие из элементов образовательного модуля оказались для Вас наиболее полезными? </w:t>
      </w:r>
    </w:p>
    <w:p w14:paraId="397DB894" w14:textId="77777777" w:rsidR="00273673" w:rsidRPr="009877E4" w:rsidRDefault="00273673" w:rsidP="00273673">
      <w:pPr>
        <w:numPr>
          <w:ilvl w:val="2"/>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 xml:space="preserve">Какое у Вас сложилось впечатление об образовательном модуле? </w:t>
      </w:r>
    </w:p>
    <w:p w14:paraId="271EDF62" w14:textId="77777777" w:rsidR="00273673" w:rsidRPr="009877E4" w:rsidRDefault="00273673" w:rsidP="00273673">
      <w:pPr>
        <w:numPr>
          <w:ilvl w:val="2"/>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Файлы, содержащие фактический результат промежуточной деятельности (при наличии).</w:t>
      </w:r>
    </w:p>
    <w:p w14:paraId="666C6F5E" w14:textId="77777777" w:rsidR="00273673" w:rsidRPr="009877E4" w:rsidRDefault="00273673" w:rsidP="00273673">
      <w:pPr>
        <w:pStyle w:val="2"/>
        <w:spacing w:before="0" w:after="0"/>
        <w:ind w:firstLine="709"/>
        <w:jc w:val="both"/>
        <w:rPr>
          <w:rFonts w:ascii="Times New Roman" w:hAnsi="Times New Roman" w:cs="Times New Roman"/>
          <w:b/>
          <w:sz w:val="24"/>
          <w:szCs w:val="24"/>
        </w:rPr>
      </w:pPr>
      <w:r w:rsidRPr="009877E4">
        <w:rPr>
          <w:rFonts w:ascii="Times New Roman" w:hAnsi="Times New Roman" w:cs="Times New Roman"/>
          <w:b/>
          <w:sz w:val="24"/>
          <w:szCs w:val="24"/>
        </w:rPr>
        <w:t>IV. Данные по итогам обучения</w:t>
      </w:r>
    </w:p>
    <w:p w14:paraId="68F94EE6" w14:textId="77777777" w:rsidR="00273673" w:rsidRPr="009877E4" w:rsidRDefault="00273673" w:rsidP="00273673">
      <w:pPr>
        <w:ind w:firstLine="709"/>
        <w:jc w:val="both"/>
        <w:rPr>
          <w:rFonts w:ascii="Times New Roman" w:hAnsi="Times New Roman"/>
          <w:sz w:val="24"/>
          <w:szCs w:val="24"/>
        </w:rPr>
      </w:pPr>
      <w:r w:rsidRPr="009877E4">
        <w:rPr>
          <w:rFonts w:ascii="Times New Roman" w:hAnsi="Times New Roman"/>
          <w:sz w:val="24"/>
          <w:szCs w:val="24"/>
        </w:rPr>
        <w:t xml:space="preserve">Цифровой след по итогам обучения должен включать в себя итоговую рефлексию. Данные передаются </w:t>
      </w:r>
      <w:r>
        <w:rPr>
          <w:rFonts w:ascii="Times New Roman" w:hAnsi="Times New Roman"/>
          <w:sz w:val="24"/>
          <w:szCs w:val="24"/>
        </w:rPr>
        <w:t>Провайдерами</w:t>
      </w:r>
      <w:r w:rsidRPr="009877E4">
        <w:rPr>
          <w:rFonts w:ascii="Times New Roman" w:hAnsi="Times New Roman"/>
          <w:sz w:val="24"/>
          <w:szCs w:val="24"/>
        </w:rPr>
        <w:t xml:space="preserve"> (п.12) и </w:t>
      </w:r>
      <w:r w:rsidRPr="00100838">
        <w:rPr>
          <w:rFonts w:ascii="Times New Roman" w:hAnsi="Times New Roman"/>
          <w:sz w:val="24"/>
          <w:szCs w:val="24"/>
        </w:rPr>
        <w:t>Получател</w:t>
      </w:r>
      <w:r>
        <w:rPr>
          <w:rFonts w:ascii="Times New Roman" w:hAnsi="Times New Roman"/>
          <w:sz w:val="24"/>
          <w:szCs w:val="24"/>
        </w:rPr>
        <w:t>ями</w:t>
      </w:r>
      <w:r w:rsidRPr="00100838">
        <w:rPr>
          <w:rFonts w:ascii="Times New Roman" w:hAnsi="Times New Roman"/>
          <w:sz w:val="24"/>
          <w:szCs w:val="24"/>
        </w:rPr>
        <w:t xml:space="preserve"> поддержки </w:t>
      </w:r>
      <w:r w:rsidRPr="009877E4">
        <w:rPr>
          <w:rFonts w:ascii="Times New Roman" w:hAnsi="Times New Roman"/>
          <w:sz w:val="24"/>
          <w:szCs w:val="24"/>
        </w:rPr>
        <w:t>(п.11).</w:t>
      </w:r>
    </w:p>
    <w:p w14:paraId="3F54C105" w14:textId="77777777" w:rsidR="00273673" w:rsidRPr="009877E4" w:rsidRDefault="00273673" w:rsidP="00273673">
      <w:pPr>
        <w:numPr>
          <w:ilvl w:val="0"/>
          <w:numId w:val="64"/>
        </w:numPr>
        <w:pBdr>
          <w:top w:val="nil"/>
          <w:left w:val="nil"/>
          <w:bottom w:val="nil"/>
          <w:right w:val="nil"/>
          <w:between w:val="nil"/>
        </w:pBdr>
        <w:spacing w:after="0"/>
        <w:ind w:left="0" w:firstLine="709"/>
        <w:jc w:val="both"/>
        <w:rPr>
          <w:rFonts w:ascii="Times New Roman" w:hAnsi="Times New Roman"/>
          <w:sz w:val="24"/>
          <w:szCs w:val="24"/>
        </w:rPr>
      </w:pPr>
      <w:r w:rsidRPr="009877E4">
        <w:rPr>
          <w:rFonts w:ascii="Times New Roman" w:hAnsi="Times New Roman"/>
          <w:b/>
          <w:sz w:val="24"/>
          <w:szCs w:val="24"/>
        </w:rPr>
        <w:t xml:space="preserve">Рефлексия после завершения программы </w:t>
      </w:r>
      <w:r w:rsidRPr="009877E4">
        <w:rPr>
          <w:rFonts w:ascii="Times New Roman" w:hAnsi="Times New Roman"/>
          <w:sz w:val="24"/>
          <w:szCs w:val="24"/>
        </w:rPr>
        <w:t>(</w:t>
      </w:r>
      <w:r w:rsidRPr="00100838">
        <w:rPr>
          <w:rFonts w:ascii="Times New Roman" w:hAnsi="Times New Roman"/>
          <w:sz w:val="24"/>
          <w:szCs w:val="24"/>
        </w:rPr>
        <w:t>Получател</w:t>
      </w:r>
      <w:r>
        <w:rPr>
          <w:rFonts w:ascii="Times New Roman" w:hAnsi="Times New Roman"/>
          <w:sz w:val="24"/>
          <w:szCs w:val="24"/>
        </w:rPr>
        <w:t>ь</w:t>
      </w:r>
      <w:r w:rsidRPr="00100838">
        <w:rPr>
          <w:rFonts w:ascii="Times New Roman" w:hAnsi="Times New Roman"/>
          <w:sz w:val="24"/>
          <w:szCs w:val="24"/>
        </w:rPr>
        <w:t xml:space="preserve"> поддержки </w:t>
      </w:r>
      <w:r w:rsidRPr="009877E4">
        <w:rPr>
          <w:rFonts w:ascii="Times New Roman" w:hAnsi="Times New Roman"/>
          <w:sz w:val="24"/>
          <w:szCs w:val="24"/>
        </w:rPr>
        <w:t xml:space="preserve">проходит рефлексию на платформе Университета 2035, а </w:t>
      </w:r>
      <w:r>
        <w:rPr>
          <w:rFonts w:ascii="Times New Roman" w:hAnsi="Times New Roman"/>
          <w:sz w:val="24"/>
          <w:szCs w:val="24"/>
        </w:rPr>
        <w:t>Провайдер</w:t>
      </w:r>
      <w:r w:rsidRPr="009877E4">
        <w:rPr>
          <w:rFonts w:ascii="Times New Roman" w:hAnsi="Times New Roman"/>
          <w:sz w:val="24"/>
          <w:szCs w:val="24"/>
        </w:rPr>
        <w:t xml:space="preserve"> отвечает за обязательное заполнение </w:t>
      </w:r>
      <w:r>
        <w:rPr>
          <w:rFonts w:ascii="Times New Roman" w:hAnsi="Times New Roman"/>
          <w:sz w:val="24"/>
          <w:szCs w:val="24"/>
        </w:rPr>
        <w:t>Получателем</w:t>
      </w:r>
      <w:r w:rsidRPr="00100838">
        <w:rPr>
          <w:rFonts w:ascii="Times New Roman" w:hAnsi="Times New Roman"/>
          <w:sz w:val="24"/>
          <w:szCs w:val="24"/>
        </w:rPr>
        <w:t xml:space="preserve"> поддержки</w:t>
      </w:r>
      <w:r w:rsidRPr="009877E4">
        <w:rPr>
          <w:rFonts w:ascii="Times New Roman" w:hAnsi="Times New Roman"/>
          <w:sz w:val="24"/>
          <w:szCs w:val="24"/>
        </w:rPr>
        <w:t xml:space="preserve"> рефлексии и передачу </w:t>
      </w:r>
      <w:r w:rsidRPr="00100838">
        <w:rPr>
          <w:rFonts w:ascii="Times New Roman" w:hAnsi="Times New Roman"/>
          <w:sz w:val="24"/>
          <w:szCs w:val="24"/>
        </w:rPr>
        <w:t>Получател</w:t>
      </w:r>
      <w:r>
        <w:rPr>
          <w:rFonts w:ascii="Times New Roman" w:hAnsi="Times New Roman"/>
          <w:sz w:val="24"/>
          <w:szCs w:val="24"/>
        </w:rPr>
        <w:t>ю</w:t>
      </w:r>
      <w:r w:rsidRPr="00100838">
        <w:rPr>
          <w:rFonts w:ascii="Times New Roman" w:hAnsi="Times New Roman"/>
          <w:sz w:val="24"/>
          <w:szCs w:val="24"/>
        </w:rPr>
        <w:t xml:space="preserve"> поддержки</w:t>
      </w:r>
      <w:r w:rsidRPr="009877E4">
        <w:rPr>
          <w:rFonts w:ascii="Times New Roman" w:hAnsi="Times New Roman"/>
          <w:sz w:val="24"/>
          <w:szCs w:val="24"/>
        </w:rPr>
        <w:t xml:space="preserve"> ссылк</w:t>
      </w:r>
      <w:r>
        <w:rPr>
          <w:rFonts w:ascii="Times New Roman" w:hAnsi="Times New Roman"/>
          <w:sz w:val="24"/>
          <w:szCs w:val="24"/>
        </w:rPr>
        <w:t>и</w:t>
      </w:r>
      <w:r w:rsidRPr="009877E4">
        <w:rPr>
          <w:rFonts w:ascii="Times New Roman" w:hAnsi="Times New Roman"/>
          <w:sz w:val="24"/>
          <w:szCs w:val="24"/>
        </w:rPr>
        <w:t>):</w:t>
      </w:r>
    </w:p>
    <w:p w14:paraId="317DB323"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 xml:space="preserve">информация о </w:t>
      </w:r>
      <w:r w:rsidRPr="00100838">
        <w:rPr>
          <w:rFonts w:ascii="Times New Roman" w:hAnsi="Times New Roman"/>
          <w:sz w:val="24"/>
          <w:szCs w:val="24"/>
        </w:rPr>
        <w:t xml:space="preserve">Получателе поддержки </w:t>
      </w:r>
      <w:r w:rsidRPr="009877E4">
        <w:rPr>
          <w:rFonts w:ascii="Times New Roman" w:hAnsi="Times New Roman"/>
          <w:sz w:val="24"/>
          <w:szCs w:val="24"/>
        </w:rPr>
        <w:t>(в соответствии с пунктом 4);</w:t>
      </w:r>
    </w:p>
    <w:p w14:paraId="3E4E02C8" w14:textId="7B1BF34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 xml:space="preserve">идентификатор </w:t>
      </w:r>
      <w:r w:rsidR="006D04BF">
        <w:rPr>
          <w:rFonts w:ascii="Times New Roman" w:hAnsi="Times New Roman"/>
          <w:sz w:val="24"/>
          <w:szCs w:val="24"/>
        </w:rPr>
        <w:t xml:space="preserve">Образовательной </w:t>
      </w:r>
      <w:r w:rsidRPr="009877E4">
        <w:rPr>
          <w:rFonts w:ascii="Times New Roman" w:hAnsi="Times New Roman"/>
          <w:sz w:val="24"/>
          <w:szCs w:val="24"/>
        </w:rPr>
        <w:t>программы;</w:t>
      </w:r>
    </w:p>
    <w:p w14:paraId="51CD8DEB" w14:textId="77777777" w:rsidR="00273673" w:rsidRPr="009877E4" w:rsidRDefault="00273673" w:rsidP="00273673">
      <w:pPr>
        <w:numPr>
          <w:ilvl w:val="1"/>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ответы на вопросы рефлексия по итогам обучения на программе:</w:t>
      </w:r>
    </w:p>
    <w:p w14:paraId="55CA535A" w14:textId="77777777" w:rsidR="00273673" w:rsidRPr="009877E4" w:rsidRDefault="00273673" w:rsidP="00273673">
      <w:pPr>
        <w:numPr>
          <w:ilvl w:val="2"/>
          <w:numId w:val="64"/>
        </w:numPr>
        <w:pBdr>
          <w:top w:val="nil"/>
          <w:left w:val="nil"/>
          <w:bottom w:val="nil"/>
          <w:right w:val="nil"/>
          <w:between w:val="nil"/>
        </w:pBdr>
        <w:spacing w:after="0"/>
        <w:ind w:left="0" w:firstLine="709"/>
        <w:jc w:val="both"/>
        <w:rPr>
          <w:rFonts w:ascii="Times New Roman" w:hAnsi="Times New Roman"/>
          <w:sz w:val="24"/>
          <w:szCs w:val="24"/>
        </w:rPr>
      </w:pPr>
      <w:r w:rsidRPr="009877E4">
        <w:rPr>
          <w:rFonts w:ascii="Times New Roman" w:hAnsi="Times New Roman"/>
          <w:sz w:val="24"/>
          <w:szCs w:val="24"/>
        </w:rPr>
        <w:t xml:space="preserve">Какие из элементов образовательного курса Вы планируете применять далее и каким образом? </w:t>
      </w:r>
    </w:p>
    <w:p w14:paraId="4DEC7B83" w14:textId="77777777" w:rsidR="00273673" w:rsidRPr="009877E4" w:rsidRDefault="00273673" w:rsidP="00273673">
      <w:pPr>
        <w:numPr>
          <w:ilvl w:val="2"/>
          <w:numId w:val="64"/>
        </w:numPr>
        <w:pBdr>
          <w:top w:val="nil"/>
          <w:left w:val="nil"/>
          <w:bottom w:val="nil"/>
          <w:right w:val="nil"/>
          <w:between w:val="nil"/>
        </w:pBdr>
        <w:spacing w:after="0"/>
        <w:ind w:left="0" w:firstLine="709"/>
        <w:jc w:val="both"/>
        <w:rPr>
          <w:rFonts w:ascii="Times New Roman" w:hAnsi="Times New Roman"/>
          <w:sz w:val="24"/>
          <w:szCs w:val="24"/>
        </w:rPr>
      </w:pPr>
      <w:r w:rsidRPr="009877E4">
        <w:rPr>
          <w:rFonts w:ascii="Times New Roman" w:hAnsi="Times New Roman"/>
          <w:sz w:val="24"/>
          <w:szCs w:val="24"/>
        </w:rPr>
        <w:t>Какое у Вас сложилось впечатление об образовательном курсе?</w:t>
      </w:r>
    </w:p>
    <w:p w14:paraId="044B25F0" w14:textId="77777777" w:rsidR="00273673" w:rsidRPr="009877E4" w:rsidRDefault="00273673" w:rsidP="00273673">
      <w:pPr>
        <w:numPr>
          <w:ilvl w:val="2"/>
          <w:numId w:val="64"/>
        </w:numPr>
        <w:pBdr>
          <w:top w:val="nil"/>
          <w:left w:val="nil"/>
          <w:bottom w:val="nil"/>
          <w:right w:val="nil"/>
          <w:between w:val="nil"/>
        </w:pBdr>
        <w:spacing w:after="0"/>
        <w:ind w:left="0" w:firstLine="709"/>
        <w:jc w:val="both"/>
        <w:rPr>
          <w:rFonts w:ascii="Times New Roman" w:hAnsi="Times New Roman"/>
          <w:sz w:val="24"/>
          <w:szCs w:val="24"/>
        </w:rPr>
      </w:pPr>
      <w:r w:rsidRPr="009877E4">
        <w:rPr>
          <w:rFonts w:ascii="Times New Roman" w:hAnsi="Times New Roman"/>
          <w:sz w:val="24"/>
          <w:szCs w:val="24"/>
        </w:rPr>
        <w:t xml:space="preserve">Какие элементы образовательной среды показались вам наиболее эффективными и комфортными: </w:t>
      </w:r>
      <w:proofErr w:type="spellStart"/>
      <w:r w:rsidRPr="009877E4">
        <w:rPr>
          <w:rFonts w:ascii="Times New Roman" w:hAnsi="Times New Roman"/>
          <w:sz w:val="24"/>
          <w:szCs w:val="24"/>
        </w:rPr>
        <w:t>видеоуроки</w:t>
      </w:r>
      <w:proofErr w:type="spellEnd"/>
      <w:r w:rsidRPr="009877E4">
        <w:rPr>
          <w:rFonts w:ascii="Times New Roman" w:hAnsi="Times New Roman"/>
          <w:sz w:val="24"/>
          <w:szCs w:val="24"/>
        </w:rPr>
        <w:t xml:space="preserve">, тестовые задания, практические задания? </w:t>
      </w:r>
    </w:p>
    <w:p w14:paraId="51FB1764" w14:textId="77777777" w:rsidR="00273673" w:rsidRPr="009877E4" w:rsidRDefault="00273673" w:rsidP="00273673">
      <w:pPr>
        <w:numPr>
          <w:ilvl w:val="2"/>
          <w:numId w:val="64"/>
        </w:numPr>
        <w:pBdr>
          <w:top w:val="nil"/>
          <w:left w:val="nil"/>
          <w:bottom w:val="nil"/>
          <w:right w:val="nil"/>
          <w:between w:val="nil"/>
        </w:pBdr>
        <w:spacing w:after="0"/>
        <w:ind w:left="0" w:firstLine="709"/>
        <w:jc w:val="both"/>
        <w:rPr>
          <w:rFonts w:ascii="Times New Roman" w:hAnsi="Times New Roman"/>
          <w:sz w:val="24"/>
          <w:szCs w:val="24"/>
        </w:rPr>
      </w:pPr>
      <w:r w:rsidRPr="009877E4">
        <w:rPr>
          <w:rFonts w:ascii="Times New Roman" w:hAnsi="Times New Roman"/>
          <w:sz w:val="24"/>
          <w:szCs w:val="24"/>
        </w:rPr>
        <w:t>Что Вам показалось недостаточным или некомфортным, сложным для восприятия в рамках курса? Что вы предложили бы добавить/ изменить?</w:t>
      </w:r>
    </w:p>
    <w:p w14:paraId="28BD41CE" w14:textId="77777777" w:rsidR="00273673" w:rsidRPr="009877E4" w:rsidRDefault="00273673" w:rsidP="00273673">
      <w:pPr>
        <w:numPr>
          <w:ilvl w:val="2"/>
          <w:numId w:val="64"/>
        </w:numPr>
        <w:pBdr>
          <w:top w:val="none" w:sz="0" w:space="0" w:color="auto"/>
          <w:left w:val="none" w:sz="0" w:space="0" w:color="auto"/>
          <w:bottom w:val="none" w:sz="0" w:space="0" w:color="auto"/>
          <w:right w:val="none" w:sz="0" w:space="0" w:color="auto"/>
          <w:between w:val="none" w:sz="0" w:space="0" w:color="auto"/>
        </w:pBdr>
        <w:spacing w:after="0"/>
        <w:ind w:left="0" w:firstLine="709"/>
        <w:jc w:val="both"/>
        <w:rPr>
          <w:rFonts w:ascii="Times New Roman" w:hAnsi="Times New Roman"/>
          <w:sz w:val="24"/>
          <w:szCs w:val="24"/>
        </w:rPr>
      </w:pPr>
      <w:r w:rsidRPr="009877E4">
        <w:rPr>
          <w:rFonts w:ascii="Times New Roman" w:hAnsi="Times New Roman"/>
          <w:sz w:val="24"/>
          <w:szCs w:val="24"/>
        </w:rPr>
        <w:t>Файлы, содержащие фактический результат итоговой деятельности (при наличии).</w:t>
      </w:r>
    </w:p>
    <w:p w14:paraId="26D1BA5D" w14:textId="7511355E" w:rsidR="00273673" w:rsidRPr="00B52B4D" w:rsidRDefault="005D41E5" w:rsidP="00273673">
      <w:pPr>
        <w:pStyle w:val="aa"/>
        <w:widowControl w:val="0"/>
        <w:tabs>
          <w:tab w:val="left" w:pos="284"/>
          <w:tab w:val="left" w:pos="567"/>
        </w:tabs>
        <w:spacing w:line="240" w:lineRule="auto"/>
        <w:ind w:left="0" w:firstLine="709"/>
        <w:rPr>
          <w:rFonts w:ascii="Times New Roman" w:hAnsi="Times New Roman"/>
          <w:szCs w:val="24"/>
        </w:rPr>
      </w:pPr>
      <w:r>
        <w:rPr>
          <w:rFonts w:ascii="Times New Roman" w:hAnsi="Times New Roman"/>
          <w:szCs w:val="24"/>
        </w:rPr>
        <w:t xml:space="preserve">12. </w:t>
      </w:r>
      <w:r w:rsidR="00273673" w:rsidRPr="00B52B4D">
        <w:rPr>
          <w:rFonts w:ascii="Times New Roman" w:hAnsi="Times New Roman"/>
          <w:szCs w:val="24"/>
        </w:rPr>
        <w:t>Отчет об обучении формируется на Цифровой платформе после заполнения Получателем поддержки формы Отчета об обучении в Личном кабинете Получателя поддержки.</w:t>
      </w:r>
    </w:p>
    <w:p w14:paraId="56E75687" w14:textId="31AE3AF8" w:rsidR="00273673" w:rsidRPr="00C253E1" w:rsidRDefault="005D41E5" w:rsidP="00983188">
      <w:pPr>
        <w:widowControl w:val="0"/>
        <w:tabs>
          <w:tab w:val="left" w:pos="284"/>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 xml:space="preserve">13. </w:t>
      </w:r>
      <w:r w:rsidR="00273673" w:rsidRPr="00C253E1">
        <w:rPr>
          <w:rFonts w:ascii="Times New Roman" w:hAnsi="Times New Roman"/>
          <w:sz w:val="24"/>
          <w:szCs w:val="24"/>
        </w:rPr>
        <w:t>Федеральны</w:t>
      </w:r>
      <w:r w:rsidR="00273673">
        <w:rPr>
          <w:rFonts w:ascii="Times New Roman" w:hAnsi="Times New Roman"/>
          <w:sz w:val="24"/>
          <w:szCs w:val="24"/>
        </w:rPr>
        <w:t>й</w:t>
      </w:r>
      <w:r w:rsidR="00273673" w:rsidRPr="00C253E1">
        <w:rPr>
          <w:rFonts w:ascii="Times New Roman" w:hAnsi="Times New Roman"/>
          <w:sz w:val="24"/>
          <w:szCs w:val="24"/>
        </w:rPr>
        <w:t xml:space="preserve"> оператор </w:t>
      </w:r>
      <w:r w:rsidR="00273673">
        <w:rPr>
          <w:rFonts w:ascii="Times New Roman" w:hAnsi="Times New Roman"/>
          <w:sz w:val="24"/>
          <w:szCs w:val="24"/>
        </w:rPr>
        <w:t>в</w:t>
      </w:r>
      <w:r w:rsidR="00273673" w:rsidRPr="00C253E1">
        <w:rPr>
          <w:rFonts w:ascii="Times New Roman" w:hAnsi="Times New Roman"/>
          <w:sz w:val="24"/>
          <w:szCs w:val="24"/>
        </w:rPr>
        <w:t xml:space="preserve">праве считать </w:t>
      </w:r>
      <w:proofErr w:type="spellStart"/>
      <w:r w:rsidR="00273673" w:rsidRPr="00C253E1">
        <w:rPr>
          <w:rFonts w:ascii="Times New Roman" w:hAnsi="Times New Roman"/>
          <w:sz w:val="24"/>
          <w:szCs w:val="24"/>
        </w:rPr>
        <w:t>непредоставленным</w:t>
      </w:r>
      <w:proofErr w:type="spellEnd"/>
      <w:r w:rsidR="00273673" w:rsidRPr="00C253E1">
        <w:rPr>
          <w:rFonts w:ascii="Times New Roman" w:hAnsi="Times New Roman"/>
          <w:sz w:val="24"/>
          <w:szCs w:val="24"/>
        </w:rPr>
        <w:t xml:space="preserve"> и (или) предоставленным не полностью Отчет об обучении соответствующего Получателя </w:t>
      </w:r>
      <w:r w:rsidR="00273673">
        <w:rPr>
          <w:rFonts w:ascii="Times New Roman" w:hAnsi="Times New Roman"/>
          <w:sz w:val="24"/>
          <w:szCs w:val="24"/>
        </w:rPr>
        <w:t>поддержки,</w:t>
      </w:r>
      <w:r w:rsidR="00273673" w:rsidRPr="00C253E1">
        <w:rPr>
          <w:rFonts w:ascii="Times New Roman" w:hAnsi="Times New Roman"/>
          <w:sz w:val="24"/>
          <w:szCs w:val="24"/>
        </w:rPr>
        <w:t xml:space="preserve"> если ответы на вопросы, приведенные в </w:t>
      </w:r>
      <w:r w:rsidR="00307DDA" w:rsidRPr="00C253E1">
        <w:rPr>
          <w:rFonts w:ascii="Times New Roman" w:hAnsi="Times New Roman"/>
          <w:sz w:val="24"/>
          <w:szCs w:val="24"/>
        </w:rPr>
        <w:t>пункт</w:t>
      </w:r>
      <w:r w:rsidR="00307DDA">
        <w:rPr>
          <w:rFonts w:ascii="Times New Roman" w:hAnsi="Times New Roman"/>
          <w:sz w:val="24"/>
          <w:szCs w:val="24"/>
        </w:rPr>
        <w:t>ах</w:t>
      </w:r>
      <w:r w:rsidR="00307DDA" w:rsidRPr="00C253E1">
        <w:rPr>
          <w:rFonts w:ascii="Times New Roman" w:hAnsi="Times New Roman"/>
          <w:sz w:val="24"/>
          <w:szCs w:val="24"/>
        </w:rPr>
        <w:t xml:space="preserve"> </w:t>
      </w:r>
      <w:r w:rsidR="00273673" w:rsidRPr="00C253E1">
        <w:rPr>
          <w:rFonts w:ascii="Times New Roman" w:hAnsi="Times New Roman"/>
          <w:sz w:val="24"/>
          <w:szCs w:val="24"/>
        </w:rPr>
        <w:t>1</w:t>
      </w:r>
      <w:r w:rsidR="00307DDA">
        <w:rPr>
          <w:rFonts w:ascii="Times New Roman" w:hAnsi="Times New Roman"/>
          <w:sz w:val="24"/>
          <w:szCs w:val="24"/>
        </w:rPr>
        <w:t>о и (или) 11</w:t>
      </w:r>
      <w:r w:rsidR="00273673" w:rsidRPr="00C253E1">
        <w:rPr>
          <w:rFonts w:ascii="Times New Roman" w:hAnsi="Times New Roman"/>
          <w:sz w:val="24"/>
          <w:szCs w:val="24"/>
        </w:rPr>
        <w:t xml:space="preserve"> настоящего Приложения (все или отдельные):</w:t>
      </w:r>
    </w:p>
    <w:p w14:paraId="03EF6398" w14:textId="77777777" w:rsidR="00273673" w:rsidRPr="00C253E1" w:rsidRDefault="00273673" w:rsidP="00983188">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а) отсутствуют (в том числе ответ состоит из знаков, не позволяющих установить содержание ответа (например, «-», «!», «?» и тому подобные));</w:t>
      </w:r>
    </w:p>
    <w:p w14:paraId="11CC7CF0" w14:textId="77777777" w:rsidR="00273673" w:rsidRPr="00C253E1" w:rsidRDefault="00273673" w:rsidP="00983188">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б) содержит набор букв и (или) чисел, и (или) символов, который является бессмысленным и (или) случайным;</w:t>
      </w:r>
    </w:p>
    <w:p w14:paraId="6CE1B7EF" w14:textId="5D44C1F7" w:rsidR="00273673" w:rsidRDefault="00273673" w:rsidP="00983188">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в) сформированы без использования (полностью или частично) интеллектуальных ресурсов Получателя </w:t>
      </w:r>
      <w:r>
        <w:rPr>
          <w:rFonts w:ascii="Times New Roman" w:hAnsi="Times New Roman"/>
          <w:sz w:val="24"/>
          <w:szCs w:val="24"/>
        </w:rPr>
        <w:t>поддержки</w:t>
      </w:r>
      <w:r w:rsidRPr="00C253E1">
        <w:rPr>
          <w:rFonts w:ascii="Times New Roman" w:hAnsi="Times New Roman"/>
          <w:sz w:val="24"/>
          <w:szCs w:val="24"/>
        </w:rPr>
        <w:t>, например, путем использования кем бы то ни было программ для ЭВМ, выполняющих автоматически и (или) по заданному расписанию какие-либо действия через интерфейсы, предназначенные для людей (в том числе</w:t>
      </w:r>
      <w:r w:rsidR="00983188">
        <w:rPr>
          <w:rFonts w:ascii="Times New Roman" w:hAnsi="Times New Roman"/>
          <w:sz w:val="24"/>
          <w:szCs w:val="24"/>
        </w:rPr>
        <w:t>,</w:t>
      </w:r>
      <w:r w:rsidRPr="00C253E1">
        <w:rPr>
          <w:rFonts w:ascii="Times New Roman" w:hAnsi="Times New Roman"/>
          <w:sz w:val="24"/>
          <w:szCs w:val="24"/>
        </w:rPr>
        <w:t xml:space="preserve"> когда указанный вывод сделан Федеральным оператором в порядке, предусмотренной пунктом 4.4.9. Договора).</w:t>
      </w:r>
    </w:p>
    <w:p w14:paraId="62C0EDB6" w14:textId="4EBB40D7" w:rsidR="00E661A7" w:rsidRPr="00D87350" w:rsidRDefault="005D41E5" w:rsidP="00983188">
      <w:pPr>
        <w:spacing w:after="0" w:line="240" w:lineRule="auto"/>
        <w:ind w:firstLine="720"/>
        <w:jc w:val="both"/>
        <w:rPr>
          <w:rFonts w:ascii="Times New Roman" w:hAnsi="Times New Roman"/>
          <w:sz w:val="24"/>
          <w:szCs w:val="24"/>
        </w:rPr>
      </w:pPr>
      <w:r>
        <w:rPr>
          <w:rFonts w:ascii="Times New Roman" w:hAnsi="Times New Roman"/>
          <w:sz w:val="24"/>
          <w:szCs w:val="24"/>
        </w:rPr>
        <w:t xml:space="preserve">14. </w:t>
      </w:r>
      <w:r w:rsidR="00E661A7" w:rsidRPr="00D87350">
        <w:rPr>
          <w:rFonts w:ascii="Times New Roman" w:hAnsi="Times New Roman"/>
          <w:sz w:val="24"/>
          <w:szCs w:val="24"/>
        </w:rPr>
        <w:t>Цифровой след передается Федеральному оператору Провайдером одним из двух (2) возможных способов</w:t>
      </w:r>
      <w:r w:rsidR="001E14FD">
        <w:rPr>
          <w:rFonts w:ascii="Times New Roman" w:hAnsi="Times New Roman"/>
          <w:sz w:val="24"/>
          <w:szCs w:val="24"/>
        </w:rPr>
        <w:t xml:space="preserve"> (включая их комбинацию)</w:t>
      </w:r>
      <w:r w:rsidR="00E661A7" w:rsidRPr="00D87350">
        <w:rPr>
          <w:rFonts w:ascii="Times New Roman" w:hAnsi="Times New Roman"/>
          <w:sz w:val="24"/>
          <w:szCs w:val="24"/>
        </w:rPr>
        <w:t>:</w:t>
      </w:r>
    </w:p>
    <w:p w14:paraId="1E6C58BA" w14:textId="77777777" w:rsidR="00E661A7" w:rsidRPr="00D87350" w:rsidRDefault="00E661A7" w:rsidP="00E661A7">
      <w:pPr>
        <w:spacing w:after="0" w:line="240" w:lineRule="auto"/>
        <w:ind w:firstLine="720"/>
        <w:jc w:val="both"/>
        <w:rPr>
          <w:rFonts w:ascii="Times New Roman" w:hAnsi="Times New Roman"/>
          <w:sz w:val="24"/>
          <w:szCs w:val="24"/>
        </w:rPr>
      </w:pPr>
      <w:r w:rsidRPr="00D87350">
        <w:rPr>
          <w:rFonts w:ascii="Times New Roman" w:hAnsi="Times New Roman"/>
          <w:sz w:val="24"/>
          <w:szCs w:val="24"/>
        </w:rPr>
        <w:t>1)</w:t>
      </w:r>
      <w:r w:rsidRPr="00D87350">
        <w:rPr>
          <w:rFonts w:ascii="Times New Roman" w:hAnsi="Times New Roman"/>
          <w:sz w:val="24"/>
          <w:szCs w:val="24"/>
        </w:rPr>
        <w:tab/>
        <w:t xml:space="preserve">автоматически в формате </w:t>
      </w:r>
      <w:proofErr w:type="spellStart"/>
      <w:r w:rsidRPr="00D87350">
        <w:rPr>
          <w:rFonts w:ascii="Times New Roman" w:hAnsi="Times New Roman"/>
          <w:sz w:val="24"/>
          <w:szCs w:val="24"/>
        </w:rPr>
        <w:t>xAPI</w:t>
      </w:r>
      <w:proofErr w:type="spellEnd"/>
      <w:r w:rsidRPr="00D87350">
        <w:rPr>
          <w:rFonts w:ascii="Times New Roman" w:hAnsi="Times New Roman"/>
          <w:sz w:val="24"/>
          <w:szCs w:val="24"/>
        </w:rPr>
        <w:t xml:space="preserve">; </w:t>
      </w:r>
    </w:p>
    <w:p w14:paraId="3D94A9D8" w14:textId="77777777" w:rsidR="00E661A7" w:rsidRPr="00D87350" w:rsidRDefault="00E661A7" w:rsidP="00E661A7">
      <w:pPr>
        <w:spacing w:after="0" w:line="240" w:lineRule="auto"/>
        <w:ind w:firstLine="720"/>
        <w:jc w:val="both"/>
        <w:rPr>
          <w:rFonts w:ascii="Times New Roman" w:hAnsi="Times New Roman"/>
          <w:sz w:val="24"/>
          <w:szCs w:val="24"/>
        </w:rPr>
      </w:pPr>
      <w:r w:rsidRPr="00D87350">
        <w:rPr>
          <w:rFonts w:ascii="Times New Roman" w:hAnsi="Times New Roman"/>
          <w:sz w:val="24"/>
          <w:szCs w:val="24"/>
        </w:rPr>
        <w:lastRenderedPageBreak/>
        <w:t>2)</w:t>
      </w:r>
      <w:r w:rsidRPr="00D87350">
        <w:rPr>
          <w:rFonts w:ascii="Times New Roman" w:hAnsi="Times New Roman"/>
          <w:sz w:val="24"/>
          <w:szCs w:val="24"/>
        </w:rPr>
        <w:tab/>
        <w:t>путем загрузки файлов-</w:t>
      </w:r>
      <w:proofErr w:type="spellStart"/>
      <w:r w:rsidRPr="00D87350">
        <w:rPr>
          <w:rFonts w:ascii="Times New Roman" w:hAnsi="Times New Roman"/>
          <w:sz w:val="24"/>
          <w:szCs w:val="24"/>
        </w:rPr>
        <w:t>датасетов</w:t>
      </w:r>
      <w:proofErr w:type="spellEnd"/>
      <w:r w:rsidRPr="00D87350">
        <w:rPr>
          <w:rFonts w:ascii="Times New Roman" w:hAnsi="Times New Roman"/>
          <w:sz w:val="24"/>
          <w:szCs w:val="24"/>
        </w:rPr>
        <w:t xml:space="preserve"> в согласованном формате в Личном кабинете Провайдера на платформе Федерального оператора. </w:t>
      </w:r>
    </w:p>
    <w:p w14:paraId="2A5A473C" w14:textId="77777777" w:rsidR="00273673" w:rsidRPr="00C253E1" w:rsidRDefault="00273673" w:rsidP="00273673">
      <w:pPr>
        <w:widowControl w:val="0"/>
        <w:tabs>
          <w:tab w:val="left" w:pos="284"/>
          <w:tab w:val="left" w:pos="567"/>
        </w:tabs>
        <w:spacing w:line="240" w:lineRule="auto"/>
        <w:ind w:firstLine="709"/>
        <w:jc w:val="both"/>
        <w:rPr>
          <w:rFonts w:ascii="Times New Roman" w:hAnsi="Times New Roman"/>
          <w:sz w:val="24"/>
          <w:szCs w:val="24"/>
        </w:rPr>
      </w:pPr>
    </w:p>
    <w:p w14:paraId="646B8291" w14:textId="77777777" w:rsidR="00273673" w:rsidRPr="00C253E1" w:rsidRDefault="00273673" w:rsidP="00273673">
      <w:pPr>
        <w:widowControl w:val="0"/>
        <w:tabs>
          <w:tab w:val="left" w:pos="284"/>
          <w:tab w:val="left" w:pos="567"/>
        </w:tabs>
        <w:spacing w:line="240" w:lineRule="auto"/>
        <w:ind w:firstLine="709"/>
        <w:jc w:val="both"/>
        <w:rPr>
          <w:rFonts w:ascii="Times New Roman" w:hAnsi="Times New Roman"/>
          <w:b/>
          <w:sz w:val="24"/>
          <w:szCs w:val="24"/>
        </w:rPr>
      </w:pPr>
      <w:r w:rsidRPr="00C253E1">
        <w:rPr>
          <w:rFonts w:ascii="Times New Roman" w:hAnsi="Times New Roman"/>
          <w:b/>
          <w:sz w:val="24"/>
          <w:szCs w:val="24"/>
        </w:rPr>
        <w:t>Подписи Сторон:</w:t>
      </w:r>
    </w:p>
    <w:p w14:paraId="0B7CD03E" w14:textId="77777777" w:rsidR="00273673" w:rsidRPr="00C253E1" w:rsidRDefault="00273673" w:rsidP="00273673">
      <w:pPr>
        <w:widowControl w:val="0"/>
        <w:tabs>
          <w:tab w:val="left" w:pos="284"/>
          <w:tab w:val="left" w:pos="567"/>
        </w:tabs>
        <w:spacing w:line="240" w:lineRule="auto"/>
        <w:ind w:firstLine="709"/>
        <w:jc w:val="both"/>
        <w:rPr>
          <w:rFonts w:ascii="Times New Roman" w:hAnsi="Times New Roman"/>
          <w:sz w:val="24"/>
          <w:szCs w:val="24"/>
        </w:rPr>
      </w:pPr>
    </w:p>
    <w:p w14:paraId="4E4D8CA6" w14:textId="77777777" w:rsidR="00273673" w:rsidRPr="00C253E1" w:rsidRDefault="00273673" w:rsidP="00273673">
      <w:pPr>
        <w:widowControl w:val="0"/>
        <w:tabs>
          <w:tab w:val="left" w:pos="284"/>
          <w:tab w:val="left" w:pos="567"/>
        </w:tabs>
        <w:spacing w:line="240" w:lineRule="auto"/>
        <w:ind w:firstLine="709"/>
        <w:jc w:val="both"/>
        <w:rPr>
          <w:rFonts w:ascii="Times New Roman" w:hAnsi="Times New Roman"/>
          <w:sz w:val="24"/>
          <w:szCs w:val="24"/>
        </w:rPr>
      </w:pPr>
      <w:r w:rsidRPr="00C253E1">
        <w:rPr>
          <w:rFonts w:ascii="Times New Roman" w:hAnsi="Times New Roman"/>
          <w:sz w:val="24"/>
          <w:szCs w:val="24"/>
        </w:rPr>
        <w:t xml:space="preserve">За Автономную некоммерческую организацию </w:t>
      </w:r>
    </w:p>
    <w:p w14:paraId="1019AA01" w14:textId="77777777" w:rsidR="00273673" w:rsidRPr="00C253E1" w:rsidRDefault="00273673" w:rsidP="00273673">
      <w:pPr>
        <w:widowControl w:val="0"/>
        <w:tabs>
          <w:tab w:val="left" w:pos="284"/>
          <w:tab w:val="left" w:pos="567"/>
        </w:tabs>
        <w:spacing w:line="240" w:lineRule="auto"/>
        <w:ind w:firstLine="709"/>
        <w:jc w:val="both"/>
        <w:rPr>
          <w:rFonts w:ascii="Times New Roman" w:hAnsi="Times New Roman"/>
          <w:sz w:val="24"/>
          <w:szCs w:val="24"/>
        </w:rPr>
      </w:pPr>
      <w:r w:rsidRPr="00C253E1">
        <w:rPr>
          <w:rFonts w:ascii="Times New Roman" w:hAnsi="Times New Roman"/>
          <w:sz w:val="24"/>
          <w:szCs w:val="24"/>
        </w:rPr>
        <w:t>«Университет Национальной технологической инициативы 2035»</w:t>
      </w:r>
    </w:p>
    <w:p w14:paraId="439B98D8" w14:textId="77777777" w:rsidR="00273673" w:rsidRPr="00C253E1" w:rsidRDefault="00273673" w:rsidP="00273673">
      <w:pPr>
        <w:widowControl w:val="0"/>
        <w:tabs>
          <w:tab w:val="left" w:pos="284"/>
          <w:tab w:val="left" w:pos="567"/>
        </w:tabs>
        <w:spacing w:line="240" w:lineRule="auto"/>
        <w:ind w:firstLine="709"/>
        <w:jc w:val="both"/>
        <w:rPr>
          <w:rFonts w:ascii="Times New Roman" w:hAnsi="Times New Roman"/>
          <w:sz w:val="24"/>
          <w:szCs w:val="24"/>
        </w:rPr>
      </w:pPr>
    </w:p>
    <w:p w14:paraId="43435DF3" w14:textId="77777777" w:rsidR="00273673" w:rsidRPr="00C253E1" w:rsidRDefault="00273673" w:rsidP="00273673">
      <w:pPr>
        <w:widowControl w:val="0"/>
        <w:tabs>
          <w:tab w:val="left" w:pos="284"/>
          <w:tab w:val="left" w:pos="567"/>
        </w:tabs>
        <w:spacing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________________</w:t>
      </w:r>
    </w:p>
    <w:p w14:paraId="0A78180F" w14:textId="77777777" w:rsidR="00273673" w:rsidRPr="00C253E1" w:rsidRDefault="00273673" w:rsidP="00273673">
      <w:pPr>
        <w:widowControl w:val="0"/>
        <w:tabs>
          <w:tab w:val="left" w:pos="284"/>
          <w:tab w:val="left" w:pos="567"/>
        </w:tabs>
        <w:spacing w:line="240" w:lineRule="auto"/>
        <w:ind w:firstLine="709"/>
        <w:jc w:val="both"/>
        <w:rPr>
          <w:rFonts w:ascii="Times New Roman" w:hAnsi="Times New Roman"/>
          <w:sz w:val="24"/>
          <w:szCs w:val="24"/>
        </w:rPr>
      </w:pPr>
      <w:r w:rsidRPr="00C253E1">
        <w:rPr>
          <w:rFonts w:ascii="Times New Roman" w:hAnsi="Times New Roman"/>
          <w:sz w:val="24"/>
          <w:szCs w:val="24"/>
        </w:rPr>
        <w:t xml:space="preserve">      (ФИО, должность)</w:t>
      </w:r>
      <w:r w:rsidRPr="00C253E1">
        <w:rPr>
          <w:rFonts w:ascii="Times New Roman" w:hAnsi="Times New Roman"/>
          <w:sz w:val="24"/>
          <w:szCs w:val="24"/>
        </w:rPr>
        <w:tab/>
      </w:r>
      <w:r w:rsidRPr="00C253E1">
        <w:rPr>
          <w:rFonts w:ascii="Times New Roman" w:hAnsi="Times New Roman"/>
          <w:sz w:val="24"/>
          <w:szCs w:val="24"/>
        </w:rPr>
        <w:tab/>
        <w:t>(подпись)</w:t>
      </w:r>
    </w:p>
    <w:p w14:paraId="3C3FB6B0" w14:textId="77777777" w:rsidR="00273673" w:rsidRPr="00C253E1" w:rsidRDefault="00273673" w:rsidP="00273673">
      <w:pPr>
        <w:widowControl w:val="0"/>
        <w:tabs>
          <w:tab w:val="left" w:pos="284"/>
          <w:tab w:val="left" w:pos="567"/>
        </w:tabs>
        <w:spacing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73506376" w14:textId="77777777" w:rsidR="00273673" w:rsidRPr="00C253E1" w:rsidRDefault="00273673" w:rsidP="00273673">
      <w:pPr>
        <w:widowControl w:val="0"/>
        <w:tabs>
          <w:tab w:val="left" w:pos="284"/>
          <w:tab w:val="left" w:pos="567"/>
        </w:tabs>
        <w:spacing w:line="240" w:lineRule="auto"/>
        <w:ind w:firstLine="709"/>
        <w:jc w:val="both"/>
        <w:rPr>
          <w:rFonts w:ascii="Times New Roman" w:hAnsi="Times New Roman"/>
          <w:sz w:val="24"/>
          <w:szCs w:val="24"/>
        </w:rPr>
      </w:pPr>
    </w:p>
    <w:p w14:paraId="6E04AACA" w14:textId="77777777" w:rsidR="00273673" w:rsidRPr="00C253E1" w:rsidRDefault="00273673" w:rsidP="00273673">
      <w:pPr>
        <w:widowControl w:val="0"/>
        <w:tabs>
          <w:tab w:val="left" w:pos="284"/>
          <w:tab w:val="left" w:pos="567"/>
        </w:tabs>
        <w:spacing w:line="240" w:lineRule="auto"/>
        <w:ind w:firstLine="709"/>
        <w:jc w:val="both"/>
        <w:rPr>
          <w:rFonts w:ascii="Times New Roman" w:hAnsi="Times New Roman"/>
          <w:sz w:val="24"/>
          <w:szCs w:val="24"/>
        </w:rPr>
      </w:pPr>
      <w:r w:rsidRPr="00C253E1">
        <w:rPr>
          <w:rFonts w:ascii="Times New Roman" w:hAnsi="Times New Roman"/>
          <w:sz w:val="24"/>
          <w:szCs w:val="24"/>
        </w:rPr>
        <w:t>За __________________________________________</w:t>
      </w:r>
    </w:p>
    <w:p w14:paraId="4418EA37" w14:textId="77777777" w:rsidR="00273673" w:rsidRPr="00C253E1" w:rsidRDefault="00273673" w:rsidP="00273673">
      <w:pPr>
        <w:widowControl w:val="0"/>
        <w:tabs>
          <w:tab w:val="left" w:pos="284"/>
          <w:tab w:val="left" w:pos="567"/>
        </w:tabs>
        <w:spacing w:line="240" w:lineRule="auto"/>
        <w:ind w:firstLine="709"/>
        <w:jc w:val="both"/>
        <w:rPr>
          <w:rFonts w:ascii="Times New Roman" w:hAnsi="Times New Roman"/>
          <w:sz w:val="24"/>
          <w:szCs w:val="24"/>
        </w:rPr>
      </w:pPr>
    </w:p>
    <w:p w14:paraId="0ADE09F0" w14:textId="77777777" w:rsidR="00273673" w:rsidRPr="00C253E1" w:rsidRDefault="00273673" w:rsidP="00273673">
      <w:pPr>
        <w:widowControl w:val="0"/>
        <w:tabs>
          <w:tab w:val="left" w:pos="284"/>
          <w:tab w:val="left" w:pos="567"/>
        </w:tabs>
        <w:spacing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________________</w:t>
      </w:r>
    </w:p>
    <w:p w14:paraId="032FFA62" w14:textId="77777777" w:rsidR="00273673" w:rsidRPr="00C253E1" w:rsidRDefault="00273673" w:rsidP="00273673">
      <w:pPr>
        <w:widowControl w:val="0"/>
        <w:tabs>
          <w:tab w:val="left" w:pos="284"/>
          <w:tab w:val="left" w:pos="567"/>
        </w:tabs>
        <w:spacing w:line="240" w:lineRule="auto"/>
        <w:ind w:firstLine="709"/>
        <w:jc w:val="both"/>
        <w:rPr>
          <w:rFonts w:ascii="Times New Roman" w:hAnsi="Times New Roman"/>
          <w:sz w:val="24"/>
          <w:szCs w:val="24"/>
        </w:rPr>
      </w:pPr>
      <w:r w:rsidRPr="00C253E1">
        <w:rPr>
          <w:rFonts w:ascii="Times New Roman" w:hAnsi="Times New Roman"/>
          <w:sz w:val="24"/>
          <w:szCs w:val="24"/>
        </w:rPr>
        <w:t xml:space="preserve">      (ФИО, должность)</w:t>
      </w:r>
      <w:r w:rsidRPr="00C253E1">
        <w:rPr>
          <w:rFonts w:ascii="Times New Roman" w:hAnsi="Times New Roman"/>
          <w:sz w:val="24"/>
          <w:szCs w:val="24"/>
        </w:rPr>
        <w:tab/>
      </w:r>
      <w:r w:rsidRPr="00C253E1">
        <w:rPr>
          <w:rFonts w:ascii="Times New Roman" w:hAnsi="Times New Roman"/>
          <w:sz w:val="24"/>
          <w:szCs w:val="24"/>
        </w:rPr>
        <w:tab/>
        <w:t>(подпись)</w:t>
      </w:r>
    </w:p>
    <w:p w14:paraId="62A52BEF" w14:textId="77777777" w:rsidR="00273673" w:rsidRPr="00C253E1" w:rsidRDefault="00273673" w:rsidP="00273673">
      <w:pPr>
        <w:widowControl w:val="0"/>
        <w:tabs>
          <w:tab w:val="left" w:pos="284"/>
          <w:tab w:val="left" w:pos="567"/>
        </w:tabs>
        <w:spacing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759361B7" w14:textId="77777777" w:rsidR="00273673" w:rsidRPr="00A36A5F" w:rsidRDefault="00273673" w:rsidP="00273673">
      <w:pPr>
        <w:ind w:firstLine="720"/>
        <w:jc w:val="both"/>
        <w:rPr>
          <w:rFonts w:ascii="Calibri Light" w:hAnsi="Calibri Light" w:cs="Calibri Light"/>
          <w:sz w:val="24"/>
          <w:szCs w:val="24"/>
        </w:rPr>
      </w:pPr>
    </w:p>
    <w:p w14:paraId="18052A75" w14:textId="77777777" w:rsidR="00851859" w:rsidRDefault="00851859" w:rsidP="00D91C86">
      <w:pPr>
        <w:spacing w:after="0" w:line="240" w:lineRule="auto"/>
        <w:jc w:val="center"/>
        <w:rPr>
          <w:rFonts w:ascii="Times New Roman" w:hAnsi="Times New Roman"/>
          <w:b/>
          <w:sz w:val="24"/>
          <w:szCs w:val="24"/>
        </w:rPr>
        <w:sectPr w:rsidR="00851859" w:rsidSect="00AE0F3E">
          <w:footerReference w:type="even" r:id="rId10"/>
          <w:footerReference w:type="default" r:id="rId11"/>
          <w:pgSz w:w="11906" w:h="16838"/>
          <w:pgMar w:top="1134" w:right="850" w:bottom="1134" w:left="1701" w:header="720" w:footer="0" w:gutter="0"/>
          <w:cols w:space="720"/>
          <w:docGrid w:linePitch="360"/>
        </w:sectPr>
      </w:pPr>
    </w:p>
    <w:p w14:paraId="31ACABB3" w14:textId="77777777" w:rsidR="000825CD" w:rsidRPr="00C253E1" w:rsidRDefault="000664BC" w:rsidP="00D91C86">
      <w:pPr>
        <w:widowControl w:val="0"/>
        <w:tabs>
          <w:tab w:val="left" w:pos="284"/>
          <w:tab w:val="left" w:pos="567"/>
        </w:tabs>
        <w:spacing w:after="0" w:line="240" w:lineRule="auto"/>
        <w:ind w:firstLine="709"/>
        <w:jc w:val="right"/>
        <w:rPr>
          <w:rFonts w:ascii="Times New Roman" w:hAnsi="Times New Roman"/>
          <w:sz w:val="24"/>
          <w:szCs w:val="24"/>
        </w:rPr>
      </w:pPr>
      <w:r w:rsidRPr="00C253E1">
        <w:rPr>
          <w:rFonts w:ascii="Times New Roman" w:hAnsi="Times New Roman"/>
          <w:sz w:val="24"/>
          <w:szCs w:val="24"/>
        </w:rPr>
        <w:lastRenderedPageBreak/>
        <w:t>Приложение № 6</w:t>
      </w:r>
    </w:p>
    <w:p w14:paraId="4843BBC2" w14:textId="4DE818A1" w:rsidR="000825CD" w:rsidRPr="00C253E1" w:rsidRDefault="000664BC" w:rsidP="00D91C86">
      <w:pPr>
        <w:widowControl w:val="0"/>
        <w:tabs>
          <w:tab w:val="left" w:pos="284"/>
          <w:tab w:val="left" w:pos="567"/>
        </w:tabs>
        <w:spacing w:after="0" w:line="240" w:lineRule="auto"/>
        <w:ind w:firstLine="709"/>
        <w:jc w:val="right"/>
        <w:rPr>
          <w:rFonts w:ascii="Times New Roman" w:hAnsi="Times New Roman"/>
          <w:sz w:val="24"/>
          <w:szCs w:val="24"/>
        </w:rPr>
      </w:pPr>
      <w:r w:rsidRPr="00C253E1">
        <w:rPr>
          <w:rFonts w:ascii="Times New Roman" w:hAnsi="Times New Roman"/>
          <w:sz w:val="24"/>
          <w:szCs w:val="24"/>
        </w:rPr>
        <w:t>к Договору № ___________ от «__» _________________ 202</w:t>
      </w:r>
      <w:r w:rsidR="0026017E" w:rsidRPr="00C253E1">
        <w:rPr>
          <w:rFonts w:ascii="Times New Roman" w:hAnsi="Times New Roman"/>
          <w:sz w:val="24"/>
          <w:szCs w:val="24"/>
        </w:rPr>
        <w:t>1</w:t>
      </w:r>
      <w:r w:rsidRPr="00C253E1">
        <w:rPr>
          <w:rFonts w:ascii="Times New Roman" w:hAnsi="Times New Roman"/>
          <w:sz w:val="24"/>
          <w:szCs w:val="24"/>
        </w:rPr>
        <w:t xml:space="preserve"> года</w:t>
      </w:r>
    </w:p>
    <w:p w14:paraId="6986D120" w14:textId="77777777" w:rsidR="000825CD" w:rsidRPr="00C253E1" w:rsidRDefault="000825CD" w:rsidP="00D91C86">
      <w:pPr>
        <w:widowControl w:val="0"/>
        <w:tabs>
          <w:tab w:val="left" w:pos="284"/>
          <w:tab w:val="left" w:pos="567"/>
        </w:tabs>
        <w:spacing w:after="0" w:line="240" w:lineRule="auto"/>
        <w:ind w:firstLine="284"/>
        <w:jc w:val="both"/>
        <w:rPr>
          <w:rFonts w:ascii="Times New Roman" w:hAnsi="Times New Roman"/>
          <w:sz w:val="24"/>
          <w:szCs w:val="24"/>
        </w:rPr>
      </w:pPr>
    </w:p>
    <w:p w14:paraId="741195AF" w14:textId="30D5656D" w:rsidR="000825CD" w:rsidRPr="00C253E1" w:rsidRDefault="00E22DCF"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 xml:space="preserve">Форма </w:t>
      </w:r>
      <w:r w:rsidR="000664BC" w:rsidRPr="00C253E1">
        <w:rPr>
          <w:rFonts w:ascii="Times New Roman" w:hAnsi="Times New Roman"/>
          <w:b/>
          <w:sz w:val="24"/>
          <w:szCs w:val="24"/>
        </w:rPr>
        <w:t>Реестр</w:t>
      </w:r>
      <w:r w:rsidRPr="00C253E1">
        <w:rPr>
          <w:rFonts w:ascii="Times New Roman" w:hAnsi="Times New Roman"/>
          <w:b/>
          <w:sz w:val="24"/>
          <w:szCs w:val="24"/>
        </w:rPr>
        <w:t>а</w:t>
      </w:r>
      <w:r w:rsidR="000664BC" w:rsidRPr="00C253E1">
        <w:rPr>
          <w:rFonts w:ascii="Times New Roman" w:hAnsi="Times New Roman"/>
          <w:b/>
          <w:sz w:val="24"/>
          <w:szCs w:val="24"/>
        </w:rPr>
        <w:t xml:space="preserve"> </w:t>
      </w:r>
    </w:p>
    <w:p w14:paraId="61A84B57" w14:textId="7EC58649" w:rsidR="000825CD" w:rsidRPr="00C253E1" w:rsidRDefault="003E534F"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НАЧАЛО ФОРМЫ</w:t>
      </w:r>
    </w:p>
    <w:p w14:paraId="73B63FC9" w14:textId="6A6F3BE6" w:rsidR="003E534F" w:rsidRPr="00C253E1" w:rsidRDefault="003E534F" w:rsidP="00D91C86">
      <w:pPr>
        <w:widowControl w:val="0"/>
        <w:tabs>
          <w:tab w:val="left" w:pos="284"/>
          <w:tab w:val="left" w:pos="567"/>
        </w:tabs>
        <w:spacing w:after="0" w:line="240" w:lineRule="auto"/>
        <w:jc w:val="center"/>
        <w:rPr>
          <w:rFonts w:ascii="Times New Roman" w:hAnsi="Times New Roman"/>
          <w:b/>
          <w:sz w:val="24"/>
          <w:szCs w:val="24"/>
        </w:rPr>
      </w:pPr>
      <w:r w:rsidRPr="00C253E1">
        <w:rPr>
          <w:rFonts w:ascii="Times New Roman" w:hAnsi="Times New Roman"/>
          <w:b/>
          <w:sz w:val="24"/>
          <w:szCs w:val="24"/>
        </w:rPr>
        <w:t xml:space="preserve">Реестр </w:t>
      </w:r>
    </w:p>
    <w:p w14:paraId="1B1C1FCE" w14:textId="77777777" w:rsidR="003E534F" w:rsidRPr="00C253E1" w:rsidRDefault="003E534F" w:rsidP="00D91C86">
      <w:pPr>
        <w:widowControl w:val="0"/>
        <w:tabs>
          <w:tab w:val="left" w:pos="284"/>
          <w:tab w:val="left" w:pos="567"/>
        </w:tabs>
        <w:spacing w:after="0" w:line="240" w:lineRule="auto"/>
        <w:ind w:firstLine="709"/>
        <w:jc w:val="both"/>
        <w:rPr>
          <w:rFonts w:ascii="Times New Roman" w:hAnsi="Times New Roman"/>
          <w:sz w:val="24"/>
          <w:szCs w:val="24"/>
        </w:rPr>
      </w:pPr>
    </w:p>
    <w:tbl>
      <w:tblPr>
        <w:tblStyle w:val="ae"/>
        <w:tblW w:w="0" w:type="auto"/>
        <w:tblInd w:w="704" w:type="dxa"/>
        <w:tblLayout w:type="fixed"/>
        <w:tblLook w:val="04A0" w:firstRow="1" w:lastRow="0" w:firstColumn="1" w:lastColumn="0" w:noHBand="0" w:noVBand="1"/>
      </w:tblPr>
      <w:tblGrid>
        <w:gridCol w:w="992"/>
        <w:gridCol w:w="9781"/>
        <w:gridCol w:w="2977"/>
      </w:tblGrid>
      <w:tr w:rsidR="001B5BB9" w:rsidRPr="00C253E1" w14:paraId="7FCEF9E8" w14:textId="77777777" w:rsidTr="005C2B7D">
        <w:trPr>
          <w:trHeight w:val="290"/>
        </w:trPr>
        <w:tc>
          <w:tcPr>
            <w:tcW w:w="992" w:type="dxa"/>
            <w:shd w:val="clear" w:color="auto" w:fill="auto"/>
            <w:noWrap/>
            <w:hideMark/>
          </w:tcPr>
          <w:p w14:paraId="7EC3D343" w14:textId="77777777" w:rsidR="001B5BB9" w:rsidRPr="00C253E1" w:rsidRDefault="001B5BB9" w:rsidP="00D91C86">
            <w:pPr>
              <w:tabs>
                <w:tab w:val="left" w:pos="284"/>
                <w:tab w:val="left" w:pos="567"/>
              </w:tabs>
              <w:spacing w:after="0" w:line="240" w:lineRule="auto"/>
              <w:jc w:val="center"/>
              <w:rPr>
                <w:b/>
                <w:bCs/>
                <w:sz w:val="24"/>
                <w:szCs w:val="24"/>
              </w:rPr>
            </w:pPr>
            <w:r w:rsidRPr="00C253E1">
              <w:rPr>
                <w:b/>
                <w:bCs/>
                <w:sz w:val="24"/>
                <w:szCs w:val="24"/>
              </w:rPr>
              <w:t>№</w:t>
            </w:r>
          </w:p>
        </w:tc>
        <w:tc>
          <w:tcPr>
            <w:tcW w:w="9781" w:type="dxa"/>
            <w:shd w:val="clear" w:color="auto" w:fill="auto"/>
            <w:noWrap/>
            <w:hideMark/>
          </w:tcPr>
          <w:p w14:paraId="398CA495" w14:textId="77777777" w:rsidR="001B5BB9" w:rsidRPr="00C253E1" w:rsidRDefault="001B5BB9" w:rsidP="00D91C86">
            <w:pPr>
              <w:tabs>
                <w:tab w:val="left" w:pos="284"/>
                <w:tab w:val="left" w:pos="567"/>
              </w:tabs>
              <w:spacing w:after="0" w:line="240" w:lineRule="auto"/>
              <w:jc w:val="center"/>
              <w:rPr>
                <w:b/>
                <w:bCs/>
                <w:sz w:val="24"/>
                <w:szCs w:val="24"/>
              </w:rPr>
            </w:pPr>
            <w:r w:rsidRPr="00C253E1">
              <w:rPr>
                <w:b/>
                <w:bCs/>
                <w:sz w:val="24"/>
                <w:szCs w:val="24"/>
              </w:rPr>
              <w:t>Реквизит</w:t>
            </w:r>
          </w:p>
        </w:tc>
        <w:tc>
          <w:tcPr>
            <w:tcW w:w="2977" w:type="dxa"/>
            <w:shd w:val="clear" w:color="auto" w:fill="auto"/>
            <w:noWrap/>
            <w:hideMark/>
          </w:tcPr>
          <w:p w14:paraId="6392A9B0" w14:textId="028742E4" w:rsidR="001B5BB9" w:rsidRPr="00C253E1" w:rsidRDefault="001B5BB9" w:rsidP="00D91C86">
            <w:pPr>
              <w:tabs>
                <w:tab w:val="left" w:pos="284"/>
                <w:tab w:val="left" w:pos="567"/>
              </w:tabs>
              <w:spacing w:after="0" w:line="240" w:lineRule="auto"/>
              <w:jc w:val="center"/>
              <w:rPr>
                <w:b/>
                <w:bCs/>
                <w:sz w:val="24"/>
                <w:szCs w:val="24"/>
              </w:rPr>
            </w:pPr>
            <w:r w:rsidRPr="00C253E1">
              <w:rPr>
                <w:b/>
                <w:bCs/>
                <w:sz w:val="24"/>
                <w:szCs w:val="24"/>
              </w:rPr>
              <w:t xml:space="preserve">Данные </w:t>
            </w:r>
          </w:p>
        </w:tc>
      </w:tr>
      <w:tr w:rsidR="005E37C1" w:rsidRPr="00C253E1" w14:paraId="01D9AF94" w14:textId="77777777" w:rsidTr="005C2B7D">
        <w:trPr>
          <w:trHeight w:val="20"/>
        </w:trPr>
        <w:tc>
          <w:tcPr>
            <w:tcW w:w="992" w:type="dxa"/>
            <w:shd w:val="clear" w:color="auto" w:fill="auto"/>
            <w:noWrap/>
          </w:tcPr>
          <w:p w14:paraId="4355104B" w14:textId="32B091F3" w:rsidR="005E37C1" w:rsidRPr="00C253E1" w:rsidRDefault="005E37C1" w:rsidP="00D91C86">
            <w:pPr>
              <w:tabs>
                <w:tab w:val="left" w:pos="284"/>
                <w:tab w:val="left" w:pos="567"/>
              </w:tabs>
              <w:spacing w:after="0" w:line="240" w:lineRule="auto"/>
              <w:jc w:val="both"/>
              <w:rPr>
                <w:sz w:val="24"/>
                <w:szCs w:val="24"/>
              </w:rPr>
            </w:pPr>
            <w:r>
              <w:rPr>
                <w:sz w:val="24"/>
                <w:szCs w:val="24"/>
              </w:rPr>
              <w:t>1</w:t>
            </w:r>
          </w:p>
        </w:tc>
        <w:tc>
          <w:tcPr>
            <w:tcW w:w="9781" w:type="dxa"/>
            <w:shd w:val="clear" w:color="auto" w:fill="auto"/>
            <w:noWrap/>
          </w:tcPr>
          <w:p w14:paraId="315ED39B" w14:textId="38DF1FCF" w:rsidR="005E37C1" w:rsidRPr="00C253E1" w:rsidRDefault="005E37C1" w:rsidP="00CF65C9">
            <w:pPr>
              <w:tabs>
                <w:tab w:val="left" w:pos="284"/>
                <w:tab w:val="left" w:pos="567"/>
              </w:tabs>
              <w:spacing w:after="0" w:line="240" w:lineRule="auto"/>
              <w:jc w:val="both"/>
              <w:rPr>
                <w:sz w:val="24"/>
                <w:szCs w:val="24"/>
              </w:rPr>
            </w:pPr>
            <w:r>
              <w:rPr>
                <w:sz w:val="24"/>
                <w:szCs w:val="24"/>
              </w:rPr>
              <w:t>Категория Получателя поддержки</w:t>
            </w:r>
            <w:r w:rsidR="001A2EE9">
              <w:rPr>
                <w:sz w:val="24"/>
                <w:szCs w:val="24"/>
              </w:rPr>
              <w:t>*</w:t>
            </w:r>
          </w:p>
        </w:tc>
        <w:tc>
          <w:tcPr>
            <w:tcW w:w="2977" w:type="dxa"/>
            <w:shd w:val="clear" w:color="auto" w:fill="auto"/>
            <w:noWrap/>
          </w:tcPr>
          <w:p w14:paraId="1DE8AA4B" w14:textId="77777777" w:rsidR="005E37C1" w:rsidRPr="00C253E1" w:rsidRDefault="005E37C1" w:rsidP="00D91C86">
            <w:pPr>
              <w:tabs>
                <w:tab w:val="left" w:pos="284"/>
                <w:tab w:val="left" w:pos="567"/>
              </w:tabs>
              <w:spacing w:after="0" w:line="240" w:lineRule="auto"/>
              <w:jc w:val="both"/>
              <w:rPr>
                <w:sz w:val="24"/>
                <w:szCs w:val="24"/>
              </w:rPr>
            </w:pPr>
          </w:p>
        </w:tc>
      </w:tr>
      <w:tr w:rsidR="001B5BB9" w:rsidRPr="00C253E1" w14:paraId="1186B3BA" w14:textId="77777777" w:rsidTr="005C2B7D">
        <w:trPr>
          <w:trHeight w:val="20"/>
        </w:trPr>
        <w:tc>
          <w:tcPr>
            <w:tcW w:w="992" w:type="dxa"/>
            <w:shd w:val="clear" w:color="auto" w:fill="auto"/>
            <w:noWrap/>
            <w:hideMark/>
          </w:tcPr>
          <w:p w14:paraId="4256476C" w14:textId="69105B75" w:rsidR="001B5BB9" w:rsidRPr="00C253E1" w:rsidRDefault="005E37C1" w:rsidP="00D91C86">
            <w:pPr>
              <w:tabs>
                <w:tab w:val="left" w:pos="284"/>
                <w:tab w:val="left" w:pos="567"/>
              </w:tabs>
              <w:spacing w:after="0" w:line="240" w:lineRule="auto"/>
              <w:jc w:val="both"/>
              <w:rPr>
                <w:sz w:val="24"/>
                <w:szCs w:val="24"/>
              </w:rPr>
            </w:pPr>
            <w:r>
              <w:rPr>
                <w:sz w:val="24"/>
                <w:szCs w:val="24"/>
              </w:rPr>
              <w:t>2</w:t>
            </w:r>
          </w:p>
        </w:tc>
        <w:tc>
          <w:tcPr>
            <w:tcW w:w="9781" w:type="dxa"/>
            <w:shd w:val="clear" w:color="auto" w:fill="auto"/>
            <w:noWrap/>
          </w:tcPr>
          <w:p w14:paraId="02FEC3BE" w14:textId="48B7A5DC" w:rsidR="001B5BB9" w:rsidRPr="00C253E1" w:rsidRDefault="001B5BB9" w:rsidP="00CF65C9">
            <w:pPr>
              <w:tabs>
                <w:tab w:val="left" w:pos="284"/>
                <w:tab w:val="left" w:pos="567"/>
              </w:tabs>
              <w:spacing w:after="0" w:line="240" w:lineRule="auto"/>
              <w:jc w:val="both"/>
              <w:rPr>
                <w:sz w:val="24"/>
                <w:szCs w:val="24"/>
              </w:rPr>
            </w:pPr>
            <w:r w:rsidRPr="00C253E1">
              <w:rPr>
                <w:sz w:val="24"/>
                <w:szCs w:val="24"/>
              </w:rPr>
              <w:t xml:space="preserve">Серия </w:t>
            </w:r>
            <w:r w:rsidR="00CF65C9">
              <w:rPr>
                <w:sz w:val="24"/>
                <w:szCs w:val="24"/>
              </w:rPr>
              <w:t>Трансферта</w:t>
            </w:r>
            <w:r w:rsidR="00CF65C9" w:rsidRPr="00C253E1">
              <w:rPr>
                <w:sz w:val="24"/>
                <w:szCs w:val="24"/>
              </w:rPr>
              <w:t xml:space="preserve"> </w:t>
            </w:r>
            <w:r w:rsidR="006B6B2F" w:rsidRPr="00C253E1">
              <w:rPr>
                <w:sz w:val="24"/>
                <w:szCs w:val="24"/>
              </w:rPr>
              <w:t>на обучение</w:t>
            </w:r>
            <w:r w:rsidR="001A2EE9">
              <w:rPr>
                <w:sz w:val="24"/>
                <w:szCs w:val="24"/>
              </w:rPr>
              <w:t>*</w:t>
            </w:r>
          </w:p>
        </w:tc>
        <w:tc>
          <w:tcPr>
            <w:tcW w:w="2977" w:type="dxa"/>
            <w:shd w:val="clear" w:color="auto" w:fill="auto"/>
            <w:noWrap/>
          </w:tcPr>
          <w:p w14:paraId="02A80AC5" w14:textId="558C35CD" w:rsidR="001B5BB9" w:rsidRPr="00C253E1" w:rsidRDefault="001B5BB9" w:rsidP="00D91C86">
            <w:pPr>
              <w:tabs>
                <w:tab w:val="left" w:pos="284"/>
                <w:tab w:val="left" w:pos="567"/>
              </w:tabs>
              <w:spacing w:after="0" w:line="240" w:lineRule="auto"/>
              <w:jc w:val="both"/>
              <w:rPr>
                <w:sz w:val="24"/>
                <w:szCs w:val="24"/>
              </w:rPr>
            </w:pPr>
          </w:p>
        </w:tc>
      </w:tr>
      <w:tr w:rsidR="001B5BB9" w:rsidRPr="00C253E1" w14:paraId="08B5F98D" w14:textId="77777777" w:rsidTr="005C2B7D">
        <w:trPr>
          <w:trHeight w:val="20"/>
        </w:trPr>
        <w:tc>
          <w:tcPr>
            <w:tcW w:w="992" w:type="dxa"/>
            <w:shd w:val="clear" w:color="auto" w:fill="auto"/>
            <w:noWrap/>
            <w:hideMark/>
          </w:tcPr>
          <w:p w14:paraId="77A99938" w14:textId="41B6E30E" w:rsidR="001B5BB9" w:rsidRPr="00C253E1" w:rsidRDefault="005E37C1" w:rsidP="00D91C86">
            <w:pPr>
              <w:tabs>
                <w:tab w:val="left" w:pos="284"/>
                <w:tab w:val="left" w:pos="567"/>
              </w:tabs>
              <w:spacing w:after="0" w:line="240" w:lineRule="auto"/>
              <w:jc w:val="both"/>
              <w:rPr>
                <w:sz w:val="24"/>
                <w:szCs w:val="24"/>
              </w:rPr>
            </w:pPr>
            <w:r>
              <w:rPr>
                <w:sz w:val="24"/>
                <w:szCs w:val="24"/>
              </w:rPr>
              <w:t>3</w:t>
            </w:r>
          </w:p>
        </w:tc>
        <w:tc>
          <w:tcPr>
            <w:tcW w:w="9781" w:type="dxa"/>
            <w:shd w:val="clear" w:color="auto" w:fill="auto"/>
            <w:noWrap/>
          </w:tcPr>
          <w:p w14:paraId="4067F174" w14:textId="713EB851" w:rsidR="001B5BB9" w:rsidRPr="00C253E1" w:rsidRDefault="001B5BB9" w:rsidP="00D91C86">
            <w:pPr>
              <w:tabs>
                <w:tab w:val="left" w:pos="284"/>
                <w:tab w:val="left" w:pos="567"/>
              </w:tabs>
              <w:spacing w:after="0" w:line="240" w:lineRule="auto"/>
              <w:jc w:val="both"/>
              <w:rPr>
                <w:sz w:val="24"/>
                <w:szCs w:val="24"/>
              </w:rPr>
            </w:pPr>
            <w:r w:rsidRPr="00C253E1">
              <w:rPr>
                <w:sz w:val="24"/>
                <w:szCs w:val="24"/>
              </w:rPr>
              <w:t xml:space="preserve">Номер </w:t>
            </w:r>
            <w:r w:rsidR="00CF65C9">
              <w:rPr>
                <w:sz w:val="24"/>
                <w:szCs w:val="24"/>
              </w:rPr>
              <w:t>Трансферта</w:t>
            </w:r>
            <w:r w:rsidR="00CF65C9" w:rsidRPr="00C253E1">
              <w:rPr>
                <w:sz w:val="24"/>
                <w:szCs w:val="24"/>
              </w:rPr>
              <w:t xml:space="preserve"> </w:t>
            </w:r>
            <w:r w:rsidR="006B6B2F" w:rsidRPr="00C253E1">
              <w:rPr>
                <w:sz w:val="24"/>
                <w:szCs w:val="24"/>
              </w:rPr>
              <w:t>на обучение</w:t>
            </w:r>
            <w:r w:rsidR="001A2EE9">
              <w:rPr>
                <w:sz w:val="24"/>
                <w:szCs w:val="24"/>
              </w:rPr>
              <w:t>*</w:t>
            </w:r>
          </w:p>
        </w:tc>
        <w:tc>
          <w:tcPr>
            <w:tcW w:w="2977" w:type="dxa"/>
            <w:shd w:val="clear" w:color="auto" w:fill="auto"/>
            <w:noWrap/>
          </w:tcPr>
          <w:p w14:paraId="6EA6CF92" w14:textId="1864539F" w:rsidR="001B5BB9" w:rsidRPr="00C253E1" w:rsidRDefault="001B5BB9" w:rsidP="00D91C86">
            <w:pPr>
              <w:tabs>
                <w:tab w:val="left" w:pos="284"/>
                <w:tab w:val="left" w:pos="567"/>
              </w:tabs>
              <w:spacing w:after="0" w:line="240" w:lineRule="auto"/>
              <w:jc w:val="both"/>
              <w:rPr>
                <w:sz w:val="24"/>
                <w:szCs w:val="24"/>
              </w:rPr>
            </w:pPr>
          </w:p>
        </w:tc>
      </w:tr>
      <w:tr w:rsidR="001B5BB9" w:rsidRPr="00C253E1" w14:paraId="3655D9A4" w14:textId="77777777" w:rsidTr="005C2B7D">
        <w:trPr>
          <w:trHeight w:val="20"/>
        </w:trPr>
        <w:tc>
          <w:tcPr>
            <w:tcW w:w="992" w:type="dxa"/>
            <w:shd w:val="clear" w:color="auto" w:fill="auto"/>
            <w:noWrap/>
            <w:hideMark/>
          </w:tcPr>
          <w:p w14:paraId="48335516" w14:textId="61B85753" w:rsidR="001B5BB9" w:rsidRPr="00C253E1" w:rsidRDefault="005E37C1" w:rsidP="00D91C86">
            <w:pPr>
              <w:tabs>
                <w:tab w:val="left" w:pos="284"/>
                <w:tab w:val="left" w:pos="567"/>
              </w:tabs>
              <w:spacing w:after="0" w:line="240" w:lineRule="auto"/>
              <w:jc w:val="both"/>
              <w:rPr>
                <w:sz w:val="24"/>
                <w:szCs w:val="24"/>
              </w:rPr>
            </w:pPr>
            <w:r>
              <w:rPr>
                <w:sz w:val="24"/>
                <w:szCs w:val="24"/>
              </w:rPr>
              <w:t>4</w:t>
            </w:r>
          </w:p>
        </w:tc>
        <w:tc>
          <w:tcPr>
            <w:tcW w:w="9781" w:type="dxa"/>
            <w:shd w:val="clear" w:color="auto" w:fill="auto"/>
            <w:noWrap/>
          </w:tcPr>
          <w:p w14:paraId="7454160A" w14:textId="46F66ED1" w:rsidR="001B5BB9" w:rsidRPr="00C253E1" w:rsidRDefault="001B5BB9" w:rsidP="00D91C86">
            <w:pPr>
              <w:tabs>
                <w:tab w:val="left" w:pos="284"/>
                <w:tab w:val="left" w:pos="567"/>
              </w:tabs>
              <w:spacing w:after="0" w:line="240" w:lineRule="auto"/>
              <w:jc w:val="both"/>
              <w:rPr>
                <w:sz w:val="24"/>
                <w:szCs w:val="24"/>
              </w:rPr>
            </w:pPr>
            <w:r w:rsidRPr="00C253E1">
              <w:rPr>
                <w:sz w:val="24"/>
                <w:szCs w:val="24"/>
              </w:rPr>
              <w:t xml:space="preserve">Дата выпуска </w:t>
            </w:r>
            <w:r w:rsidR="00CF65C9">
              <w:rPr>
                <w:sz w:val="24"/>
                <w:szCs w:val="24"/>
              </w:rPr>
              <w:t>Трансферта</w:t>
            </w:r>
            <w:r w:rsidR="00CF65C9" w:rsidRPr="00C253E1">
              <w:rPr>
                <w:sz w:val="24"/>
                <w:szCs w:val="24"/>
              </w:rPr>
              <w:t xml:space="preserve"> </w:t>
            </w:r>
            <w:r w:rsidR="006B6B2F" w:rsidRPr="00C253E1">
              <w:rPr>
                <w:sz w:val="24"/>
                <w:szCs w:val="24"/>
              </w:rPr>
              <w:t>на обучение</w:t>
            </w:r>
          </w:p>
        </w:tc>
        <w:tc>
          <w:tcPr>
            <w:tcW w:w="2977" w:type="dxa"/>
            <w:shd w:val="clear" w:color="auto" w:fill="auto"/>
            <w:noWrap/>
          </w:tcPr>
          <w:p w14:paraId="58DE70CC" w14:textId="63E2E7C9" w:rsidR="001B5BB9" w:rsidRPr="00C253E1" w:rsidRDefault="001B5BB9" w:rsidP="00D91C86">
            <w:pPr>
              <w:tabs>
                <w:tab w:val="left" w:pos="284"/>
                <w:tab w:val="left" w:pos="567"/>
              </w:tabs>
              <w:spacing w:after="0" w:line="240" w:lineRule="auto"/>
              <w:jc w:val="both"/>
              <w:rPr>
                <w:sz w:val="24"/>
                <w:szCs w:val="24"/>
              </w:rPr>
            </w:pPr>
          </w:p>
        </w:tc>
      </w:tr>
      <w:tr w:rsidR="001B5BB9" w:rsidRPr="00C253E1" w14:paraId="543AAAE7" w14:textId="77777777" w:rsidTr="005C2B7D">
        <w:trPr>
          <w:trHeight w:val="20"/>
        </w:trPr>
        <w:tc>
          <w:tcPr>
            <w:tcW w:w="992" w:type="dxa"/>
            <w:shd w:val="clear" w:color="auto" w:fill="auto"/>
            <w:noWrap/>
          </w:tcPr>
          <w:p w14:paraId="2613104D" w14:textId="5BDFBA7B" w:rsidR="001B5BB9" w:rsidRPr="005E37C1" w:rsidRDefault="005E37C1" w:rsidP="00D91C86">
            <w:pPr>
              <w:tabs>
                <w:tab w:val="left" w:pos="284"/>
                <w:tab w:val="left" w:pos="567"/>
              </w:tabs>
              <w:spacing w:after="0" w:line="240" w:lineRule="auto"/>
              <w:jc w:val="both"/>
              <w:rPr>
                <w:sz w:val="24"/>
                <w:szCs w:val="24"/>
              </w:rPr>
            </w:pPr>
            <w:r>
              <w:rPr>
                <w:sz w:val="24"/>
                <w:szCs w:val="24"/>
              </w:rPr>
              <w:t>5</w:t>
            </w:r>
          </w:p>
        </w:tc>
        <w:tc>
          <w:tcPr>
            <w:tcW w:w="9781" w:type="dxa"/>
            <w:shd w:val="clear" w:color="auto" w:fill="auto"/>
            <w:noWrap/>
          </w:tcPr>
          <w:p w14:paraId="4465164A" w14:textId="287CBFCE" w:rsidR="001B5BB9" w:rsidRPr="00C253E1" w:rsidRDefault="001B5BB9" w:rsidP="00D91C86">
            <w:pPr>
              <w:tabs>
                <w:tab w:val="left" w:pos="284"/>
                <w:tab w:val="left" w:pos="567"/>
              </w:tabs>
              <w:spacing w:after="0" w:line="240" w:lineRule="auto"/>
              <w:jc w:val="both"/>
              <w:rPr>
                <w:sz w:val="24"/>
                <w:szCs w:val="24"/>
              </w:rPr>
            </w:pPr>
            <w:r w:rsidRPr="00C253E1">
              <w:rPr>
                <w:sz w:val="24"/>
                <w:szCs w:val="24"/>
              </w:rPr>
              <w:t xml:space="preserve">Номер приказа о выпуске </w:t>
            </w:r>
            <w:r w:rsidR="00CF65C9">
              <w:rPr>
                <w:sz w:val="24"/>
                <w:szCs w:val="24"/>
              </w:rPr>
              <w:t xml:space="preserve">Трансфертов </w:t>
            </w:r>
            <w:r w:rsidR="006B6B2F" w:rsidRPr="00C253E1">
              <w:rPr>
                <w:sz w:val="24"/>
                <w:szCs w:val="24"/>
              </w:rPr>
              <w:t>на обучение</w:t>
            </w:r>
          </w:p>
        </w:tc>
        <w:tc>
          <w:tcPr>
            <w:tcW w:w="2977" w:type="dxa"/>
            <w:shd w:val="clear" w:color="auto" w:fill="auto"/>
            <w:noWrap/>
          </w:tcPr>
          <w:p w14:paraId="7514F730" w14:textId="77777777" w:rsidR="001B5BB9" w:rsidRPr="00C253E1" w:rsidRDefault="001B5BB9" w:rsidP="00D91C86">
            <w:pPr>
              <w:tabs>
                <w:tab w:val="left" w:pos="284"/>
                <w:tab w:val="left" w:pos="567"/>
              </w:tabs>
              <w:spacing w:after="0" w:line="240" w:lineRule="auto"/>
              <w:jc w:val="both"/>
              <w:rPr>
                <w:sz w:val="24"/>
                <w:szCs w:val="24"/>
              </w:rPr>
            </w:pPr>
          </w:p>
        </w:tc>
      </w:tr>
      <w:tr w:rsidR="001B5BB9" w:rsidRPr="00C253E1" w14:paraId="5538A14F" w14:textId="77777777" w:rsidTr="005C2B7D">
        <w:trPr>
          <w:trHeight w:val="20"/>
        </w:trPr>
        <w:tc>
          <w:tcPr>
            <w:tcW w:w="992" w:type="dxa"/>
            <w:shd w:val="clear" w:color="auto" w:fill="auto"/>
            <w:noWrap/>
          </w:tcPr>
          <w:p w14:paraId="62F860F6" w14:textId="5D900032" w:rsidR="001B5BB9" w:rsidRPr="005E37C1" w:rsidRDefault="005E37C1" w:rsidP="00D91C86">
            <w:pPr>
              <w:tabs>
                <w:tab w:val="left" w:pos="284"/>
                <w:tab w:val="left" w:pos="567"/>
              </w:tabs>
              <w:spacing w:after="0" w:line="240" w:lineRule="auto"/>
              <w:jc w:val="both"/>
              <w:rPr>
                <w:sz w:val="24"/>
                <w:szCs w:val="24"/>
              </w:rPr>
            </w:pPr>
            <w:r>
              <w:rPr>
                <w:sz w:val="24"/>
                <w:szCs w:val="24"/>
              </w:rPr>
              <w:t>6</w:t>
            </w:r>
          </w:p>
        </w:tc>
        <w:tc>
          <w:tcPr>
            <w:tcW w:w="9781" w:type="dxa"/>
            <w:shd w:val="clear" w:color="auto" w:fill="auto"/>
            <w:noWrap/>
          </w:tcPr>
          <w:p w14:paraId="6DACB89F" w14:textId="0F1B3735" w:rsidR="001B5BB9" w:rsidRPr="00C253E1" w:rsidRDefault="001B5BB9" w:rsidP="00D91C86">
            <w:pPr>
              <w:tabs>
                <w:tab w:val="left" w:pos="284"/>
                <w:tab w:val="left" w:pos="567"/>
              </w:tabs>
              <w:spacing w:after="0" w:line="240" w:lineRule="auto"/>
              <w:jc w:val="both"/>
              <w:rPr>
                <w:sz w:val="24"/>
                <w:szCs w:val="24"/>
              </w:rPr>
            </w:pPr>
            <w:r w:rsidRPr="00C253E1">
              <w:rPr>
                <w:sz w:val="24"/>
                <w:szCs w:val="24"/>
              </w:rPr>
              <w:t xml:space="preserve">Срок действия </w:t>
            </w:r>
            <w:r w:rsidR="00CF65C9">
              <w:rPr>
                <w:sz w:val="24"/>
                <w:szCs w:val="24"/>
              </w:rPr>
              <w:t>Трансферта</w:t>
            </w:r>
            <w:r w:rsidR="00CF65C9" w:rsidRPr="00C253E1">
              <w:rPr>
                <w:sz w:val="24"/>
                <w:szCs w:val="24"/>
              </w:rPr>
              <w:t xml:space="preserve"> </w:t>
            </w:r>
            <w:r w:rsidR="006B6B2F" w:rsidRPr="00C253E1">
              <w:rPr>
                <w:sz w:val="24"/>
                <w:szCs w:val="24"/>
              </w:rPr>
              <w:t>на обучение</w:t>
            </w:r>
            <w:r w:rsidR="001A2EE9">
              <w:rPr>
                <w:sz w:val="24"/>
                <w:szCs w:val="24"/>
              </w:rPr>
              <w:t>*</w:t>
            </w:r>
          </w:p>
        </w:tc>
        <w:tc>
          <w:tcPr>
            <w:tcW w:w="2977" w:type="dxa"/>
            <w:shd w:val="clear" w:color="auto" w:fill="auto"/>
            <w:noWrap/>
          </w:tcPr>
          <w:p w14:paraId="1633A440" w14:textId="77777777" w:rsidR="001B5BB9" w:rsidRPr="00C253E1" w:rsidRDefault="001B5BB9" w:rsidP="00D91C86">
            <w:pPr>
              <w:tabs>
                <w:tab w:val="left" w:pos="284"/>
                <w:tab w:val="left" w:pos="567"/>
              </w:tabs>
              <w:spacing w:after="0" w:line="240" w:lineRule="auto"/>
              <w:jc w:val="both"/>
              <w:rPr>
                <w:sz w:val="24"/>
                <w:szCs w:val="24"/>
              </w:rPr>
            </w:pPr>
          </w:p>
        </w:tc>
      </w:tr>
      <w:tr w:rsidR="001B5BB9" w:rsidRPr="00C253E1" w14:paraId="6D84C20A" w14:textId="77777777" w:rsidTr="005C2B7D">
        <w:trPr>
          <w:trHeight w:val="20"/>
        </w:trPr>
        <w:tc>
          <w:tcPr>
            <w:tcW w:w="992" w:type="dxa"/>
            <w:shd w:val="clear" w:color="auto" w:fill="auto"/>
            <w:noWrap/>
          </w:tcPr>
          <w:p w14:paraId="47332DB5" w14:textId="0A216ED6" w:rsidR="001B5BB9" w:rsidRPr="005E37C1" w:rsidRDefault="005E37C1" w:rsidP="00D91C86">
            <w:pPr>
              <w:tabs>
                <w:tab w:val="left" w:pos="284"/>
                <w:tab w:val="left" w:pos="567"/>
              </w:tabs>
              <w:spacing w:after="0" w:line="240" w:lineRule="auto"/>
              <w:jc w:val="both"/>
              <w:rPr>
                <w:sz w:val="24"/>
                <w:szCs w:val="24"/>
              </w:rPr>
            </w:pPr>
            <w:r>
              <w:rPr>
                <w:sz w:val="24"/>
                <w:szCs w:val="24"/>
              </w:rPr>
              <w:t>7</w:t>
            </w:r>
          </w:p>
        </w:tc>
        <w:tc>
          <w:tcPr>
            <w:tcW w:w="9781" w:type="dxa"/>
            <w:shd w:val="clear" w:color="auto" w:fill="auto"/>
            <w:noWrap/>
          </w:tcPr>
          <w:p w14:paraId="116D5F7C" w14:textId="42105A93" w:rsidR="001B5BB9" w:rsidRPr="00C253E1" w:rsidRDefault="00CF65C9" w:rsidP="00CF65C9">
            <w:pPr>
              <w:tabs>
                <w:tab w:val="left" w:pos="284"/>
                <w:tab w:val="left" w:pos="567"/>
              </w:tabs>
              <w:spacing w:after="0" w:line="240" w:lineRule="auto"/>
              <w:jc w:val="both"/>
              <w:rPr>
                <w:sz w:val="24"/>
                <w:szCs w:val="24"/>
              </w:rPr>
            </w:pPr>
            <w:r>
              <w:rPr>
                <w:sz w:val="24"/>
                <w:szCs w:val="24"/>
              </w:rPr>
              <w:t>ФИО Получателя поддержки</w:t>
            </w:r>
            <w:r w:rsidR="001A2EE9">
              <w:rPr>
                <w:sz w:val="24"/>
                <w:szCs w:val="24"/>
              </w:rPr>
              <w:t>*</w:t>
            </w:r>
          </w:p>
        </w:tc>
        <w:tc>
          <w:tcPr>
            <w:tcW w:w="2977" w:type="dxa"/>
            <w:shd w:val="clear" w:color="auto" w:fill="auto"/>
            <w:noWrap/>
          </w:tcPr>
          <w:p w14:paraId="2BF4CCA6" w14:textId="77777777" w:rsidR="001B5BB9" w:rsidRPr="00C253E1" w:rsidRDefault="001B5BB9" w:rsidP="00D91C86">
            <w:pPr>
              <w:tabs>
                <w:tab w:val="left" w:pos="284"/>
                <w:tab w:val="left" w:pos="567"/>
              </w:tabs>
              <w:spacing w:after="0" w:line="240" w:lineRule="auto"/>
              <w:jc w:val="both"/>
              <w:rPr>
                <w:sz w:val="24"/>
                <w:szCs w:val="24"/>
              </w:rPr>
            </w:pPr>
          </w:p>
        </w:tc>
      </w:tr>
      <w:tr w:rsidR="001B5BB9" w:rsidRPr="00C253E1" w14:paraId="2C605388" w14:textId="77777777" w:rsidTr="005C2B7D">
        <w:trPr>
          <w:trHeight w:val="20"/>
        </w:trPr>
        <w:tc>
          <w:tcPr>
            <w:tcW w:w="992" w:type="dxa"/>
            <w:shd w:val="clear" w:color="auto" w:fill="auto"/>
            <w:noWrap/>
          </w:tcPr>
          <w:p w14:paraId="5D670E47" w14:textId="671A24F6" w:rsidR="001B5BB9" w:rsidRPr="005E37C1" w:rsidRDefault="005E37C1" w:rsidP="00D91C86">
            <w:pPr>
              <w:tabs>
                <w:tab w:val="left" w:pos="284"/>
                <w:tab w:val="left" w:pos="567"/>
              </w:tabs>
              <w:spacing w:after="0" w:line="240" w:lineRule="auto"/>
              <w:jc w:val="both"/>
              <w:rPr>
                <w:sz w:val="24"/>
                <w:szCs w:val="24"/>
              </w:rPr>
            </w:pPr>
            <w:r>
              <w:rPr>
                <w:sz w:val="24"/>
                <w:szCs w:val="24"/>
              </w:rPr>
              <w:t>8</w:t>
            </w:r>
          </w:p>
        </w:tc>
        <w:tc>
          <w:tcPr>
            <w:tcW w:w="9781" w:type="dxa"/>
            <w:shd w:val="clear" w:color="auto" w:fill="auto"/>
            <w:noWrap/>
          </w:tcPr>
          <w:p w14:paraId="559B93DB" w14:textId="7F8F09BA" w:rsidR="001B5BB9" w:rsidRPr="00C253E1" w:rsidRDefault="001B5BB9" w:rsidP="00CF65C9">
            <w:pPr>
              <w:tabs>
                <w:tab w:val="left" w:pos="284"/>
                <w:tab w:val="left" w:pos="567"/>
              </w:tabs>
              <w:spacing w:after="0" w:line="240" w:lineRule="auto"/>
              <w:jc w:val="both"/>
              <w:rPr>
                <w:sz w:val="24"/>
                <w:szCs w:val="24"/>
              </w:rPr>
            </w:pPr>
            <w:r w:rsidRPr="00C253E1">
              <w:rPr>
                <w:sz w:val="24"/>
                <w:szCs w:val="24"/>
                <w:lang w:val="en-US"/>
              </w:rPr>
              <w:t>Leader</w:t>
            </w:r>
            <w:r w:rsidRPr="00C253E1">
              <w:rPr>
                <w:sz w:val="24"/>
                <w:szCs w:val="24"/>
              </w:rPr>
              <w:t xml:space="preserve"> </w:t>
            </w:r>
            <w:r w:rsidRPr="00C253E1">
              <w:rPr>
                <w:sz w:val="24"/>
                <w:szCs w:val="24"/>
                <w:lang w:val="en-US"/>
              </w:rPr>
              <w:t>ID</w:t>
            </w:r>
            <w:r w:rsidRPr="00C253E1">
              <w:rPr>
                <w:sz w:val="24"/>
                <w:szCs w:val="24"/>
              </w:rPr>
              <w:t xml:space="preserve"> Получателя </w:t>
            </w:r>
            <w:r w:rsidR="00CF65C9">
              <w:rPr>
                <w:sz w:val="24"/>
                <w:szCs w:val="24"/>
              </w:rPr>
              <w:t>поддержки</w:t>
            </w:r>
            <w:r w:rsidR="001A2EE9">
              <w:rPr>
                <w:sz w:val="24"/>
                <w:szCs w:val="24"/>
              </w:rPr>
              <w:t>*</w:t>
            </w:r>
          </w:p>
        </w:tc>
        <w:tc>
          <w:tcPr>
            <w:tcW w:w="2977" w:type="dxa"/>
            <w:shd w:val="clear" w:color="auto" w:fill="auto"/>
            <w:noWrap/>
          </w:tcPr>
          <w:p w14:paraId="4C841F23" w14:textId="77777777" w:rsidR="001B5BB9" w:rsidRPr="00C253E1" w:rsidRDefault="001B5BB9" w:rsidP="00D91C86">
            <w:pPr>
              <w:tabs>
                <w:tab w:val="left" w:pos="284"/>
                <w:tab w:val="left" w:pos="567"/>
              </w:tabs>
              <w:spacing w:after="0" w:line="240" w:lineRule="auto"/>
              <w:jc w:val="both"/>
              <w:rPr>
                <w:sz w:val="24"/>
                <w:szCs w:val="24"/>
              </w:rPr>
            </w:pPr>
          </w:p>
        </w:tc>
      </w:tr>
      <w:tr w:rsidR="001B5BB9" w:rsidRPr="00C253E1" w14:paraId="22B5D5F5" w14:textId="77777777" w:rsidTr="005C2B7D">
        <w:trPr>
          <w:trHeight w:val="20"/>
        </w:trPr>
        <w:tc>
          <w:tcPr>
            <w:tcW w:w="992" w:type="dxa"/>
            <w:shd w:val="clear" w:color="auto" w:fill="auto"/>
            <w:noWrap/>
          </w:tcPr>
          <w:p w14:paraId="293378E0" w14:textId="6B8E5543" w:rsidR="001B5BB9" w:rsidRPr="00C253E1" w:rsidRDefault="005E37C1" w:rsidP="00D91C86">
            <w:pPr>
              <w:tabs>
                <w:tab w:val="left" w:pos="284"/>
                <w:tab w:val="left" w:pos="567"/>
              </w:tabs>
              <w:spacing w:after="0" w:line="240" w:lineRule="auto"/>
              <w:jc w:val="both"/>
              <w:rPr>
                <w:sz w:val="24"/>
                <w:szCs w:val="24"/>
              </w:rPr>
            </w:pPr>
            <w:r>
              <w:rPr>
                <w:sz w:val="24"/>
                <w:szCs w:val="24"/>
              </w:rPr>
              <w:t>9</w:t>
            </w:r>
          </w:p>
        </w:tc>
        <w:tc>
          <w:tcPr>
            <w:tcW w:w="9781" w:type="dxa"/>
            <w:shd w:val="clear" w:color="auto" w:fill="auto"/>
            <w:noWrap/>
          </w:tcPr>
          <w:p w14:paraId="36B0EAA3" w14:textId="21F6746C" w:rsidR="001B5BB9" w:rsidRPr="00C253E1" w:rsidRDefault="001B5BB9" w:rsidP="00D91C86">
            <w:pPr>
              <w:tabs>
                <w:tab w:val="left" w:pos="284"/>
                <w:tab w:val="left" w:pos="567"/>
              </w:tabs>
              <w:spacing w:after="0" w:line="240" w:lineRule="auto"/>
              <w:jc w:val="both"/>
              <w:rPr>
                <w:sz w:val="24"/>
                <w:szCs w:val="24"/>
              </w:rPr>
            </w:pPr>
            <w:r w:rsidRPr="00C253E1">
              <w:rPr>
                <w:sz w:val="24"/>
                <w:szCs w:val="24"/>
              </w:rPr>
              <w:t>Провайдер</w:t>
            </w:r>
            <w:r w:rsidR="001A2EE9">
              <w:rPr>
                <w:sz w:val="24"/>
                <w:szCs w:val="24"/>
              </w:rPr>
              <w:t>*</w:t>
            </w:r>
          </w:p>
        </w:tc>
        <w:tc>
          <w:tcPr>
            <w:tcW w:w="2977" w:type="dxa"/>
            <w:shd w:val="clear" w:color="auto" w:fill="auto"/>
            <w:noWrap/>
          </w:tcPr>
          <w:p w14:paraId="3C265112" w14:textId="77777777" w:rsidR="001B5BB9" w:rsidRPr="00C253E1" w:rsidRDefault="001B5BB9" w:rsidP="00D91C86">
            <w:pPr>
              <w:tabs>
                <w:tab w:val="left" w:pos="284"/>
                <w:tab w:val="left" w:pos="567"/>
              </w:tabs>
              <w:spacing w:after="0" w:line="240" w:lineRule="auto"/>
              <w:jc w:val="both"/>
              <w:rPr>
                <w:sz w:val="24"/>
                <w:szCs w:val="24"/>
              </w:rPr>
            </w:pPr>
          </w:p>
        </w:tc>
      </w:tr>
      <w:tr w:rsidR="001B5BB9" w:rsidRPr="00C253E1" w14:paraId="2E56F109" w14:textId="77777777" w:rsidTr="005C2B7D">
        <w:trPr>
          <w:trHeight w:val="20"/>
        </w:trPr>
        <w:tc>
          <w:tcPr>
            <w:tcW w:w="992" w:type="dxa"/>
            <w:shd w:val="clear" w:color="auto" w:fill="auto"/>
            <w:noWrap/>
          </w:tcPr>
          <w:p w14:paraId="00B364AE" w14:textId="539B85CE" w:rsidR="001B5BB9" w:rsidRPr="00C253E1" w:rsidRDefault="005E37C1" w:rsidP="00D91C86">
            <w:pPr>
              <w:tabs>
                <w:tab w:val="left" w:pos="284"/>
                <w:tab w:val="left" w:pos="567"/>
              </w:tabs>
              <w:spacing w:after="0" w:line="240" w:lineRule="auto"/>
              <w:jc w:val="both"/>
              <w:rPr>
                <w:sz w:val="24"/>
                <w:szCs w:val="24"/>
              </w:rPr>
            </w:pPr>
            <w:r>
              <w:rPr>
                <w:sz w:val="24"/>
                <w:szCs w:val="24"/>
              </w:rPr>
              <w:t>10</w:t>
            </w:r>
          </w:p>
        </w:tc>
        <w:tc>
          <w:tcPr>
            <w:tcW w:w="9781" w:type="dxa"/>
            <w:shd w:val="clear" w:color="auto" w:fill="auto"/>
            <w:noWrap/>
          </w:tcPr>
          <w:p w14:paraId="7D2A107E" w14:textId="6C798F63" w:rsidR="001B5BB9" w:rsidRPr="00C253E1" w:rsidRDefault="001B5BB9" w:rsidP="00D91C86">
            <w:pPr>
              <w:tabs>
                <w:tab w:val="left" w:pos="284"/>
                <w:tab w:val="left" w:pos="567"/>
              </w:tabs>
              <w:spacing w:after="0" w:line="240" w:lineRule="auto"/>
              <w:jc w:val="both"/>
              <w:rPr>
                <w:sz w:val="24"/>
                <w:szCs w:val="24"/>
              </w:rPr>
            </w:pPr>
            <w:r w:rsidRPr="00C253E1">
              <w:rPr>
                <w:sz w:val="24"/>
                <w:szCs w:val="24"/>
              </w:rPr>
              <w:t>Образовательная программа</w:t>
            </w:r>
            <w:r w:rsidR="001A2EE9">
              <w:rPr>
                <w:sz w:val="24"/>
                <w:szCs w:val="24"/>
              </w:rPr>
              <w:t>*</w:t>
            </w:r>
          </w:p>
        </w:tc>
        <w:tc>
          <w:tcPr>
            <w:tcW w:w="2977" w:type="dxa"/>
            <w:shd w:val="clear" w:color="auto" w:fill="auto"/>
            <w:noWrap/>
          </w:tcPr>
          <w:p w14:paraId="51C7B533" w14:textId="77777777" w:rsidR="001B5BB9" w:rsidRPr="00C253E1" w:rsidRDefault="001B5BB9" w:rsidP="00D91C86">
            <w:pPr>
              <w:tabs>
                <w:tab w:val="left" w:pos="284"/>
                <w:tab w:val="left" w:pos="567"/>
              </w:tabs>
              <w:spacing w:after="0" w:line="240" w:lineRule="auto"/>
              <w:jc w:val="both"/>
              <w:rPr>
                <w:sz w:val="24"/>
                <w:szCs w:val="24"/>
              </w:rPr>
            </w:pPr>
          </w:p>
        </w:tc>
      </w:tr>
      <w:tr w:rsidR="001B5BB9" w:rsidRPr="00C253E1" w14:paraId="3F6258D2" w14:textId="77777777" w:rsidTr="005C2B7D">
        <w:trPr>
          <w:trHeight w:val="20"/>
        </w:trPr>
        <w:tc>
          <w:tcPr>
            <w:tcW w:w="992" w:type="dxa"/>
            <w:shd w:val="clear" w:color="auto" w:fill="auto"/>
            <w:noWrap/>
          </w:tcPr>
          <w:p w14:paraId="387CF71A" w14:textId="6067845B" w:rsidR="001B5BB9" w:rsidRPr="00C253E1" w:rsidRDefault="005E37C1" w:rsidP="00D91C86">
            <w:pPr>
              <w:tabs>
                <w:tab w:val="left" w:pos="284"/>
                <w:tab w:val="left" w:pos="567"/>
              </w:tabs>
              <w:spacing w:after="0" w:line="240" w:lineRule="auto"/>
              <w:jc w:val="both"/>
              <w:rPr>
                <w:sz w:val="24"/>
                <w:szCs w:val="24"/>
                <w:lang w:val="en-US"/>
              </w:rPr>
            </w:pPr>
            <w:r>
              <w:rPr>
                <w:sz w:val="24"/>
                <w:szCs w:val="24"/>
                <w:lang w:val="en-US"/>
              </w:rPr>
              <w:t>11</w:t>
            </w:r>
          </w:p>
        </w:tc>
        <w:tc>
          <w:tcPr>
            <w:tcW w:w="9781" w:type="dxa"/>
            <w:shd w:val="clear" w:color="auto" w:fill="auto"/>
            <w:noWrap/>
          </w:tcPr>
          <w:p w14:paraId="2D2081C7" w14:textId="63CE3C52" w:rsidR="001B5BB9" w:rsidRPr="00C253E1" w:rsidRDefault="001B5BB9" w:rsidP="00D91C86">
            <w:pPr>
              <w:tabs>
                <w:tab w:val="left" w:pos="284"/>
                <w:tab w:val="left" w:pos="567"/>
              </w:tabs>
              <w:spacing w:after="0" w:line="240" w:lineRule="auto"/>
              <w:jc w:val="both"/>
              <w:rPr>
                <w:sz w:val="24"/>
                <w:szCs w:val="24"/>
              </w:rPr>
            </w:pPr>
            <w:r w:rsidRPr="00C253E1">
              <w:rPr>
                <w:sz w:val="24"/>
                <w:szCs w:val="24"/>
              </w:rPr>
              <w:t xml:space="preserve">Номинал </w:t>
            </w:r>
            <w:r w:rsidR="00CF65C9" w:rsidRPr="00CF65C9">
              <w:rPr>
                <w:sz w:val="24"/>
                <w:szCs w:val="24"/>
              </w:rPr>
              <w:t xml:space="preserve">Трансферта </w:t>
            </w:r>
            <w:r w:rsidR="006B6B2F" w:rsidRPr="00C253E1">
              <w:rPr>
                <w:sz w:val="24"/>
                <w:szCs w:val="24"/>
              </w:rPr>
              <w:t>на обучение</w:t>
            </w:r>
            <w:r w:rsidR="001A2EE9">
              <w:rPr>
                <w:sz w:val="24"/>
                <w:szCs w:val="24"/>
              </w:rPr>
              <w:t>*</w:t>
            </w:r>
          </w:p>
        </w:tc>
        <w:tc>
          <w:tcPr>
            <w:tcW w:w="2977" w:type="dxa"/>
            <w:shd w:val="clear" w:color="auto" w:fill="auto"/>
            <w:noWrap/>
          </w:tcPr>
          <w:p w14:paraId="531F8742" w14:textId="77777777" w:rsidR="001B5BB9" w:rsidRPr="00C253E1" w:rsidRDefault="001B5BB9" w:rsidP="00D91C86">
            <w:pPr>
              <w:tabs>
                <w:tab w:val="left" w:pos="284"/>
                <w:tab w:val="left" w:pos="567"/>
              </w:tabs>
              <w:spacing w:after="0" w:line="240" w:lineRule="auto"/>
              <w:jc w:val="both"/>
              <w:rPr>
                <w:sz w:val="24"/>
                <w:szCs w:val="24"/>
              </w:rPr>
            </w:pPr>
          </w:p>
        </w:tc>
      </w:tr>
      <w:tr w:rsidR="004657F1" w:rsidRPr="00C253E1" w14:paraId="7B0AE6B5" w14:textId="77777777" w:rsidTr="005C2B7D">
        <w:trPr>
          <w:trHeight w:val="20"/>
        </w:trPr>
        <w:tc>
          <w:tcPr>
            <w:tcW w:w="992" w:type="dxa"/>
            <w:shd w:val="clear" w:color="auto" w:fill="auto"/>
            <w:noWrap/>
          </w:tcPr>
          <w:p w14:paraId="30601920" w14:textId="0A81D0B7" w:rsidR="004657F1" w:rsidRPr="00C253E1" w:rsidRDefault="005E37C1" w:rsidP="00D91C86">
            <w:pPr>
              <w:tabs>
                <w:tab w:val="left" w:pos="284"/>
                <w:tab w:val="left" w:pos="567"/>
              </w:tabs>
              <w:spacing w:after="0" w:line="240" w:lineRule="auto"/>
              <w:jc w:val="both"/>
              <w:rPr>
                <w:sz w:val="24"/>
                <w:szCs w:val="24"/>
              </w:rPr>
            </w:pPr>
            <w:r>
              <w:rPr>
                <w:sz w:val="24"/>
                <w:szCs w:val="24"/>
              </w:rPr>
              <w:t>12</w:t>
            </w:r>
          </w:p>
        </w:tc>
        <w:tc>
          <w:tcPr>
            <w:tcW w:w="9781" w:type="dxa"/>
            <w:shd w:val="clear" w:color="auto" w:fill="auto"/>
            <w:noWrap/>
          </w:tcPr>
          <w:p w14:paraId="71B0C075" w14:textId="41CB36CB" w:rsidR="004657F1" w:rsidRPr="00C253E1" w:rsidRDefault="00616E01" w:rsidP="00D91C86">
            <w:pPr>
              <w:tabs>
                <w:tab w:val="left" w:pos="284"/>
                <w:tab w:val="left" w:pos="567"/>
              </w:tabs>
              <w:spacing w:after="0" w:line="240" w:lineRule="auto"/>
              <w:jc w:val="both"/>
              <w:rPr>
                <w:sz w:val="24"/>
                <w:szCs w:val="24"/>
              </w:rPr>
            </w:pPr>
            <w:r w:rsidRPr="00C253E1">
              <w:rPr>
                <w:sz w:val="24"/>
                <w:szCs w:val="24"/>
              </w:rPr>
              <w:t>Сумма, подлежащая оплате за счет средств Субсидии</w:t>
            </w:r>
            <w:r w:rsidR="001A2EE9">
              <w:rPr>
                <w:sz w:val="24"/>
                <w:szCs w:val="24"/>
              </w:rPr>
              <w:t>*</w:t>
            </w:r>
          </w:p>
        </w:tc>
        <w:tc>
          <w:tcPr>
            <w:tcW w:w="2977" w:type="dxa"/>
            <w:shd w:val="clear" w:color="auto" w:fill="auto"/>
            <w:noWrap/>
          </w:tcPr>
          <w:p w14:paraId="24D42E8F" w14:textId="77777777" w:rsidR="004657F1" w:rsidRPr="00C253E1" w:rsidRDefault="004657F1" w:rsidP="00D91C86">
            <w:pPr>
              <w:tabs>
                <w:tab w:val="left" w:pos="284"/>
                <w:tab w:val="left" w:pos="567"/>
              </w:tabs>
              <w:spacing w:after="0" w:line="240" w:lineRule="auto"/>
              <w:jc w:val="both"/>
              <w:rPr>
                <w:sz w:val="24"/>
                <w:szCs w:val="24"/>
              </w:rPr>
            </w:pPr>
          </w:p>
        </w:tc>
      </w:tr>
      <w:tr w:rsidR="004657F1" w:rsidRPr="00C253E1" w14:paraId="5E2D11E3" w14:textId="77777777" w:rsidTr="005C2B7D">
        <w:trPr>
          <w:trHeight w:val="20"/>
        </w:trPr>
        <w:tc>
          <w:tcPr>
            <w:tcW w:w="992" w:type="dxa"/>
            <w:shd w:val="clear" w:color="auto" w:fill="auto"/>
            <w:noWrap/>
          </w:tcPr>
          <w:p w14:paraId="2D633B7C" w14:textId="4E865E36" w:rsidR="004657F1" w:rsidRPr="00C253E1" w:rsidRDefault="005E37C1" w:rsidP="00D91C86">
            <w:pPr>
              <w:tabs>
                <w:tab w:val="left" w:pos="284"/>
                <w:tab w:val="left" w:pos="567"/>
              </w:tabs>
              <w:spacing w:after="0" w:line="240" w:lineRule="auto"/>
              <w:jc w:val="both"/>
              <w:rPr>
                <w:sz w:val="24"/>
                <w:szCs w:val="24"/>
              </w:rPr>
            </w:pPr>
            <w:r>
              <w:rPr>
                <w:sz w:val="24"/>
                <w:szCs w:val="24"/>
              </w:rPr>
              <w:t>13</w:t>
            </w:r>
          </w:p>
        </w:tc>
        <w:tc>
          <w:tcPr>
            <w:tcW w:w="9781" w:type="dxa"/>
            <w:shd w:val="clear" w:color="auto" w:fill="auto"/>
            <w:noWrap/>
          </w:tcPr>
          <w:p w14:paraId="52EDC1F0" w14:textId="6A4A723F" w:rsidR="004657F1" w:rsidRPr="00C253E1" w:rsidRDefault="00616E01" w:rsidP="00CF65C9">
            <w:pPr>
              <w:tabs>
                <w:tab w:val="left" w:pos="284"/>
                <w:tab w:val="left" w:pos="567"/>
              </w:tabs>
              <w:spacing w:after="0" w:line="240" w:lineRule="auto"/>
              <w:jc w:val="both"/>
              <w:rPr>
                <w:sz w:val="24"/>
                <w:szCs w:val="24"/>
              </w:rPr>
            </w:pPr>
            <w:r w:rsidRPr="00C253E1">
              <w:rPr>
                <w:sz w:val="24"/>
                <w:szCs w:val="24"/>
              </w:rPr>
              <w:t xml:space="preserve">Сумма, подлежащая оплате за счет средств Получателя </w:t>
            </w:r>
            <w:r w:rsidR="00CF65C9">
              <w:rPr>
                <w:sz w:val="24"/>
                <w:szCs w:val="24"/>
              </w:rPr>
              <w:t>поддержки</w:t>
            </w:r>
          </w:p>
        </w:tc>
        <w:tc>
          <w:tcPr>
            <w:tcW w:w="2977" w:type="dxa"/>
            <w:shd w:val="clear" w:color="auto" w:fill="auto"/>
            <w:noWrap/>
          </w:tcPr>
          <w:p w14:paraId="0635EF61" w14:textId="77777777" w:rsidR="004657F1" w:rsidRPr="00C253E1" w:rsidRDefault="004657F1" w:rsidP="00D91C86">
            <w:pPr>
              <w:tabs>
                <w:tab w:val="left" w:pos="284"/>
                <w:tab w:val="left" w:pos="567"/>
              </w:tabs>
              <w:spacing w:after="0" w:line="240" w:lineRule="auto"/>
              <w:jc w:val="both"/>
              <w:rPr>
                <w:sz w:val="24"/>
                <w:szCs w:val="24"/>
              </w:rPr>
            </w:pPr>
          </w:p>
        </w:tc>
      </w:tr>
      <w:tr w:rsidR="00616E01" w:rsidRPr="00C253E1" w14:paraId="0092233E" w14:textId="77777777" w:rsidTr="005C2B7D">
        <w:trPr>
          <w:trHeight w:val="20"/>
        </w:trPr>
        <w:tc>
          <w:tcPr>
            <w:tcW w:w="992" w:type="dxa"/>
            <w:shd w:val="clear" w:color="auto" w:fill="auto"/>
            <w:noWrap/>
          </w:tcPr>
          <w:p w14:paraId="12A7B55A" w14:textId="10C290FA" w:rsidR="00616E01" w:rsidRPr="00C253E1" w:rsidRDefault="005E37C1" w:rsidP="00D91C86">
            <w:pPr>
              <w:tabs>
                <w:tab w:val="left" w:pos="284"/>
                <w:tab w:val="left" w:pos="567"/>
              </w:tabs>
              <w:spacing w:after="0" w:line="240" w:lineRule="auto"/>
              <w:jc w:val="both"/>
              <w:rPr>
                <w:sz w:val="24"/>
                <w:szCs w:val="24"/>
              </w:rPr>
            </w:pPr>
            <w:r>
              <w:rPr>
                <w:sz w:val="24"/>
                <w:szCs w:val="24"/>
              </w:rPr>
              <w:t>14</w:t>
            </w:r>
          </w:p>
        </w:tc>
        <w:tc>
          <w:tcPr>
            <w:tcW w:w="9781" w:type="dxa"/>
            <w:shd w:val="clear" w:color="auto" w:fill="auto"/>
            <w:noWrap/>
          </w:tcPr>
          <w:p w14:paraId="46E4F777" w14:textId="39C64E68" w:rsidR="00616E01" w:rsidRPr="00C253E1" w:rsidRDefault="00616E01" w:rsidP="00D91C86">
            <w:pPr>
              <w:tabs>
                <w:tab w:val="left" w:pos="284"/>
                <w:tab w:val="left" w:pos="567"/>
              </w:tabs>
              <w:spacing w:after="0" w:line="240" w:lineRule="auto"/>
              <w:jc w:val="both"/>
              <w:rPr>
                <w:sz w:val="24"/>
                <w:szCs w:val="24"/>
              </w:rPr>
            </w:pPr>
            <w:r w:rsidRPr="00C253E1">
              <w:rPr>
                <w:sz w:val="24"/>
                <w:szCs w:val="24"/>
              </w:rPr>
              <w:t>Сумма, подлежащая оплате за счет средств Работодателя</w:t>
            </w:r>
          </w:p>
        </w:tc>
        <w:tc>
          <w:tcPr>
            <w:tcW w:w="2977" w:type="dxa"/>
            <w:shd w:val="clear" w:color="auto" w:fill="auto"/>
            <w:noWrap/>
          </w:tcPr>
          <w:p w14:paraId="58F66BCB" w14:textId="77777777" w:rsidR="00616E01" w:rsidRPr="00C253E1" w:rsidRDefault="00616E01" w:rsidP="00D91C86">
            <w:pPr>
              <w:tabs>
                <w:tab w:val="left" w:pos="284"/>
                <w:tab w:val="left" w:pos="567"/>
              </w:tabs>
              <w:spacing w:after="0" w:line="240" w:lineRule="auto"/>
              <w:jc w:val="both"/>
              <w:rPr>
                <w:sz w:val="24"/>
                <w:szCs w:val="24"/>
              </w:rPr>
            </w:pPr>
          </w:p>
        </w:tc>
      </w:tr>
      <w:tr w:rsidR="00CF65C9" w:rsidRPr="00C253E1" w14:paraId="05BBF0ED" w14:textId="77777777" w:rsidTr="005C2B7D">
        <w:trPr>
          <w:trHeight w:val="20"/>
        </w:trPr>
        <w:tc>
          <w:tcPr>
            <w:tcW w:w="992" w:type="dxa"/>
            <w:shd w:val="clear" w:color="auto" w:fill="auto"/>
            <w:noWrap/>
          </w:tcPr>
          <w:p w14:paraId="6A949BB1" w14:textId="6395FA53" w:rsidR="00CF65C9" w:rsidRPr="00CF65C9" w:rsidRDefault="005E37C1" w:rsidP="00D91C86">
            <w:pPr>
              <w:tabs>
                <w:tab w:val="left" w:pos="284"/>
                <w:tab w:val="left" w:pos="567"/>
              </w:tabs>
              <w:spacing w:after="0" w:line="240" w:lineRule="auto"/>
              <w:jc w:val="both"/>
              <w:rPr>
                <w:sz w:val="24"/>
                <w:szCs w:val="24"/>
              </w:rPr>
            </w:pPr>
            <w:r>
              <w:rPr>
                <w:sz w:val="24"/>
                <w:szCs w:val="24"/>
              </w:rPr>
              <w:t>15</w:t>
            </w:r>
          </w:p>
        </w:tc>
        <w:tc>
          <w:tcPr>
            <w:tcW w:w="9781" w:type="dxa"/>
            <w:shd w:val="clear" w:color="auto" w:fill="auto"/>
            <w:noWrap/>
          </w:tcPr>
          <w:p w14:paraId="6225B415" w14:textId="33DD9FF5" w:rsidR="00CF65C9" w:rsidRDefault="00CF65C9" w:rsidP="00CF65C9">
            <w:pPr>
              <w:tabs>
                <w:tab w:val="left" w:pos="284"/>
                <w:tab w:val="left" w:pos="567"/>
              </w:tabs>
              <w:spacing w:after="0" w:line="240" w:lineRule="auto"/>
              <w:jc w:val="both"/>
              <w:rPr>
                <w:sz w:val="24"/>
                <w:szCs w:val="24"/>
              </w:rPr>
            </w:pPr>
            <w:r>
              <w:rPr>
                <w:sz w:val="24"/>
                <w:szCs w:val="24"/>
              </w:rPr>
              <w:t>Наименование Работодателя</w:t>
            </w:r>
          </w:p>
        </w:tc>
        <w:tc>
          <w:tcPr>
            <w:tcW w:w="2977" w:type="dxa"/>
            <w:shd w:val="clear" w:color="auto" w:fill="auto"/>
            <w:noWrap/>
          </w:tcPr>
          <w:p w14:paraId="5B7A8137" w14:textId="77777777" w:rsidR="00CF65C9" w:rsidRPr="00C253E1" w:rsidRDefault="00CF65C9" w:rsidP="00D91C86">
            <w:pPr>
              <w:tabs>
                <w:tab w:val="left" w:pos="284"/>
                <w:tab w:val="left" w:pos="567"/>
              </w:tabs>
              <w:spacing w:after="0" w:line="240" w:lineRule="auto"/>
              <w:jc w:val="both"/>
              <w:rPr>
                <w:sz w:val="24"/>
                <w:szCs w:val="24"/>
              </w:rPr>
            </w:pPr>
          </w:p>
        </w:tc>
      </w:tr>
      <w:tr w:rsidR="00CF65C9" w:rsidRPr="00C253E1" w14:paraId="4D75A0B1" w14:textId="77777777" w:rsidTr="005C2B7D">
        <w:trPr>
          <w:trHeight w:val="20"/>
        </w:trPr>
        <w:tc>
          <w:tcPr>
            <w:tcW w:w="992" w:type="dxa"/>
            <w:shd w:val="clear" w:color="auto" w:fill="auto"/>
            <w:noWrap/>
          </w:tcPr>
          <w:p w14:paraId="45F931BF" w14:textId="117CE804" w:rsidR="00CF65C9" w:rsidRPr="00CF65C9" w:rsidRDefault="005E37C1" w:rsidP="00D91C86">
            <w:pPr>
              <w:tabs>
                <w:tab w:val="left" w:pos="284"/>
                <w:tab w:val="left" w:pos="567"/>
              </w:tabs>
              <w:spacing w:after="0" w:line="240" w:lineRule="auto"/>
              <w:jc w:val="both"/>
              <w:rPr>
                <w:sz w:val="24"/>
                <w:szCs w:val="24"/>
              </w:rPr>
            </w:pPr>
            <w:r>
              <w:rPr>
                <w:sz w:val="24"/>
                <w:szCs w:val="24"/>
              </w:rPr>
              <w:t>16</w:t>
            </w:r>
          </w:p>
        </w:tc>
        <w:tc>
          <w:tcPr>
            <w:tcW w:w="9781" w:type="dxa"/>
            <w:shd w:val="clear" w:color="auto" w:fill="auto"/>
            <w:noWrap/>
          </w:tcPr>
          <w:p w14:paraId="03F63F30" w14:textId="47909E8A" w:rsidR="00CF65C9" w:rsidRPr="00C253E1" w:rsidRDefault="00CF65C9" w:rsidP="00D91C86">
            <w:pPr>
              <w:tabs>
                <w:tab w:val="left" w:pos="284"/>
                <w:tab w:val="left" w:pos="567"/>
              </w:tabs>
              <w:spacing w:after="0" w:line="240" w:lineRule="auto"/>
              <w:jc w:val="both"/>
              <w:rPr>
                <w:sz w:val="24"/>
                <w:szCs w:val="24"/>
              </w:rPr>
            </w:pPr>
            <w:r>
              <w:rPr>
                <w:sz w:val="24"/>
                <w:szCs w:val="24"/>
              </w:rPr>
              <w:t>ОГРН /ОГРНИП Работодателя</w:t>
            </w:r>
          </w:p>
        </w:tc>
        <w:tc>
          <w:tcPr>
            <w:tcW w:w="2977" w:type="dxa"/>
            <w:shd w:val="clear" w:color="auto" w:fill="auto"/>
            <w:noWrap/>
          </w:tcPr>
          <w:p w14:paraId="18E2BCE7" w14:textId="77777777" w:rsidR="00CF65C9" w:rsidRPr="00C253E1" w:rsidRDefault="00CF65C9" w:rsidP="00D91C86">
            <w:pPr>
              <w:tabs>
                <w:tab w:val="left" w:pos="284"/>
                <w:tab w:val="left" w:pos="567"/>
              </w:tabs>
              <w:spacing w:after="0" w:line="240" w:lineRule="auto"/>
              <w:jc w:val="both"/>
              <w:rPr>
                <w:sz w:val="24"/>
                <w:szCs w:val="24"/>
              </w:rPr>
            </w:pPr>
          </w:p>
        </w:tc>
      </w:tr>
      <w:tr w:rsidR="001B5BB9" w:rsidRPr="00C253E1" w14:paraId="5E4E384D" w14:textId="77777777" w:rsidTr="005C2B7D">
        <w:trPr>
          <w:trHeight w:val="20"/>
        </w:trPr>
        <w:tc>
          <w:tcPr>
            <w:tcW w:w="992" w:type="dxa"/>
            <w:shd w:val="clear" w:color="auto" w:fill="auto"/>
            <w:noWrap/>
          </w:tcPr>
          <w:p w14:paraId="436FFED4" w14:textId="5ADE3CB3" w:rsidR="001B5BB9" w:rsidRPr="00C253E1" w:rsidRDefault="00D8026D" w:rsidP="00D91C86">
            <w:pPr>
              <w:tabs>
                <w:tab w:val="left" w:pos="284"/>
                <w:tab w:val="left" w:pos="567"/>
              </w:tabs>
              <w:spacing w:after="0" w:line="240" w:lineRule="auto"/>
              <w:jc w:val="both"/>
              <w:rPr>
                <w:sz w:val="24"/>
                <w:szCs w:val="24"/>
                <w:lang w:val="en-US"/>
              </w:rPr>
            </w:pPr>
            <w:r w:rsidRPr="00C253E1">
              <w:rPr>
                <w:sz w:val="24"/>
                <w:szCs w:val="24"/>
                <w:lang w:val="en-US"/>
              </w:rPr>
              <w:t>1</w:t>
            </w:r>
            <w:r w:rsidR="005E37C1">
              <w:rPr>
                <w:sz w:val="24"/>
                <w:szCs w:val="24"/>
              </w:rPr>
              <w:t>7</w:t>
            </w:r>
          </w:p>
        </w:tc>
        <w:tc>
          <w:tcPr>
            <w:tcW w:w="9781" w:type="dxa"/>
            <w:shd w:val="clear" w:color="auto" w:fill="auto"/>
            <w:noWrap/>
          </w:tcPr>
          <w:p w14:paraId="3A8FD891" w14:textId="5EEA132B" w:rsidR="001B5BB9" w:rsidRPr="00C253E1" w:rsidRDefault="001B5BB9" w:rsidP="00D91C86">
            <w:pPr>
              <w:tabs>
                <w:tab w:val="left" w:pos="284"/>
                <w:tab w:val="left" w:pos="567"/>
              </w:tabs>
              <w:spacing w:after="0" w:line="240" w:lineRule="auto"/>
              <w:jc w:val="both"/>
              <w:rPr>
                <w:sz w:val="24"/>
                <w:szCs w:val="24"/>
              </w:rPr>
            </w:pPr>
            <w:r w:rsidRPr="00C253E1">
              <w:rPr>
                <w:sz w:val="24"/>
                <w:szCs w:val="24"/>
              </w:rPr>
              <w:t xml:space="preserve">Стоимость погашения </w:t>
            </w:r>
            <w:r w:rsidR="00CF65C9">
              <w:rPr>
                <w:sz w:val="24"/>
                <w:szCs w:val="24"/>
              </w:rPr>
              <w:t>Трансферта</w:t>
            </w:r>
            <w:r w:rsidR="00CF65C9" w:rsidRPr="00C253E1">
              <w:rPr>
                <w:sz w:val="24"/>
                <w:szCs w:val="24"/>
              </w:rPr>
              <w:t xml:space="preserve"> </w:t>
            </w:r>
            <w:r w:rsidR="006B6B2F" w:rsidRPr="00C253E1">
              <w:rPr>
                <w:sz w:val="24"/>
                <w:szCs w:val="24"/>
              </w:rPr>
              <w:t>на обучение</w:t>
            </w:r>
            <w:r w:rsidR="001A2EE9">
              <w:rPr>
                <w:sz w:val="24"/>
                <w:szCs w:val="24"/>
              </w:rPr>
              <w:t>*</w:t>
            </w:r>
          </w:p>
        </w:tc>
        <w:tc>
          <w:tcPr>
            <w:tcW w:w="2977" w:type="dxa"/>
            <w:shd w:val="clear" w:color="auto" w:fill="auto"/>
            <w:noWrap/>
          </w:tcPr>
          <w:p w14:paraId="3B740C71" w14:textId="77777777" w:rsidR="001B5BB9" w:rsidRPr="00C253E1" w:rsidRDefault="001B5BB9" w:rsidP="00D91C86">
            <w:pPr>
              <w:tabs>
                <w:tab w:val="left" w:pos="284"/>
                <w:tab w:val="left" w:pos="567"/>
              </w:tabs>
              <w:spacing w:after="0" w:line="240" w:lineRule="auto"/>
              <w:jc w:val="both"/>
              <w:rPr>
                <w:sz w:val="24"/>
                <w:szCs w:val="24"/>
              </w:rPr>
            </w:pPr>
          </w:p>
        </w:tc>
      </w:tr>
      <w:tr w:rsidR="001B5BB9" w:rsidRPr="00C253E1" w14:paraId="077CB4AA" w14:textId="77777777" w:rsidTr="005C2B7D">
        <w:trPr>
          <w:trHeight w:val="20"/>
        </w:trPr>
        <w:tc>
          <w:tcPr>
            <w:tcW w:w="992" w:type="dxa"/>
            <w:shd w:val="clear" w:color="auto" w:fill="auto"/>
            <w:noWrap/>
          </w:tcPr>
          <w:p w14:paraId="2C246AE8" w14:textId="4462170C" w:rsidR="001B5BB9" w:rsidRPr="00C253E1" w:rsidRDefault="00D8026D" w:rsidP="00D91C86">
            <w:pPr>
              <w:tabs>
                <w:tab w:val="left" w:pos="284"/>
                <w:tab w:val="left" w:pos="567"/>
              </w:tabs>
              <w:spacing w:after="0" w:line="240" w:lineRule="auto"/>
              <w:jc w:val="both"/>
              <w:rPr>
                <w:sz w:val="24"/>
                <w:szCs w:val="24"/>
                <w:lang w:val="en-US"/>
              </w:rPr>
            </w:pPr>
            <w:r w:rsidRPr="00C253E1">
              <w:rPr>
                <w:sz w:val="24"/>
                <w:szCs w:val="24"/>
                <w:lang w:val="en-US"/>
              </w:rPr>
              <w:t>1</w:t>
            </w:r>
            <w:r w:rsidR="005E37C1">
              <w:rPr>
                <w:sz w:val="24"/>
                <w:szCs w:val="24"/>
              </w:rPr>
              <w:t>8</w:t>
            </w:r>
          </w:p>
        </w:tc>
        <w:tc>
          <w:tcPr>
            <w:tcW w:w="9781" w:type="dxa"/>
            <w:shd w:val="clear" w:color="auto" w:fill="auto"/>
            <w:noWrap/>
          </w:tcPr>
          <w:p w14:paraId="0C260D64" w14:textId="2E22565C" w:rsidR="001B5BB9" w:rsidRPr="00C253E1" w:rsidRDefault="001B5BB9" w:rsidP="00D91C86">
            <w:pPr>
              <w:tabs>
                <w:tab w:val="left" w:pos="284"/>
                <w:tab w:val="left" w:pos="567"/>
              </w:tabs>
              <w:spacing w:after="0" w:line="240" w:lineRule="auto"/>
              <w:jc w:val="both"/>
              <w:rPr>
                <w:sz w:val="24"/>
                <w:szCs w:val="24"/>
              </w:rPr>
            </w:pPr>
            <w:r w:rsidRPr="00C253E1">
              <w:rPr>
                <w:sz w:val="24"/>
                <w:szCs w:val="24"/>
              </w:rPr>
              <w:t>Дата подачи Заявки на обучение</w:t>
            </w:r>
          </w:p>
        </w:tc>
        <w:tc>
          <w:tcPr>
            <w:tcW w:w="2977" w:type="dxa"/>
            <w:shd w:val="clear" w:color="auto" w:fill="auto"/>
            <w:noWrap/>
          </w:tcPr>
          <w:p w14:paraId="2ADC7744" w14:textId="77777777" w:rsidR="001B5BB9" w:rsidRPr="00C253E1" w:rsidRDefault="001B5BB9" w:rsidP="00D91C86">
            <w:pPr>
              <w:tabs>
                <w:tab w:val="left" w:pos="284"/>
                <w:tab w:val="left" w:pos="567"/>
              </w:tabs>
              <w:spacing w:after="0" w:line="240" w:lineRule="auto"/>
              <w:jc w:val="both"/>
              <w:rPr>
                <w:sz w:val="24"/>
                <w:szCs w:val="24"/>
              </w:rPr>
            </w:pPr>
          </w:p>
        </w:tc>
      </w:tr>
      <w:tr w:rsidR="001B5BB9" w:rsidRPr="00C253E1" w14:paraId="72C8BB76" w14:textId="77777777" w:rsidTr="005C2B7D">
        <w:trPr>
          <w:trHeight w:val="20"/>
        </w:trPr>
        <w:tc>
          <w:tcPr>
            <w:tcW w:w="992" w:type="dxa"/>
            <w:shd w:val="clear" w:color="auto" w:fill="auto"/>
            <w:noWrap/>
          </w:tcPr>
          <w:p w14:paraId="6715301C" w14:textId="0F91E306" w:rsidR="001B5BB9" w:rsidRPr="00C253E1" w:rsidRDefault="00D8026D" w:rsidP="00D91C86">
            <w:pPr>
              <w:tabs>
                <w:tab w:val="left" w:pos="284"/>
                <w:tab w:val="left" w:pos="567"/>
              </w:tabs>
              <w:spacing w:after="0" w:line="240" w:lineRule="auto"/>
              <w:jc w:val="both"/>
              <w:rPr>
                <w:sz w:val="24"/>
                <w:szCs w:val="24"/>
                <w:lang w:val="en-US"/>
              </w:rPr>
            </w:pPr>
            <w:r w:rsidRPr="00C253E1">
              <w:rPr>
                <w:sz w:val="24"/>
                <w:szCs w:val="24"/>
                <w:lang w:val="en-US"/>
              </w:rPr>
              <w:t>1</w:t>
            </w:r>
            <w:r w:rsidR="005E37C1">
              <w:rPr>
                <w:sz w:val="24"/>
                <w:szCs w:val="24"/>
              </w:rPr>
              <w:t>9</w:t>
            </w:r>
          </w:p>
        </w:tc>
        <w:tc>
          <w:tcPr>
            <w:tcW w:w="9781" w:type="dxa"/>
            <w:shd w:val="clear" w:color="auto" w:fill="auto"/>
            <w:noWrap/>
          </w:tcPr>
          <w:p w14:paraId="32E38EE5" w14:textId="7CAE7D7F" w:rsidR="001B5BB9" w:rsidRPr="00C253E1" w:rsidRDefault="001B5BB9" w:rsidP="00D91C86">
            <w:pPr>
              <w:tabs>
                <w:tab w:val="left" w:pos="284"/>
                <w:tab w:val="left" w:pos="567"/>
              </w:tabs>
              <w:spacing w:after="0" w:line="240" w:lineRule="auto"/>
              <w:jc w:val="both"/>
              <w:rPr>
                <w:sz w:val="24"/>
                <w:szCs w:val="24"/>
              </w:rPr>
            </w:pPr>
            <w:r w:rsidRPr="00C253E1">
              <w:rPr>
                <w:sz w:val="24"/>
                <w:szCs w:val="24"/>
              </w:rPr>
              <w:t>Дата прохождения вступительного испытания</w:t>
            </w:r>
          </w:p>
        </w:tc>
        <w:tc>
          <w:tcPr>
            <w:tcW w:w="2977" w:type="dxa"/>
            <w:shd w:val="clear" w:color="auto" w:fill="auto"/>
            <w:noWrap/>
          </w:tcPr>
          <w:p w14:paraId="5EEDB02C" w14:textId="77777777" w:rsidR="001B5BB9" w:rsidRPr="00C253E1" w:rsidRDefault="001B5BB9" w:rsidP="00D91C86">
            <w:pPr>
              <w:tabs>
                <w:tab w:val="left" w:pos="284"/>
                <w:tab w:val="left" w:pos="567"/>
              </w:tabs>
              <w:spacing w:after="0" w:line="240" w:lineRule="auto"/>
              <w:jc w:val="both"/>
              <w:rPr>
                <w:sz w:val="24"/>
                <w:szCs w:val="24"/>
              </w:rPr>
            </w:pPr>
          </w:p>
        </w:tc>
      </w:tr>
      <w:tr w:rsidR="001B5BB9" w:rsidRPr="00C253E1" w14:paraId="015DCB36" w14:textId="77777777" w:rsidTr="005C2B7D">
        <w:trPr>
          <w:trHeight w:val="20"/>
        </w:trPr>
        <w:tc>
          <w:tcPr>
            <w:tcW w:w="992" w:type="dxa"/>
            <w:shd w:val="clear" w:color="auto" w:fill="auto"/>
            <w:noWrap/>
          </w:tcPr>
          <w:p w14:paraId="305611C9" w14:textId="50660D98" w:rsidR="001B5BB9" w:rsidRPr="00C253E1" w:rsidRDefault="005E37C1" w:rsidP="00D91C86">
            <w:pPr>
              <w:tabs>
                <w:tab w:val="left" w:pos="284"/>
                <w:tab w:val="left" w:pos="567"/>
              </w:tabs>
              <w:spacing w:after="0" w:line="240" w:lineRule="auto"/>
              <w:jc w:val="both"/>
              <w:rPr>
                <w:sz w:val="24"/>
                <w:szCs w:val="24"/>
                <w:lang w:val="en-US"/>
              </w:rPr>
            </w:pPr>
            <w:r>
              <w:rPr>
                <w:sz w:val="24"/>
                <w:szCs w:val="24"/>
                <w:lang w:val="en-US"/>
              </w:rPr>
              <w:t>20</w:t>
            </w:r>
          </w:p>
        </w:tc>
        <w:tc>
          <w:tcPr>
            <w:tcW w:w="9781" w:type="dxa"/>
            <w:shd w:val="clear" w:color="auto" w:fill="auto"/>
            <w:noWrap/>
          </w:tcPr>
          <w:p w14:paraId="70F50D94" w14:textId="25F5B2B0" w:rsidR="001B5BB9" w:rsidRPr="00C253E1" w:rsidRDefault="001B5BB9" w:rsidP="00D91C86">
            <w:pPr>
              <w:tabs>
                <w:tab w:val="left" w:pos="284"/>
                <w:tab w:val="left" w:pos="567"/>
              </w:tabs>
              <w:spacing w:after="0" w:line="240" w:lineRule="auto"/>
              <w:jc w:val="both"/>
              <w:rPr>
                <w:sz w:val="24"/>
                <w:szCs w:val="24"/>
              </w:rPr>
            </w:pPr>
            <w:r w:rsidRPr="00C253E1">
              <w:rPr>
                <w:sz w:val="24"/>
                <w:szCs w:val="24"/>
              </w:rPr>
              <w:t>Дата зачисления</w:t>
            </w:r>
          </w:p>
        </w:tc>
        <w:tc>
          <w:tcPr>
            <w:tcW w:w="2977" w:type="dxa"/>
            <w:shd w:val="clear" w:color="auto" w:fill="auto"/>
            <w:noWrap/>
          </w:tcPr>
          <w:p w14:paraId="0416E480" w14:textId="77777777" w:rsidR="001B5BB9" w:rsidRPr="00C253E1" w:rsidRDefault="001B5BB9" w:rsidP="00D91C86">
            <w:pPr>
              <w:tabs>
                <w:tab w:val="left" w:pos="284"/>
                <w:tab w:val="left" w:pos="567"/>
              </w:tabs>
              <w:spacing w:after="0" w:line="240" w:lineRule="auto"/>
              <w:jc w:val="both"/>
              <w:rPr>
                <w:sz w:val="24"/>
                <w:szCs w:val="24"/>
              </w:rPr>
            </w:pPr>
          </w:p>
        </w:tc>
      </w:tr>
      <w:tr w:rsidR="001B5BB9" w:rsidRPr="00C253E1" w14:paraId="451D7CE1" w14:textId="77777777" w:rsidTr="005C2B7D">
        <w:trPr>
          <w:trHeight w:val="20"/>
        </w:trPr>
        <w:tc>
          <w:tcPr>
            <w:tcW w:w="992" w:type="dxa"/>
            <w:shd w:val="clear" w:color="auto" w:fill="auto"/>
            <w:noWrap/>
          </w:tcPr>
          <w:p w14:paraId="10A3AFAE" w14:textId="56F009D0" w:rsidR="001B5BB9" w:rsidRPr="00C253E1" w:rsidRDefault="005E37C1" w:rsidP="00D91C86">
            <w:pPr>
              <w:tabs>
                <w:tab w:val="left" w:pos="284"/>
                <w:tab w:val="left" w:pos="567"/>
              </w:tabs>
              <w:spacing w:after="0" w:line="240" w:lineRule="auto"/>
              <w:jc w:val="both"/>
              <w:rPr>
                <w:sz w:val="24"/>
                <w:szCs w:val="24"/>
              </w:rPr>
            </w:pPr>
            <w:r>
              <w:rPr>
                <w:sz w:val="24"/>
                <w:szCs w:val="24"/>
                <w:lang w:val="en-US"/>
              </w:rPr>
              <w:t>21</w:t>
            </w:r>
          </w:p>
        </w:tc>
        <w:tc>
          <w:tcPr>
            <w:tcW w:w="9781" w:type="dxa"/>
            <w:shd w:val="clear" w:color="auto" w:fill="auto"/>
            <w:noWrap/>
          </w:tcPr>
          <w:p w14:paraId="72975B7B" w14:textId="1BE7134B" w:rsidR="001B5BB9" w:rsidRPr="00C253E1" w:rsidRDefault="001B5BB9" w:rsidP="00D91C86">
            <w:pPr>
              <w:tabs>
                <w:tab w:val="left" w:pos="284"/>
                <w:tab w:val="left" w:pos="567"/>
              </w:tabs>
              <w:spacing w:after="0" w:line="240" w:lineRule="auto"/>
              <w:jc w:val="both"/>
              <w:rPr>
                <w:sz w:val="24"/>
                <w:szCs w:val="24"/>
              </w:rPr>
            </w:pPr>
            <w:r w:rsidRPr="00C253E1">
              <w:rPr>
                <w:sz w:val="24"/>
                <w:szCs w:val="24"/>
              </w:rPr>
              <w:t>Срок обучения</w:t>
            </w:r>
          </w:p>
        </w:tc>
        <w:tc>
          <w:tcPr>
            <w:tcW w:w="2977" w:type="dxa"/>
            <w:shd w:val="clear" w:color="auto" w:fill="auto"/>
            <w:noWrap/>
          </w:tcPr>
          <w:p w14:paraId="339D8382" w14:textId="77777777" w:rsidR="001B5BB9" w:rsidRPr="00C253E1" w:rsidRDefault="001B5BB9" w:rsidP="00D91C86">
            <w:pPr>
              <w:tabs>
                <w:tab w:val="left" w:pos="284"/>
                <w:tab w:val="left" w:pos="567"/>
              </w:tabs>
              <w:spacing w:after="0" w:line="240" w:lineRule="auto"/>
              <w:jc w:val="both"/>
              <w:rPr>
                <w:sz w:val="24"/>
                <w:szCs w:val="24"/>
              </w:rPr>
            </w:pPr>
          </w:p>
        </w:tc>
      </w:tr>
      <w:tr w:rsidR="001B5BB9" w:rsidRPr="00C253E1" w14:paraId="2A7D9C7B" w14:textId="77777777" w:rsidTr="005C2B7D">
        <w:trPr>
          <w:trHeight w:val="20"/>
        </w:trPr>
        <w:tc>
          <w:tcPr>
            <w:tcW w:w="992" w:type="dxa"/>
            <w:shd w:val="clear" w:color="auto" w:fill="auto"/>
            <w:noWrap/>
          </w:tcPr>
          <w:p w14:paraId="78600512" w14:textId="7E823227" w:rsidR="001B5BB9" w:rsidRPr="00C253E1" w:rsidRDefault="005E37C1" w:rsidP="00D91C86">
            <w:pPr>
              <w:tabs>
                <w:tab w:val="left" w:pos="284"/>
                <w:tab w:val="left" w:pos="567"/>
              </w:tabs>
              <w:spacing w:after="0" w:line="240" w:lineRule="auto"/>
              <w:jc w:val="both"/>
              <w:rPr>
                <w:sz w:val="24"/>
                <w:szCs w:val="24"/>
                <w:lang w:val="en-US"/>
              </w:rPr>
            </w:pPr>
            <w:r>
              <w:rPr>
                <w:sz w:val="24"/>
                <w:szCs w:val="24"/>
                <w:lang w:val="en-US"/>
              </w:rPr>
              <w:t>22</w:t>
            </w:r>
          </w:p>
        </w:tc>
        <w:tc>
          <w:tcPr>
            <w:tcW w:w="9781" w:type="dxa"/>
            <w:shd w:val="clear" w:color="auto" w:fill="auto"/>
            <w:noWrap/>
          </w:tcPr>
          <w:p w14:paraId="16AF8D56" w14:textId="32E4C66B" w:rsidR="001B5BB9" w:rsidRPr="00C253E1" w:rsidRDefault="001B5BB9" w:rsidP="00D91C86">
            <w:pPr>
              <w:tabs>
                <w:tab w:val="left" w:pos="284"/>
                <w:tab w:val="left" w:pos="567"/>
              </w:tabs>
              <w:spacing w:after="0" w:line="240" w:lineRule="auto"/>
              <w:jc w:val="both"/>
              <w:rPr>
                <w:sz w:val="24"/>
                <w:szCs w:val="24"/>
              </w:rPr>
            </w:pPr>
            <w:r w:rsidRPr="00C253E1">
              <w:rPr>
                <w:sz w:val="24"/>
                <w:szCs w:val="24"/>
              </w:rPr>
              <w:t>Дата окончания обучения</w:t>
            </w:r>
          </w:p>
        </w:tc>
        <w:tc>
          <w:tcPr>
            <w:tcW w:w="2977" w:type="dxa"/>
            <w:shd w:val="clear" w:color="auto" w:fill="auto"/>
            <w:noWrap/>
          </w:tcPr>
          <w:p w14:paraId="67CDD137" w14:textId="77777777" w:rsidR="001B5BB9" w:rsidRPr="00C253E1" w:rsidRDefault="001B5BB9" w:rsidP="00D91C86">
            <w:pPr>
              <w:tabs>
                <w:tab w:val="left" w:pos="284"/>
                <w:tab w:val="left" w:pos="567"/>
              </w:tabs>
              <w:spacing w:after="0" w:line="240" w:lineRule="auto"/>
              <w:jc w:val="both"/>
              <w:rPr>
                <w:sz w:val="24"/>
                <w:szCs w:val="24"/>
              </w:rPr>
            </w:pPr>
          </w:p>
        </w:tc>
      </w:tr>
      <w:tr w:rsidR="001B5BB9" w:rsidRPr="00C253E1" w14:paraId="2C4D87EE" w14:textId="77777777" w:rsidTr="005C2B7D">
        <w:trPr>
          <w:trHeight w:val="20"/>
        </w:trPr>
        <w:tc>
          <w:tcPr>
            <w:tcW w:w="992" w:type="dxa"/>
            <w:shd w:val="clear" w:color="auto" w:fill="auto"/>
            <w:noWrap/>
          </w:tcPr>
          <w:p w14:paraId="5852370D" w14:textId="562923AA" w:rsidR="001B5BB9" w:rsidRPr="00C253E1" w:rsidRDefault="005E37C1" w:rsidP="00D91C86">
            <w:pPr>
              <w:tabs>
                <w:tab w:val="left" w:pos="284"/>
                <w:tab w:val="left" w:pos="567"/>
              </w:tabs>
              <w:spacing w:after="0" w:line="240" w:lineRule="auto"/>
              <w:jc w:val="both"/>
              <w:rPr>
                <w:sz w:val="24"/>
                <w:szCs w:val="24"/>
              </w:rPr>
            </w:pPr>
            <w:r>
              <w:rPr>
                <w:sz w:val="24"/>
                <w:szCs w:val="24"/>
              </w:rPr>
              <w:t>23</w:t>
            </w:r>
          </w:p>
        </w:tc>
        <w:tc>
          <w:tcPr>
            <w:tcW w:w="9781" w:type="dxa"/>
            <w:shd w:val="clear" w:color="auto" w:fill="auto"/>
            <w:noWrap/>
          </w:tcPr>
          <w:p w14:paraId="6516C8C2" w14:textId="18F97A4C" w:rsidR="001B5BB9" w:rsidRPr="00C253E1" w:rsidRDefault="001B5BB9" w:rsidP="00D91C86">
            <w:pPr>
              <w:tabs>
                <w:tab w:val="left" w:pos="284"/>
                <w:tab w:val="left" w:pos="567"/>
              </w:tabs>
              <w:spacing w:after="0" w:line="240" w:lineRule="auto"/>
              <w:jc w:val="both"/>
              <w:rPr>
                <w:sz w:val="24"/>
                <w:szCs w:val="24"/>
              </w:rPr>
            </w:pPr>
            <w:r w:rsidRPr="00C253E1">
              <w:rPr>
                <w:sz w:val="24"/>
                <w:szCs w:val="24"/>
              </w:rPr>
              <w:t>Результат итогового испытания (успешно / неуспешно)</w:t>
            </w:r>
          </w:p>
        </w:tc>
        <w:tc>
          <w:tcPr>
            <w:tcW w:w="2977" w:type="dxa"/>
            <w:shd w:val="clear" w:color="auto" w:fill="auto"/>
            <w:noWrap/>
          </w:tcPr>
          <w:p w14:paraId="3620AEEB" w14:textId="77777777" w:rsidR="001B5BB9" w:rsidRPr="00C253E1" w:rsidRDefault="001B5BB9" w:rsidP="00D91C86">
            <w:pPr>
              <w:tabs>
                <w:tab w:val="left" w:pos="284"/>
                <w:tab w:val="left" w:pos="567"/>
              </w:tabs>
              <w:spacing w:after="0" w:line="240" w:lineRule="auto"/>
              <w:jc w:val="both"/>
              <w:rPr>
                <w:sz w:val="24"/>
                <w:szCs w:val="24"/>
              </w:rPr>
            </w:pPr>
          </w:p>
        </w:tc>
      </w:tr>
      <w:tr w:rsidR="001B5BB9" w:rsidRPr="00C253E1" w14:paraId="41CEE1B7" w14:textId="77777777" w:rsidTr="005C2B7D">
        <w:trPr>
          <w:trHeight w:val="20"/>
        </w:trPr>
        <w:tc>
          <w:tcPr>
            <w:tcW w:w="992" w:type="dxa"/>
            <w:shd w:val="clear" w:color="auto" w:fill="auto"/>
            <w:noWrap/>
          </w:tcPr>
          <w:p w14:paraId="561F1413" w14:textId="5DA37459" w:rsidR="001B5BB9" w:rsidRPr="00C253E1" w:rsidRDefault="004657F1" w:rsidP="00D91C86">
            <w:pPr>
              <w:tabs>
                <w:tab w:val="left" w:pos="284"/>
                <w:tab w:val="left" w:pos="567"/>
              </w:tabs>
              <w:spacing w:after="0" w:line="240" w:lineRule="auto"/>
              <w:jc w:val="both"/>
              <w:rPr>
                <w:sz w:val="24"/>
                <w:szCs w:val="24"/>
                <w:lang w:val="en-US"/>
              </w:rPr>
            </w:pPr>
            <w:r w:rsidRPr="00C253E1">
              <w:rPr>
                <w:sz w:val="24"/>
                <w:szCs w:val="24"/>
              </w:rPr>
              <w:t>2</w:t>
            </w:r>
            <w:r w:rsidR="005E37C1">
              <w:rPr>
                <w:sz w:val="24"/>
                <w:szCs w:val="24"/>
              </w:rPr>
              <w:t>4</w:t>
            </w:r>
          </w:p>
        </w:tc>
        <w:tc>
          <w:tcPr>
            <w:tcW w:w="9781" w:type="dxa"/>
            <w:shd w:val="clear" w:color="auto" w:fill="auto"/>
            <w:noWrap/>
          </w:tcPr>
          <w:p w14:paraId="01520EF3" w14:textId="374F194B" w:rsidR="001B5BB9" w:rsidRPr="00C253E1" w:rsidRDefault="001B5BB9" w:rsidP="00D91C86">
            <w:pPr>
              <w:tabs>
                <w:tab w:val="left" w:pos="284"/>
                <w:tab w:val="left" w:pos="567"/>
              </w:tabs>
              <w:spacing w:after="0" w:line="240" w:lineRule="auto"/>
              <w:jc w:val="both"/>
              <w:rPr>
                <w:sz w:val="24"/>
                <w:szCs w:val="24"/>
              </w:rPr>
            </w:pPr>
            <w:r w:rsidRPr="00C253E1">
              <w:rPr>
                <w:sz w:val="24"/>
                <w:szCs w:val="24"/>
              </w:rPr>
              <w:t>Результат проведения Рефлексии (успешно / неуспешно)</w:t>
            </w:r>
            <w:r w:rsidR="001A2EE9">
              <w:rPr>
                <w:sz w:val="24"/>
                <w:szCs w:val="24"/>
              </w:rPr>
              <w:t>*</w:t>
            </w:r>
          </w:p>
        </w:tc>
        <w:tc>
          <w:tcPr>
            <w:tcW w:w="2977" w:type="dxa"/>
            <w:shd w:val="clear" w:color="auto" w:fill="auto"/>
            <w:noWrap/>
          </w:tcPr>
          <w:p w14:paraId="44141EEC" w14:textId="77777777" w:rsidR="001B5BB9" w:rsidRPr="00C253E1" w:rsidRDefault="001B5BB9" w:rsidP="00D91C86">
            <w:pPr>
              <w:tabs>
                <w:tab w:val="left" w:pos="284"/>
                <w:tab w:val="left" w:pos="567"/>
              </w:tabs>
              <w:spacing w:after="0" w:line="240" w:lineRule="auto"/>
              <w:jc w:val="both"/>
              <w:rPr>
                <w:sz w:val="24"/>
                <w:szCs w:val="24"/>
              </w:rPr>
            </w:pPr>
          </w:p>
        </w:tc>
      </w:tr>
      <w:tr w:rsidR="001B5BB9" w:rsidRPr="00C253E1" w14:paraId="65CC0AB1" w14:textId="77777777" w:rsidTr="005C2B7D">
        <w:trPr>
          <w:trHeight w:val="20"/>
        </w:trPr>
        <w:tc>
          <w:tcPr>
            <w:tcW w:w="992" w:type="dxa"/>
            <w:shd w:val="clear" w:color="auto" w:fill="auto"/>
            <w:noWrap/>
          </w:tcPr>
          <w:p w14:paraId="098911C9" w14:textId="56C62107" w:rsidR="001B5BB9" w:rsidRPr="00C253E1" w:rsidRDefault="004657F1" w:rsidP="00D91C86">
            <w:pPr>
              <w:tabs>
                <w:tab w:val="left" w:pos="284"/>
                <w:tab w:val="left" w:pos="567"/>
              </w:tabs>
              <w:spacing w:after="0" w:line="240" w:lineRule="auto"/>
              <w:jc w:val="both"/>
              <w:rPr>
                <w:sz w:val="24"/>
                <w:szCs w:val="24"/>
                <w:lang w:val="en-US"/>
              </w:rPr>
            </w:pPr>
            <w:r w:rsidRPr="00C253E1">
              <w:rPr>
                <w:sz w:val="24"/>
                <w:szCs w:val="24"/>
              </w:rPr>
              <w:lastRenderedPageBreak/>
              <w:t>2</w:t>
            </w:r>
            <w:r w:rsidR="005E37C1">
              <w:rPr>
                <w:sz w:val="24"/>
                <w:szCs w:val="24"/>
              </w:rPr>
              <w:t>5</w:t>
            </w:r>
          </w:p>
        </w:tc>
        <w:tc>
          <w:tcPr>
            <w:tcW w:w="9781" w:type="dxa"/>
            <w:shd w:val="clear" w:color="auto" w:fill="auto"/>
            <w:noWrap/>
          </w:tcPr>
          <w:p w14:paraId="6A7C0E8E" w14:textId="24294586" w:rsidR="001B5BB9" w:rsidRPr="00C253E1" w:rsidRDefault="001B5BB9" w:rsidP="00D91C86">
            <w:pPr>
              <w:tabs>
                <w:tab w:val="left" w:pos="284"/>
                <w:tab w:val="left" w:pos="567"/>
              </w:tabs>
              <w:spacing w:after="0" w:line="240" w:lineRule="auto"/>
              <w:jc w:val="both"/>
              <w:rPr>
                <w:sz w:val="24"/>
                <w:szCs w:val="24"/>
              </w:rPr>
            </w:pPr>
            <w:r w:rsidRPr="00C253E1">
              <w:rPr>
                <w:sz w:val="24"/>
                <w:szCs w:val="24"/>
              </w:rPr>
              <w:t xml:space="preserve">Номер бланка </w:t>
            </w:r>
            <w:r w:rsidR="004657F1" w:rsidRPr="00C253E1">
              <w:rPr>
                <w:sz w:val="24"/>
                <w:szCs w:val="24"/>
              </w:rPr>
              <w:t xml:space="preserve">документа </w:t>
            </w:r>
            <w:r w:rsidRPr="00C253E1">
              <w:rPr>
                <w:sz w:val="24"/>
                <w:szCs w:val="24"/>
              </w:rPr>
              <w:t>о квалификации</w:t>
            </w:r>
            <w:r w:rsidR="001A2EE9">
              <w:rPr>
                <w:sz w:val="24"/>
                <w:szCs w:val="24"/>
              </w:rPr>
              <w:t>*</w:t>
            </w:r>
          </w:p>
        </w:tc>
        <w:tc>
          <w:tcPr>
            <w:tcW w:w="2977" w:type="dxa"/>
            <w:shd w:val="clear" w:color="auto" w:fill="auto"/>
            <w:noWrap/>
          </w:tcPr>
          <w:p w14:paraId="344742D1" w14:textId="77777777" w:rsidR="001B5BB9" w:rsidRPr="00C253E1" w:rsidRDefault="001B5BB9" w:rsidP="00D91C86">
            <w:pPr>
              <w:tabs>
                <w:tab w:val="left" w:pos="284"/>
                <w:tab w:val="left" w:pos="567"/>
              </w:tabs>
              <w:spacing w:after="0" w:line="240" w:lineRule="auto"/>
              <w:jc w:val="both"/>
              <w:rPr>
                <w:sz w:val="24"/>
                <w:szCs w:val="24"/>
              </w:rPr>
            </w:pPr>
          </w:p>
        </w:tc>
      </w:tr>
      <w:tr w:rsidR="001B5BB9" w:rsidRPr="00C253E1" w14:paraId="2FBF1F67" w14:textId="77777777" w:rsidTr="005C2B7D">
        <w:trPr>
          <w:trHeight w:val="20"/>
        </w:trPr>
        <w:tc>
          <w:tcPr>
            <w:tcW w:w="992" w:type="dxa"/>
            <w:shd w:val="clear" w:color="auto" w:fill="auto"/>
            <w:noWrap/>
          </w:tcPr>
          <w:p w14:paraId="4C15D7C5" w14:textId="011B9DF1" w:rsidR="001B5BB9" w:rsidRPr="00C253E1" w:rsidRDefault="00D8026D" w:rsidP="00D91C86">
            <w:pPr>
              <w:tabs>
                <w:tab w:val="left" w:pos="284"/>
                <w:tab w:val="left" w:pos="567"/>
              </w:tabs>
              <w:spacing w:after="0" w:line="240" w:lineRule="auto"/>
              <w:jc w:val="both"/>
              <w:rPr>
                <w:sz w:val="24"/>
                <w:szCs w:val="24"/>
                <w:lang w:val="en-US"/>
              </w:rPr>
            </w:pPr>
            <w:r w:rsidRPr="00C253E1">
              <w:rPr>
                <w:sz w:val="24"/>
                <w:szCs w:val="24"/>
                <w:lang w:val="en-US"/>
              </w:rPr>
              <w:t>2</w:t>
            </w:r>
            <w:r w:rsidR="005E37C1">
              <w:rPr>
                <w:sz w:val="24"/>
                <w:szCs w:val="24"/>
              </w:rPr>
              <w:t>6</w:t>
            </w:r>
          </w:p>
        </w:tc>
        <w:tc>
          <w:tcPr>
            <w:tcW w:w="9781" w:type="dxa"/>
            <w:shd w:val="clear" w:color="auto" w:fill="auto"/>
            <w:noWrap/>
          </w:tcPr>
          <w:p w14:paraId="7D0374B5" w14:textId="7B3D71D4" w:rsidR="001B5BB9" w:rsidRPr="00C253E1" w:rsidRDefault="001B5BB9" w:rsidP="00D91C86">
            <w:pPr>
              <w:tabs>
                <w:tab w:val="left" w:pos="284"/>
                <w:tab w:val="left" w:pos="567"/>
              </w:tabs>
              <w:spacing w:after="0" w:line="240" w:lineRule="auto"/>
              <w:jc w:val="both"/>
              <w:rPr>
                <w:sz w:val="24"/>
                <w:szCs w:val="24"/>
              </w:rPr>
            </w:pPr>
            <w:r w:rsidRPr="00C253E1">
              <w:rPr>
                <w:sz w:val="24"/>
                <w:szCs w:val="24"/>
              </w:rPr>
              <w:t xml:space="preserve">Регистрационный номер </w:t>
            </w:r>
            <w:r w:rsidR="004657F1" w:rsidRPr="00C253E1">
              <w:rPr>
                <w:sz w:val="24"/>
                <w:szCs w:val="24"/>
              </w:rPr>
              <w:t xml:space="preserve">документа </w:t>
            </w:r>
            <w:r w:rsidRPr="00C253E1">
              <w:rPr>
                <w:sz w:val="24"/>
                <w:szCs w:val="24"/>
              </w:rPr>
              <w:t>о квалификации</w:t>
            </w:r>
            <w:r w:rsidR="001A2EE9">
              <w:rPr>
                <w:sz w:val="24"/>
                <w:szCs w:val="24"/>
              </w:rPr>
              <w:t>*</w:t>
            </w:r>
          </w:p>
        </w:tc>
        <w:tc>
          <w:tcPr>
            <w:tcW w:w="2977" w:type="dxa"/>
            <w:shd w:val="clear" w:color="auto" w:fill="auto"/>
            <w:noWrap/>
          </w:tcPr>
          <w:p w14:paraId="08A14349" w14:textId="77777777" w:rsidR="001B5BB9" w:rsidRPr="00C253E1" w:rsidRDefault="001B5BB9" w:rsidP="00D91C86">
            <w:pPr>
              <w:tabs>
                <w:tab w:val="left" w:pos="284"/>
                <w:tab w:val="left" w:pos="567"/>
              </w:tabs>
              <w:spacing w:after="0" w:line="240" w:lineRule="auto"/>
              <w:jc w:val="both"/>
              <w:rPr>
                <w:sz w:val="24"/>
                <w:szCs w:val="24"/>
              </w:rPr>
            </w:pPr>
          </w:p>
        </w:tc>
      </w:tr>
      <w:tr w:rsidR="001B5BB9" w:rsidRPr="00C253E1" w14:paraId="0D7E31BF" w14:textId="77777777" w:rsidTr="005C2B7D">
        <w:trPr>
          <w:trHeight w:val="20"/>
        </w:trPr>
        <w:tc>
          <w:tcPr>
            <w:tcW w:w="992" w:type="dxa"/>
            <w:shd w:val="clear" w:color="auto" w:fill="auto"/>
            <w:noWrap/>
          </w:tcPr>
          <w:p w14:paraId="7D1E20C1" w14:textId="0A8606AE" w:rsidR="001B5BB9" w:rsidRPr="00C253E1" w:rsidRDefault="00D8026D" w:rsidP="00D91C86">
            <w:pPr>
              <w:tabs>
                <w:tab w:val="left" w:pos="284"/>
                <w:tab w:val="left" w:pos="567"/>
              </w:tabs>
              <w:spacing w:after="0" w:line="240" w:lineRule="auto"/>
              <w:jc w:val="both"/>
              <w:rPr>
                <w:sz w:val="24"/>
                <w:szCs w:val="24"/>
                <w:lang w:val="en-US"/>
              </w:rPr>
            </w:pPr>
            <w:r w:rsidRPr="00C253E1">
              <w:rPr>
                <w:sz w:val="24"/>
                <w:szCs w:val="24"/>
                <w:lang w:val="en-US"/>
              </w:rPr>
              <w:t>2</w:t>
            </w:r>
            <w:r w:rsidR="005E37C1">
              <w:rPr>
                <w:sz w:val="24"/>
                <w:szCs w:val="24"/>
              </w:rPr>
              <w:t>7</w:t>
            </w:r>
          </w:p>
        </w:tc>
        <w:tc>
          <w:tcPr>
            <w:tcW w:w="9781" w:type="dxa"/>
            <w:shd w:val="clear" w:color="auto" w:fill="auto"/>
            <w:noWrap/>
          </w:tcPr>
          <w:p w14:paraId="07DB7F82" w14:textId="07BAFBA4" w:rsidR="001B5BB9" w:rsidRPr="00C253E1" w:rsidRDefault="001B5BB9" w:rsidP="00D91C86">
            <w:pPr>
              <w:tabs>
                <w:tab w:val="left" w:pos="284"/>
                <w:tab w:val="left" w:pos="567"/>
              </w:tabs>
              <w:spacing w:after="0" w:line="240" w:lineRule="auto"/>
              <w:jc w:val="both"/>
              <w:rPr>
                <w:sz w:val="24"/>
                <w:szCs w:val="24"/>
              </w:rPr>
            </w:pPr>
            <w:r w:rsidRPr="00C253E1">
              <w:rPr>
                <w:sz w:val="24"/>
                <w:szCs w:val="24"/>
              </w:rPr>
              <w:t xml:space="preserve">Дата выдачи </w:t>
            </w:r>
            <w:r w:rsidR="004657F1" w:rsidRPr="00C253E1">
              <w:rPr>
                <w:sz w:val="24"/>
                <w:szCs w:val="24"/>
              </w:rPr>
              <w:t xml:space="preserve">документа </w:t>
            </w:r>
            <w:r w:rsidRPr="00C253E1">
              <w:rPr>
                <w:sz w:val="24"/>
                <w:szCs w:val="24"/>
              </w:rPr>
              <w:t>о квалификации</w:t>
            </w:r>
            <w:r w:rsidR="001A2EE9">
              <w:rPr>
                <w:sz w:val="24"/>
                <w:szCs w:val="24"/>
              </w:rPr>
              <w:t>*</w:t>
            </w:r>
          </w:p>
        </w:tc>
        <w:tc>
          <w:tcPr>
            <w:tcW w:w="2977" w:type="dxa"/>
            <w:shd w:val="clear" w:color="auto" w:fill="auto"/>
            <w:noWrap/>
          </w:tcPr>
          <w:p w14:paraId="0AB74737" w14:textId="77777777" w:rsidR="001B5BB9" w:rsidRPr="00C253E1" w:rsidRDefault="001B5BB9" w:rsidP="00D91C86">
            <w:pPr>
              <w:tabs>
                <w:tab w:val="left" w:pos="284"/>
                <w:tab w:val="left" w:pos="567"/>
              </w:tabs>
              <w:spacing w:after="0" w:line="240" w:lineRule="auto"/>
              <w:jc w:val="both"/>
              <w:rPr>
                <w:sz w:val="24"/>
                <w:szCs w:val="24"/>
              </w:rPr>
            </w:pPr>
          </w:p>
        </w:tc>
      </w:tr>
      <w:tr w:rsidR="005C2B7D" w:rsidRPr="00C253E1" w14:paraId="1A29B706" w14:textId="77777777" w:rsidTr="005C2B7D">
        <w:trPr>
          <w:trHeight w:val="20"/>
        </w:trPr>
        <w:tc>
          <w:tcPr>
            <w:tcW w:w="992" w:type="dxa"/>
            <w:shd w:val="clear" w:color="auto" w:fill="auto"/>
            <w:noWrap/>
          </w:tcPr>
          <w:p w14:paraId="7C3BE972" w14:textId="730676AC" w:rsidR="005C2B7D" w:rsidRPr="00C60400" w:rsidRDefault="005C2B7D" w:rsidP="00D91C86">
            <w:pPr>
              <w:tabs>
                <w:tab w:val="left" w:pos="284"/>
                <w:tab w:val="left" w:pos="567"/>
              </w:tabs>
              <w:spacing w:after="0" w:line="240" w:lineRule="auto"/>
              <w:jc w:val="both"/>
              <w:rPr>
                <w:sz w:val="24"/>
                <w:szCs w:val="24"/>
              </w:rPr>
            </w:pPr>
            <w:r>
              <w:rPr>
                <w:sz w:val="24"/>
                <w:szCs w:val="24"/>
              </w:rPr>
              <w:t>28</w:t>
            </w:r>
          </w:p>
        </w:tc>
        <w:tc>
          <w:tcPr>
            <w:tcW w:w="9781" w:type="dxa"/>
            <w:shd w:val="clear" w:color="auto" w:fill="auto"/>
            <w:noWrap/>
          </w:tcPr>
          <w:p w14:paraId="2177C40F" w14:textId="633FE3F5" w:rsidR="005C2B7D" w:rsidRPr="00C253E1" w:rsidRDefault="005C2B7D" w:rsidP="00C60400">
            <w:pPr>
              <w:tabs>
                <w:tab w:val="left" w:pos="284"/>
                <w:tab w:val="left" w:pos="567"/>
              </w:tabs>
              <w:spacing w:after="0" w:line="240" w:lineRule="auto"/>
              <w:jc w:val="both"/>
              <w:rPr>
                <w:sz w:val="24"/>
                <w:szCs w:val="24"/>
              </w:rPr>
            </w:pPr>
            <w:r w:rsidRPr="00C253E1">
              <w:rPr>
                <w:sz w:val="24"/>
                <w:szCs w:val="24"/>
              </w:rPr>
              <w:t xml:space="preserve">Дата аннулирования </w:t>
            </w:r>
            <w:r>
              <w:rPr>
                <w:sz w:val="24"/>
                <w:szCs w:val="24"/>
              </w:rPr>
              <w:t>Трансферта</w:t>
            </w:r>
            <w:r w:rsidRPr="00C253E1">
              <w:rPr>
                <w:sz w:val="24"/>
                <w:szCs w:val="24"/>
              </w:rPr>
              <w:t xml:space="preserve"> на обучение</w:t>
            </w:r>
            <w:r>
              <w:rPr>
                <w:sz w:val="24"/>
                <w:szCs w:val="24"/>
              </w:rPr>
              <w:t>*</w:t>
            </w:r>
          </w:p>
        </w:tc>
        <w:tc>
          <w:tcPr>
            <w:tcW w:w="2977" w:type="dxa"/>
            <w:shd w:val="clear" w:color="auto" w:fill="auto"/>
            <w:noWrap/>
          </w:tcPr>
          <w:p w14:paraId="0AA940DB" w14:textId="77777777" w:rsidR="005C2B7D" w:rsidRPr="00C253E1" w:rsidRDefault="005C2B7D" w:rsidP="00D91C86">
            <w:pPr>
              <w:tabs>
                <w:tab w:val="left" w:pos="284"/>
                <w:tab w:val="left" w:pos="567"/>
              </w:tabs>
              <w:spacing w:after="0" w:line="240" w:lineRule="auto"/>
              <w:jc w:val="both"/>
              <w:rPr>
                <w:sz w:val="24"/>
                <w:szCs w:val="24"/>
              </w:rPr>
            </w:pPr>
          </w:p>
        </w:tc>
      </w:tr>
      <w:tr w:rsidR="005C2B7D" w:rsidRPr="00C253E1" w14:paraId="4A525A5D" w14:textId="77777777" w:rsidTr="005C2B7D">
        <w:trPr>
          <w:trHeight w:val="20"/>
        </w:trPr>
        <w:tc>
          <w:tcPr>
            <w:tcW w:w="992" w:type="dxa"/>
            <w:shd w:val="clear" w:color="auto" w:fill="auto"/>
            <w:noWrap/>
          </w:tcPr>
          <w:p w14:paraId="251D7650" w14:textId="7A3901E2" w:rsidR="005C2B7D" w:rsidRPr="00C60400" w:rsidRDefault="005C2B7D" w:rsidP="00D91C86">
            <w:pPr>
              <w:tabs>
                <w:tab w:val="left" w:pos="284"/>
                <w:tab w:val="left" w:pos="567"/>
              </w:tabs>
              <w:spacing w:after="0" w:line="240" w:lineRule="auto"/>
              <w:jc w:val="both"/>
              <w:rPr>
                <w:sz w:val="24"/>
                <w:szCs w:val="24"/>
              </w:rPr>
            </w:pPr>
            <w:r>
              <w:rPr>
                <w:sz w:val="24"/>
                <w:szCs w:val="24"/>
              </w:rPr>
              <w:t>29</w:t>
            </w:r>
          </w:p>
        </w:tc>
        <w:tc>
          <w:tcPr>
            <w:tcW w:w="9781" w:type="dxa"/>
            <w:shd w:val="clear" w:color="auto" w:fill="auto"/>
            <w:noWrap/>
          </w:tcPr>
          <w:p w14:paraId="7650AD55" w14:textId="21A97983" w:rsidR="005C2B7D" w:rsidRPr="00C253E1" w:rsidRDefault="005C2B7D" w:rsidP="00C60400">
            <w:pPr>
              <w:tabs>
                <w:tab w:val="left" w:pos="284"/>
                <w:tab w:val="left" w:pos="567"/>
              </w:tabs>
              <w:spacing w:after="0" w:line="240" w:lineRule="auto"/>
              <w:jc w:val="both"/>
              <w:rPr>
                <w:sz w:val="24"/>
                <w:szCs w:val="24"/>
              </w:rPr>
            </w:pPr>
            <w:r w:rsidRPr="00C253E1">
              <w:rPr>
                <w:sz w:val="24"/>
                <w:szCs w:val="24"/>
              </w:rPr>
              <w:t xml:space="preserve">Причина аннулирования </w:t>
            </w:r>
            <w:r>
              <w:rPr>
                <w:sz w:val="24"/>
                <w:szCs w:val="24"/>
              </w:rPr>
              <w:t>Трансферта</w:t>
            </w:r>
            <w:r w:rsidRPr="00C253E1">
              <w:rPr>
                <w:sz w:val="24"/>
                <w:szCs w:val="24"/>
              </w:rPr>
              <w:t xml:space="preserve"> на обучение</w:t>
            </w:r>
            <w:r>
              <w:rPr>
                <w:sz w:val="24"/>
                <w:szCs w:val="24"/>
              </w:rPr>
              <w:t>*</w:t>
            </w:r>
          </w:p>
        </w:tc>
        <w:tc>
          <w:tcPr>
            <w:tcW w:w="2977" w:type="dxa"/>
            <w:shd w:val="clear" w:color="auto" w:fill="auto"/>
            <w:noWrap/>
          </w:tcPr>
          <w:p w14:paraId="101680A8" w14:textId="77777777" w:rsidR="005C2B7D" w:rsidRPr="00C253E1" w:rsidRDefault="005C2B7D" w:rsidP="00D91C86">
            <w:pPr>
              <w:tabs>
                <w:tab w:val="left" w:pos="284"/>
                <w:tab w:val="left" w:pos="567"/>
              </w:tabs>
              <w:spacing w:after="0" w:line="240" w:lineRule="auto"/>
              <w:jc w:val="both"/>
              <w:rPr>
                <w:sz w:val="24"/>
                <w:szCs w:val="24"/>
              </w:rPr>
            </w:pPr>
          </w:p>
        </w:tc>
      </w:tr>
      <w:tr w:rsidR="005C2B7D" w:rsidRPr="00C253E1" w14:paraId="17819C9D" w14:textId="77777777" w:rsidTr="005C2B7D">
        <w:trPr>
          <w:trHeight w:val="20"/>
        </w:trPr>
        <w:tc>
          <w:tcPr>
            <w:tcW w:w="992" w:type="dxa"/>
            <w:shd w:val="clear" w:color="auto" w:fill="auto"/>
            <w:noWrap/>
          </w:tcPr>
          <w:p w14:paraId="0B943B15" w14:textId="6B3EC7A3" w:rsidR="005C2B7D" w:rsidRPr="00C60400" w:rsidRDefault="005C2B7D" w:rsidP="00D91C86">
            <w:pPr>
              <w:tabs>
                <w:tab w:val="left" w:pos="284"/>
                <w:tab w:val="left" w:pos="567"/>
              </w:tabs>
              <w:spacing w:after="0" w:line="240" w:lineRule="auto"/>
              <w:jc w:val="both"/>
              <w:rPr>
                <w:sz w:val="24"/>
                <w:szCs w:val="24"/>
              </w:rPr>
            </w:pPr>
            <w:r>
              <w:rPr>
                <w:sz w:val="24"/>
                <w:szCs w:val="24"/>
              </w:rPr>
              <w:t>30</w:t>
            </w:r>
          </w:p>
        </w:tc>
        <w:tc>
          <w:tcPr>
            <w:tcW w:w="9781" w:type="dxa"/>
            <w:shd w:val="clear" w:color="auto" w:fill="auto"/>
            <w:noWrap/>
          </w:tcPr>
          <w:p w14:paraId="50AB3958" w14:textId="4F71A475" w:rsidR="005C2B7D" w:rsidRPr="00C253E1" w:rsidRDefault="005C2B7D" w:rsidP="00C60400">
            <w:pPr>
              <w:tabs>
                <w:tab w:val="left" w:pos="284"/>
                <w:tab w:val="left" w:pos="567"/>
              </w:tabs>
              <w:spacing w:after="0" w:line="240" w:lineRule="auto"/>
              <w:jc w:val="both"/>
              <w:rPr>
                <w:sz w:val="24"/>
                <w:szCs w:val="24"/>
              </w:rPr>
            </w:pPr>
            <w:r w:rsidRPr="00C253E1">
              <w:rPr>
                <w:sz w:val="24"/>
                <w:szCs w:val="24"/>
              </w:rPr>
              <w:t xml:space="preserve">Статус </w:t>
            </w:r>
            <w:r>
              <w:rPr>
                <w:sz w:val="24"/>
                <w:szCs w:val="24"/>
              </w:rPr>
              <w:t>Трансферта</w:t>
            </w:r>
            <w:r w:rsidRPr="00C253E1">
              <w:rPr>
                <w:sz w:val="24"/>
                <w:szCs w:val="24"/>
              </w:rPr>
              <w:t xml:space="preserve"> на обучение</w:t>
            </w:r>
          </w:p>
        </w:tc>
        <w:tc>
          <w:tcPr>
            <w:tcW w:w="2977" w:type="dxa"/>
            <w:shd w:val="clear" w:color="auto" w:fill="auto"/>
            <w:noWrap/>
          </w:tcPr>
          <w:p w14:paraId="53C3BEF5" w14:textId="77777777" w:rsidR="005C2B7D" w:rsidRPr="00C253E1" w:rsidRDefault="005C2B7D" w:rsidP="00D91C86">
            <w:pPr>
              <w:tabs>
                <w:tab w:val="left" w:pos="284"/>
                <w:tab w:val="left" w:pos="567"/>
              </w:tabs>
              <w:spacing w:after="0" w:line="240" w:lineRule="auto"/>
              <w:jc w:val="both"/>
              <w:rPr>
                <w:sz w:val="24"/>
                <w:szCs w:val="24"/>
              </w:rPr>
            </w:pPr>
          </w:p>
        </w:tc>
      </w:tr>
    </w:tbl>
    <w:p w14:paraId="25339B16" w14:textId="46A5241F" w:rsidR="008C483B" w:rsidRDefault="008C483B" w:rsidP="00D91C86">
      <w:pPr>
        <w:widowControl w:val="0"/>
        <w:tabs>
          <w:tab w:val="left" w:pos="284"/>
          <w:tab w:val="left" w:pos="567"/>
        </w:tabs>
        <w:spacing w:after="0" w:line="240" w:lineRule="auto"/>
        <w:ind w:firstLine="709"/>
        <w:jc w:val="both"/>
        <w:rPr>
          <w:rFonts w:ascii="Times New Roman" w:hAnsi="Times New Roman"/>
          <w:sz w:val="24"/>
          <w:szCs w:val="24"/>
        </w:rPr>
      </w:pPr>
    </w:p>
    <w:p w14:paraId="4867896F" w14:textId="585FBBD2" w:rsidR="00470304" w:rsidRPr="00366280" w:rsidRDefault="00366280" w:rsidP="00366280">
      <w:pPr>
        <w:widowControl w:val="0"/>
        <w:tabs>
          <w:tab w:val="left" w:pos="284"/>
          <w:tab w:val="left" w:pos="567"/>
        </w:tabs>
        <w:spacing w:after="0" w:line="240" w:lineRule="auto"/>
        <w:ind w:left="1069"/>
        <w:rPr>
          <w:rFonts w:ascii="Times New Roman" w:hAnsi="Times New Roman"/>
          <w:sz w:val="24"/>
          <w:szCs w:val="24"/>
        </w:rPr>
      </w:pPr>
      <w:r w:rsidRPr="00366280">
        <w:rPr>
          <w:rFonts w:ascii="Times New Roman" w:hAnsi="Times New Roman"/>
          <w:sz w:val="24"/>
          <w:szCs w:val="24"/>
        </w:rPr>
        <w:t xml:space="preserve">* </w:t>
      </w:r>
      <w:r w:rsidR="00470304" w:rsidRPr="00366280">
        <w:rPr>
          <w:rFonts w:ascii="Times New Roman" w:hAnsi="Times New Roman"/>
          <w:sz w:val="24"/>
          <w:szCs w:val="24"/>
        </w:rPr>
        <w:t>Информация, включаемая в краткую форму Реестра.</w:t>
      </w:r>
    </w:p>
    <w:p w14:paraId="7B1D7340" w14:textId="77777777" w:rsidR="00470304" w:rsidRPr="00C253E1" w:rsidRDefault="00470304" w:rsidP="00D91C86">
      <w:pPr>
        <w:widowControl w:val="0"/>
        <w:tabs>
          <w:tab w:val="left" w:pos="284"/>
          <w:tab w:val="left" w:pos="567"/>
        </w:tabs>
        <w:spacing w:after="0" w:line="240" w:lineRule="auto"/>
        <w:ind w:firstLine="709"/>
        <w:jc w:val="both"/>
        <w:rPr>
          <w:rFonts w:ascii="Times New Roman" w:hAnsi="Times New Roman"/>
          <w:sz w:val="24"/>
          <w:szCs w:val="24"/>
        </w:rPr>
      </w:pPr>
    </w:p>
    <w:p w14:paraId="105F30AF"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b/>
          <w:sz w:val="24"/>
          <w:szCs w:val="24"/>
        </w:rPr>
      </w:pPr>
      <w:r w:rsidRPr="00C253E1">
        <w:rPr>
          <w:rFonts w:ascii="Times New Roman" w:hAnsi="Times New Roman"/>
          <w:b/>
          <w:sz w:val="24"/>
          <w:szCs w:val="24"/>
        </w:rPr>
        <w:t>Подписи Сторон:</w:t>
      </w:r>
    </w:p>
    <w:p w14:paraId="2EDB6884" w14:textId="7777777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3245599C"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За Автономную некоммерческую организацию </w:t>
      </w:r>
    </w:p>
    <w:p w14:paraId="298B7E5B"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«Университет Национальной технологической инициативы 2035»</w:t>
      </w:r>
    </w:p>
    <w:p w14:paraId="27BAA2BA"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(ФИО).</w:t>
      </w:r>
    </w:p>
    <w:p w14:paraId="3E018639"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(должность)</w:t>
      </w:r>
    </w:p>
    <w:p w14:paraId="5B870B94"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6E7300F6"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За __________________________________________</w:t>
      </w:r>
    </w:p>
    <w:p w14:paraId="250B8230"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(ФИО)</w:t>
      </w:r>
    </w:p>
    <w:p w14:paraId="458E3372"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(должность)</w:t>
      </w:r>
    </w:p>
    <w:p w14:paraId="7B5870BE" w14:textId="77777777" w:rsidR="000825CD" w:rsidRPr="00C253E1" w:rsidRDefault="000664BC"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0AEA26C2" w14:textId="2FF8AFEF"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72822502" w14:textId="17B97BE2" w:rsidR="003E534F" w:rsidRPr="00C253E1" w:rsidRDefault="003E534F"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КОНЕЦ ФОРМЫ</w:t>
      </w:r>
    </w:p>
    <w:p w14:paraId="7ABE8ADC" w14:textId="7B78E097" w:rsidR="003E534F" w:rsidRPr="00C253E1" w:rsidRDefault="003E534F" w:rsidP="00D91C86">
      <w:pPr>
        <w:widowControl w:val="0"/>
        <w:tabs>
          <w:tab w:val="left" w:pos="284"/>
          <w:tab w:val="left" w:pos="567"/>
        </w:tabs>
        <w:spacing w:after="0" w:line="240" w:lineRule="auto"/>
        <w:ind w:firstLine="709"/>
        <w:jc w:val="both"/>
        <w:rPr>
          <w:rFonts w:ascii="Times New Roman" w:hAnsi="Times New Roman"/>
          <w:sz w:val="24"/>
          <w:szCs w:val="24"/>
        </w:rPr>
      </w:pPr>
    </w:p>
    <w:p w14:paraId="4DEFF08C" w14:textId="77777777" w:rsidR="003E534F" w:rsidRPr="00C253E1" w:rsidRDefault="003E534F" w:rsidP="00D91C86">
      <w:pPr>
        <w:widowControl w:val="0"/>
        <w:tabs>
          <w:tab w:val="left" w:pos="284"/>
          <w:tab w:val="left" w:pos="567"/>
        </w:tabs>
        <w:spacing w:after="0" w:line="240" w:lineRule="auto"/>
        <w:ind w:firstLine="709"/>
        <w:jc w:val="both"/>
        <w:rPr>
          <w:rFonts w:ascii="Times New Roman" w:hAnsi="Times New Roman"/>
          <w:b/>
          <w:sz w:val="24"/>
          <w:szCs w:val="24"/>
        </w:rPr>
      </w:pPr>
      <w:r w:rsidRPr="00C253E1">
        <w:rPr>
          <w:rFonts w:ascii="Times New Roman" w:hAnsi="Times New Roman"/>
          <w:b/>
          <w:sz w:val="24"/>
          <w:szCs w:val="24"/>
        </w:rPr>
        <w:t>Подписи Сторон:</w:t>
      </w:r>
    </w:p>
    <w:p w14:paraId="08EBFBDC" w14:textId="77777777" w:rsidR="003E534F" w:rsidRPr="00C253E1" w:rsidRDefault="003E534F" w:rsidP="00D91C86">
      <w:pPr>
        <w:widowControl w:val="0"/>
        <w:tabs>
          <w:tab w:val="left" w:pos="284"/>
          <w:tab w:val="left" w:pos="567"/>
        </w:tabs>
        <w:spacing w:after="0" w:line="240" w:lineRule="auto"/>
        <w:ind w:firstLine="709"/>
        <w:jc w:val="both"/>
        <w:rPr>
          <w:rFonts w:ascii="Times New Roman" w:hAnsi="Times New Roman"/>
          <w:sz w:val="24"/>
          <w:szCs w:val="24"/>
        </w:rPr>
      </w:pPr>
    </w:p>
    <w:p w14:paraId="42B49552" w14:textId="21A6B8F0" w:rsidR="003E534F" w:rsidRPr="00C253E1" w:rsidRDefault="003E534F"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За Автономную некоммерческую организацию «Университет Национальной технологической инициативы 2035»</w:t>
      </w:r>
    </w:p>
    <w:p w14:paraId="08A4E44C" w14:textId="77777777" w:rsidR="003E534F" w:rsidRPr="00C253E1" w:rsidRDefault="003E534F" w:rsidP="00D91C86">
      <w:pPr>
        <w:widowControl w:val="0"/>
        <w:tabs>
          <w:tab w:val="left" w:pos="284"/>
          <w:tab w:val="left" w:pos="567"/>
        </w:tabs>
        <w:spacing w:after="0" w:line="240" w:lineRule="auto"/>
        <w:ind w:firstLine="709"/>
        <w:jc w:val="both"/>
        <w:rPr>
          <w:rFonts w:ascii="Times New Roman" w:hAnsi="Times New Roman"/>
          <w:sz w:val="24"/>
          <w:szCs w:val="24"/>
        </w:rPr>
      </w:pPr>
    </w:p>
    <w:p w14:paraId="3D7B691A" w14:textId="77777777" w:rsidR="00D52775" w:rsidRPr="00C253E1"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________________</w:t>
      </w:r>
    </w:p>
    <w:p w14:paraId="427BDA3E" w14:textId="77777777" w:rsidR="00D52775" w:rsidRPr="00C253E1"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      (ФИО, должность)</w:t>
      </w:r>
      <w:r w:rsidRPr="00C253E1">
        <w:rPr>
          <w:rFonts w:ascii="Times New Roman" w:hAnsi="Times New Roman"/>
          <w:sz w:val="24"/>
          <w:szCs w:val="24"/>
        </w:rPr>
        <w:tab/>
      </w:r>
      <w:r w:rsidRPr="00C253E1">
        <w:rPr>
          <w:rFonts w:ascii="Times New Roman" w:hAnsi="Times New Roman"/>
          <w:sz w:val="24"/>
          <w:szCs w:val="24"/>
        </w:rPr>
        <w:tab/>
        <w:t>(подпись)</w:t>
      </w:r>
    </w:p>
    <w:p w14:paraId="24706786" w14:textId="77777777" w:rsidR="00D52775" w:rsidRPr="00C253E1"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42D9D4DB" w14:textId="77777777" w:rsidR="003E534F" w:rsidRPr="00C253E1" w:rsidRDefault="003E534F" w:rsidP="00D91C86">
      <w:pPr>
        <w:widowControl w:val="0"/>
        <w:tabs>
          <w:tab w:val="left" w:pos="284"/>
          <w:tab w:val="left" w:pos="567"/>
        </w:tabs>
        <w:spacing w:after="0" w:line="240" w:lineRule="auto"/>
        <w:ind w:firstLine="709"/>
        <w:jc w:val="both"/>
        <w:rPr>
          <w:rFonts w:ascii="Times New Roman" w:hAnsi="Times New Roman"/>
          <w:sz w:val="24"/>
          <w:szCs w:val="24"/>
        </w:rPr>
      </w:pPr>
    </w:p>
    <w:p w14:paraId="39C7A7FB" w14:textId="77777777" w:rsidR="003E534F" w:rsidRPr="00C253E1" w:rsidRDefault="003E534F"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За __________________________________________</w:t>
      </w:r>
    </w:p>
    <w:p w14:paraId="55FA9EC8" w14:textId="77777777" w:rsidR="003E534F" w:rsidRPr="00C253E1" w:rsidRDefault="003E534F" w:rsidP="00D91C86">
      <w:pPr>
        <w:widowControl w:val="0"/>
        <w:tabs>
          <w:tab w:val="left" w:pos="284"/>
          <w:tab w:val="left" w:pos="567"/>
        </w:tabs>
        <w:spacing w:after="0" w:line="240" w:lineRule="auto"/>
        <w:ind w:firstLine="709"/>
        <w:jc w:val="both"/>
        <w:rPr>
          <w:rFonts w:ascii="Times New Roman" w:hAnsi="Times New Roman"/>
          <w:sz w:val="24"/>
          <w:szCs w:val="24"/>
        </w:rPr>
      </w:pPr>
    </w:p>
    <w:p w14:paraId="0E21940D" w14:textId="77777777" w:rsidR="00D52775" w:rsidRPr="00C253E1"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lastRenderedPageBreak/>
        <w:t>___________________________ ________________</w:t>
      </w:r>
    </w:p>
    <w:p w14:paraId="393970DE" w14:textId="77777777" w:rsidR="00D52775" w:rsidRPr="00C253E1"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      (ФИО, должность)</w:t>
      </w:r>
      <w:r w:rsidRPr="00C253E1">
        <w:rPr>
          <w:rFonts w:ascii="Times New Roman" w:hAnsi="Times New Roman"/>
          <w:sz w:val="24"/>
          <w:szCs w:val="24"/>
        </w:rPr>
        <w:tab/>
      </w:r>
      <w:r w:rsidRPr="00C253E1">
        <w:rPr>
          <w:rFonts w:ascii="Times New Roman" w:hAnsi="Times New Roman"/>
          <w:sz w:val="24"/>
          <w:szCs w:val="24"/>
        </w:rPr>
        <w:tab/>
        <w:t>(подпись)</w:t>
      </w:r>
    </w:p>
    <w:p w14:paraId="53DD8C29" w14:textId="625FE162" w:rsidR="000825CD" w:rsidRPr="00C253E1"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251E79FA" w14:textId="77777777" w:rsidR="00463050" w:rsidRPr="00C253E1" w:rsidRDefault="00463050" w:rsidP="00D91C86">
      <w:pPr>
        <w:widowControl w:val="0"/>
        <w:tabs>
          <w:tab w:val="left" w:pos="284"/>
          <w:tab w:val="left" w:pos="567"/>
        </w:tabs>
        <w:spacing w:after="0" w:line="240" w:lineRule="auto"/>
        <w:ind w:firstLine="709"/>
        <w:jc w:val="both"/>
        <w:rPr>
          <w:rFonts w:ascii="Times New Roman" w:hAnsi="Times New Roman"/>
          <w:sz w:val="24"/>
          <w:szCs w:val="24"/>
        </w:rPr>
        <w:sectPr w:rsidR="00463050" w:rsidRPr="00C253E1" w:rsidSect="00851859">
          <w:pgSz w:w="16838" w:h="11906" w:orient="landscape"/>
          <w:pgMar w:top="1701" w:right="1134" w:bottom="850" w:left="1134" w:header="720" w:footer="0" w:gutter="0"/>
          <w:cols w:space="720"/>
          <w:docGrid w:linePitch="360"/>
        </w:sectPr>
      </w:pPr>
    </w:p>
    <w:p w14:paraId="2DE0F011" w14:textId="4F34DFE4" w:rsidR="00463050" w:rsidRPr="00C253E1" w:rsidRDefault="00463050" w:rsidP="00D91C86">
      <w:pPr>
        <w:widowControl w:val="0"/>
        <w:tabs>
          <w:tab w:val="left" w:pos="284"/>
          <w:tab w:val="left" w:pos="567"/>
        </w:tabs>
        <w:spacing w:after="0" w:line="240" w:lineRule="auto"/>
        <w:ind w:firstLine="709"/>
        <w:jc w:val="right"/>
        <w:rPr>
          <w:rFonts w:ascii="Times New Roman" w:hAnsi="Times New Roman"/>
          <w:sz w:val="24"/>
          <w:szCs w:val="24"/>
        </w:rPr>
      </w:pPr>
      <w:r w:rsidRPr="00C253E1">
        <w:rPr>
          <w:rFonts w:ascii="Times New Roman" w:hAnsi="Times New Roman"/>
          <w:sz w:val="24"/>
          <w:szCs w:val="24"/>
        </w:rPr>
        <w:lastRenderedPageBreak/>
        <w:t>Приложение № 7</w:t>
      </w:r>
    </w:p>
    <w:p w14:paraId="2966841C" w14:textId="5963403C" w:rsidR="00463050" w:rsidRPr="00C253E1" w:rsidRDefault="00463050" w:rsidP="00D91C86">
      <w:pPr>
        <w:widowControl w:val="0"/>
        <w:tabs>
          <w:tab w:val="left" w:pos="284"/>
          <w:tab w:val="left" w:pos="567"/>
        </w:tabs>
        <w:spacing w:after="0" w:line="240" w:lineRule="auto"/>
        <w:ind w:firstLine="709"/>
        <w:jc w:val="right"/>
        <w:rPr>
          <w:rFonts w:ascii="Times New Roman" w:hAnsi="Times New Roman"/>
          <w:sz w:val="24"/>
          <w:szCs w:val="24"/>
        </w:rPr>
      </w:pPr>
      <w:r w:rsidRPr="00C253E1">
        <w:rPr>
          <w:rFonts w:ascii="Times New Roman" w:hAnsi="Times New Roman"/>
          <w:sz w:val="24"/>
          <w:szCs w:val="24"/>
        </w:rPr>
        <w:t>к Договору № ___________ от «__» _________________ 202</w:t>
      </w:r>
      <w:r w:rsidR="0026017E" w:rsidRPr="00C253E1">
        <w:rPr>
          <w:rFonts w:ascii="Times New Roman" w:hAnsi="Times New Roman"/>
          <w:sz w:val="24"/>
          <w:szCs w:val="24"/>
        </w:rPr>
        <w:t>1</w:t>
      </w:r>
      <w:r w:rsidRPr="00C253E1">
        <w:rPr>
          <w:rFonts w:ascii="Times New Roman" w:hAnsi="Times New Roman"/>
          <w:sz w:val="24"/>
          <w:szCs w:val="24"/>
        </w:rPr>
        <w:t xml:space="preserve"> года</w:t>
      </w:r>
    </w:p>
    <w:p w14:paraId="5CE6E808" w14:textId="77777777" w:rsidR="00463050" w:rsidRPr="00C253E1" w:rsidRDefault="00463050" w:rsidP="00D91C86">
      <w:pPr>
        <w:widowControl w:val="0"/>
        <w:tabs>
          <w:tab w:val="left" w:pos="284"/>
          <w:tab w:val="left" w:pos="567"/>
        </w:tabs>
        <w:spacing w:after="0" w:line="240" w:lineRule="auto"/>
        <w:ind w:firstLine="284"/>
        <w:jc w:val="both"/>
        <w:rPr>
          <w:rFonts w:ascii="Times New Roman" w:hAnsi="Times New Roman"/>
          <w:sz w:val="24"/>
          <w:szCs w:val="24"/>
        </w:rPr>
      </w:pPr>
    </w:p>
    <w:p w14:paraId="21606E26" w14:textId="7123E4BA" w:rsidR="00463050" w:rsidRPr="00C253E1" w:rsidRDefault="008C6F54"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Форма</w:t>
      </w:r>
      <w:r w:rsidR="00463050" w:rsidRPr="00C253E1">
        <w:rPr>
          <w:rFonts w:ascii="Times New Roman" w:hAnsi="Times New Roman"/>
          <w:b/>
          <w:sz w:val="24"/>
          <w:szCs w:val="24"/>
        </w:rPr>
        <w:t xml:space="preserve"> Реестр</w:t>
      </w:r>
      <w:r w:rsidRPr="00C253E1">
        <w:rPr>
          <w:rFonts w:ascii="Times New Roman" w:hAnsi="Times New Roman"/>
          <w:b/>
          <w:sz w:val="24"/>
          <w:szCs w:val="24"/>
        </w:rPr>
        <w:t>а</w:t>
      </w:r>
      <w:r w:rsidR="00463050" w:rsidRPr="00C253E1">
        <w:rPr>
          <w:rFonts w:ascii="Times New Roman" w:hAnsi="Times New Roman"/>
          <w:b/>
          <w:sz w:val="24"/>
          <w:szCs w:val="24"/>
        </w:rPr>
        <w:t xml:space="preserve"> </w:t>
      </w:r>
      <w:r w:rsidR="0069553F" w:rsidRPr="00C253E1">
        <w:rPr>
          <w:rFonts w:ascii="Times New Roman" w:hAnsi="Times New Roman"/>
          <w:b/>
          <w:sz w:val="24"/>
          <w:szCs w:val="24"/>
        </w:rPr>
        <w:t>документов о</w:t>
      </w:r>
      <w:r w:rsidR="00463050" w:rsidRPr="00C253E1">
        <w:rPr>
          <w:rFonts w:ascii="Times New Roman" w:hAnsi="Times New Roman"/>
          <w:b/>
          <w:sz w:val="24"/>
          <w:szCs w:val="24"/>
        </w:rPr>
        <w:t xml:space="preserve"> квалификации</w:t>
      </w:r>
    </w:p>
    <w:p w14:paraId="7556D6C2" w14:textId="7F4A4878" w:rsidR="000825CD" w:rsidRPr="00C253E1" w:rsidRDefault="003E534F"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НАЧАЛО ФОРМЫ</w:t>
      </w:r>
    </w:p>
    <w:p w14:paraId="37B58131" w14:textId="51920DB3" w:rsidR="003E534F" w:rsidRPr="00C253E1" w:rsidRDefault="003E534F" w:rsidP="00D91C86">
      <w:pPr>
        <w:widowControl w:val="0"/>
        <w:tabs>
          <w:tab w:val="left" w:pos="284"/>
          <w:tab w:val="left" w:pos="567"/>
        </w:tabs>
        <w:spacing w:after="0" w:line="240" w:lineRule="auto"/>
        <w:ind w:firstLine="709"/>
        <w:jc w:val="both"/>
        <w:rPr>
          <w:rFonts w:ascii="Times New Roman" w:hAnsi="Times New Roman"/>
          <w:sz w:val="24"/>
          <w:szCs w:val="24"/>
        </w:rPr>
      </w:pPr>
    </w:p>
    <w:p w14:paraId="6B24760C" w14:textId="2D51267A" w:rsidR="003E534F" w:rsidRPr="00C253E1" w:rsidRDefault="003E534F" w:rsidP="00D91C86">
      <w:pPr>
        <w:widowControl w:val="0"/>
        <w:tabs>
          <w:tab w:val="left" w:pos="284"/>
          <w:tab w:val="left" w:pos="567"/>
        </w:tabs>
        <w:spacing w:after="0" w:line="240" w:lineRule="auto"/>
        <w:jc w:val="center"/>
        <w:rPr>
          <w:rFonts w:ascii="Times New Roman" w:hAnsi="Times New Roman"/>
          <w:b/>
          <w:sz w:val="24"/>
          <w:szCs w:val="24"/>
        </w:rPr>
      </w:pPr>
      <w:r w:rsidRPr="00C253E1">
        <w:rPr>
          <w:rFonts w:ascii="Times New Roman" w:hAnsi="Times New Roman"/>
          <w:b/>
          <w:sz w:val="24"/>
          <w:szCs w:val="24"/>
        </w:rPr>
        <w:t xml:space="preserve">Реестр </w:t>
      </w:r>
      <w:r w:rsidR="006D0114" w:rsidRPr="00C253E1">
        <w:rPr>
          <w:rFonts w:ascii="Times New Roman" w:hAnsi="Times New Roman"/>
          <w:b/>
          <w:sz w:val="24"/>
          <w:szCs w:val="24"/>
        </w:rPr>
        <w:t>документов о квалификации</w:t>
      </w:r>
    </w:p>
    <w:p w14:paraId="74C2E490" w14:textId="77777777" w:rsidR="003E534F" w:rsidRPr="00C253E1" w:rsidRDefault="003E534F" w:rsidP="00D91C86">
      <w:pPr>
        <w:widowControl w:val="0"/>
        <w:tabs>
          <w:tab w:val="left" w:pos="284"/>
          <w:tab w:val="left" w:pos="567"/>
        </w:tabs>
        <w:spacing w:after="0" w:line="240" w:lineRule="auto"/>
        <w:ind w:firstLine="709"/>
        <w:jc w:val="both"/>
        <w:rPr>
          <w:rFonts w:ascii="Times New Roman" w:hAnsi="Times New Roman"/>
          <w:sz w:val="24"/>
          <w:szCs w:val="24"/>
        </w:rPr>
      </w:pPr>
    </w:p>
    <w:tbl>
      <w:tblPr>
        <w:tblStyle w:val="ae"/>
        <w:tblW w:w="0" w:type="auto"/>
        <w:tblLayout w:type="fixed"/>
        <w:tblLook w:val="04A0" w:firstRow="1" w:lastRow="0" w:firstColumn="1" w:lastColumn="0" w:noHBand="0" w:noVBand="1"/>
      </w:tblPr>
      <w:tblGrid>
        <w:gridCol w:w="661"/>
        <w:gridCol w:w="1909"/>
        <w:gridCol w:w="1910"/>
        <w:gridCol w:w="1910"/>
        <w:gridCol w:w="1909"/>
        <w:gridCol w:w="1910"/>
        <w:gridCol w:w="1910"/>
        <w:gridCol w:w="2051"/>
      </w:tblGrid>
      <w:tr w:rsidR="00BD501A" w:rsidRPr="00C253E1" w14:paraId="5DB3B65C" w14:textId="77777777" w:rsidTr="00331EB0">
        <w:tc>
          <w:tcPr>
            <w:tcW w:w="661" w:type="dxa"/>
          </w:tcPr>
          <w:p w14:paraId="50FC0D49" w14:textId="2FB64FFD" w:rsidR="00BD501A" w:rsidRPr="00C253E1" w:rsidRDefault="00BD501A"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sz w:val="24"/>
                <w:szCs w:val="24"/>
              </w:rPr>
            </w:pPr>
            <w:r w:rsidRPr="00C253E1">
              <w:rPr>
                <w:sz w:val="24"/>
                <w:szCs w:val="24"/>
              </w:rPr>
              <w:t>№№</w:t>
            </w:r>
          </w:p>
        </w:tc>
        <w:tc>
          <w:tcPr>
            <w:tcW w:w="1909" w:type="dxa"/>
          </w:tcPr>
          <w:p w14:paraId="70967904" w14:textId="4C7A0FE8" w:rsidR="00BD501A" w:rsidRPr="00C253E1" w:rsidRDefault="00BD501A" w:rsidP="000D3DDF">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sz w:val="24"/>
                <w:szCs w:val="24"/>
              </w:rPr>
            </w:pPr>
            <w:r w:rsidRPr="00C253E1">
              <w:rPr>
                <w:sz w:val="24"/>
                <w:szCs w:val="24"/>
              </w:rPr>
              <w:t>Номер в федеральной информационной систем</w:t>
            </w:r>
            <w:r w:rsidR="0064145E">
              <w:rPr>
                <w:sz w:val="24"/>
                <w:szCs w:val="24"/>
              </w:rPr>
              <w:t>е</w:t>
            </w:r>
            <w:r w:rsidRPr="00C253E1">
              <w:rPr>
                <w:sz w:val="24"/>
                <w:szCs w:val="24"/>
              </w:rPr>
              <w:t xml:space="preserve"> «Федеральный реестр сведений о документах об образовании и (или) о квалификации» (ФРДО)</w:t>
            </w:r>
          </w:p>
        </w:tc>
        <w:tc>
          <w:tcPr>
            <w:tcW w:w="1910" w:type="dxa"/>
          </w:tcPr>
          <w:p w14:paraId="57AD83F1" w14:textId="73C7DA2C" w:rsidR="00BD501A" w:rsidRPr="00C253E1" w:rsidRDefault="00BD501A"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sz w:val="24"/>
                <w:szCs w:val="24"/>
              </w:rPr>
            </w:pPr>
            <w:r w:rsidRPr="00C253E1">
              <w:rPr>
                <w:sz w:val="24"/>
                <w:szCs w:val="24"/>
              </w:rPr>
              <w:t xml:space="preserve">Наименование документа о </w:t>
            </w:r>
            <w:r w:rsidR="0069553F" w:rsidRPr="00C253E1">
              <w:rPr>
                <w:sz w:val="24"/>
                <w:szCs w:val="24"/>
              </w:rPr>
              <w:t>квалификации</w:t>
            </w:r>
          </w:p>
        </w:tc>
        <w:tc>
          <w:tcPr>
            <w:tcW w:w="1910" w:type="dxa"/>
          </w:tcPr>
          <w:p w14:paraId="36AB8733" w14:textId="5A69300E" w:rsidR="00BD501A" w:rsidRPr="00C253E1" w:rsidRDefault="00BD501A"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sz w:val="24"/>
                <w:szCs w:val="24"/>
              </w:rPr>
            </w:pPr>
            <w:r w:rsidRPr="00C253E1">
              <w:rPr>
                <w:sz w:val="24"/>
                <w:szCs w:val="24"/>
              </w:rPr>
              <w:t xml:space="preserve">Номер и серия бланка документа </w:t>
            </w:r>
            <w:r w:rsidR="00ED4FFC">
              <w:rPr>
                <w:sz w:val="24"/>
                <w:szCs w:val="24"/>
              </w:rPr>
              <w:t xml:space="preserve">о </w:t>
            </w:r>
            <w:r w:rsidRPr="00C253E1">
              <w:rPr>
                <w:sz w:val="24"/>
                <w:szCs w:val="24"/>
              </w:rPr>
              <w:t>квалификации</w:t>
            </w:r>
          </w:p>
        </w:tc>
        <w:tc>
          <w:tcPr>
            <w:tcW w:w="1909" w:type="dxa"/>
          </w:tcPr>
          <w:p w14:paraId="6D6E706A" w14:textId="2EFE23FA" w:rsidR="00BD501A" w:rsidRPr="00C253E1" w:rsidRDefault="00BD501A"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sz w:val="24"/>
                <w:szCs w:val="24"/>
              </w:rPr>
            </w:pPr>
            <w:r w:rsidRPr="00C253E1">
              <w:rPr>
                <w:sz w:val="24"/>
                <w:szCs w:val="24"/>
              </w:rPr>
              <w:t>Регистрационный номер и дата выдачи документа о квалификации</w:t>
            </w:r>
          </w:p>
        </w:tc>
        <w:tc>
          <w:tcPr>
            <w:tcW w:w="1910" w:type="dxa"/>
          </w:tcPr>
          <w:p w14:paraId="40DB77E3" w14:textId="516E2343" w:rsidR="00BD501A" w:rsidRPr="00C253E1" w:rsidRDefault="00BD501A" w:rsidP="009D6C6A">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sz w:val="24"/>
                <w:szCs w:val="24"/>
              </w:rPr>
            </w:pPr>
            <w:r w:rsidRPr="00C253E1">
              <w:rPr>
                <w:sz w:val="24"/>
                <w:szCs w:val="24"/>
              </w:rPr>
              <w:t xml:space="preserve">Фамилия, имя, отчество (при наличии) лица, которому выдан документ о квалификации (Получателя </w:t>
            </w:r>
            <w:r w:rsidR="009D6C6A">
              <w:rPr>
                <w:sz w:val="24"/>
                <w:szCs w:val="24"/>
              </w:rPr>
              <w:t>поддержки</w:t>
            </w:r>
            <w:r w:rsidRPr="00C253E1">
              <w:rPr>
                <w:sz w:val="24"/>
                <w:szCs w:val="24"/>
              </w:rPr>
              <w:t>)</w:t>
            </w:r>
          </w:p>
        </w:tc>
        <w:tc>
          <w:tcPr>
            <w:tcW w:w="1910" w:type="dxa"/>
          </w:tcPr>
          <w:p w14:paraId="3E93102A" w14:textId="152E4A1D" w:rsidR="00BD501A" w:rsidRPr="00C253E1" w:rsidRDefault="00BD501A" w:rsidP="009D6C6A">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sz w:val="24"/>
                <w:szCs w:val="24"/>
              </w:rPr>
            </w:pPr>
            <w:r w:rsidRPr="00C253E1">
              <w:rPr>
                <w:sz w:val="24"/>
                <w:szCs w:val="24"/>
              </w:rPr>
              <w:t xml:space="preserve">Дата рождения (число, месяц, год рождения) Получателя </w:t>
            </w:r>
            <w:r w:rsidR="009D6C6A">
              <w:rPr>
                <w:sz w:val="24"/>
                <w:szCs w:val="24"/>
              </w:rPr>
              <w:t>поддержки</w:t>
            </w:r>
          </w:p>
        </w:tc>
        <w:tc>
          <w:tcPr>
            <w:tcW w:w="2051" w:type="dxa"/>
          </w:tcPr>
          <w:p w14:paraId="6AA58A74" w14:textId="28B75D15" w:rsidR="00BD501A" w:rsidRPr="00C253E1" w:rsidRDefault="00BD501A"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sz w:val="24"/>
                <w:szCs w:val="24"/>
              </w:rPr>
            </w:pPr>
            <w:r w:rsidRPr="00C253E1">
              <w:rPr>
                <w:sz w:val="24"/>
                <w:szCs w:val="24"/>
              </w:rPr>
              <w:t>Наименование образовательной программы</w:t>
            </w:r>
          </w:p>
        </w:tc>
      </w:tr>
      <w:tr w:rsidR="00BD501A" w:rsidRPr="00C253E1" w14:paraId="4AA8E36A" w14:textId="77777777" w:rsidTr="00331EB0">
        <w:tc>
          <w:tcPr>
            <w:tcW w:w="661" w:type="dxa"/>
          </w:tcPr>
          <w:p w14:paraId="5267C7B4" w14:textId="783CF668" w:rsidR="00BD501A" w:rsidRPr="00C253E1" w:rsidRDefault="00BD501A"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r w:rsidRPr="00C253E1">
              <w:rPr>
                <w:sz w:val="24"/>
                <w:szCs w:val="24"/>
              </w:rPr>
              <w:t>1</w:t>
            </w:r>
          </w:p>
        </w:tc>
        <w:tc>
          <w:tcPr>
            <w:tcW w:w="1909" w:type="dxa"/>
          </w:tcPr>
          <w:p w14:paraId="72652DE3" w14:textId="77777777" w:rsidR="00BD501A" w:rsidRPr="00C253E1" w:rsidRDefault="00BD501A"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1910" w:type="dxa"/>
          </w:tcPr>
          <w:p w14:paraId="2E9E5414" w14:textId="77777777" w:rsidR="00BD501A" w:rsidRPr="00C253E1" w:rsidRDefault="00BD501A"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1910" w:type="dxa"/>
          </w:tcPr>
          <w:p w14:paraId="0B0C4B6D" w14:textId="77777777" w:rsidR="00BD501A" w:rsidRPr="00C253E1" w:rsidRDefault="00BD501A"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1909" w:type="dxa"/>
          </w:tcPr>
          <w:p w14:paraId="71B64500" w14:textId="77777777" w:rsidR="00BD501A" w:rsidRPr="00C253E1" w:rsidRDefault="00BD501A"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1910" w:type="dxa"/>
          </w:tcPr>
          <w:p w14:paraId="7881F7E0" w14:textId="77777777" w:rsidR="00BD501A" w:rsidRPr="00C253E1" w:rsidRDefault="00BD501A"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1910" w:type="dxa"/>
          </w:tcPr>
          <w:p w14:paraId="2D0F355A" w14:textId="77777777" w:rsidR="00BD501A" w:rsidRPr="00C253E1" w:rsidRDefault="00BD501A"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c>
          <w:tcPr>
            <w:tcW w:w="2051" w:type="dxa"/>
          </w:tcPr>
          <w:p w14:paraId="7F8B96D7" w14:textId="77777777" w:rsidR="00BD501A" w:rsidRPr="00C253E1" w:rsidRDefault="00BD501A" w:rsidP="00D91C86">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sz w:val="24"/>
                <w:szCs w:val="24"/>
              </w:rPr>
            </w:pPr>
          </w:p>
        </w:tc>
      </w:tr>
    </w:tbl>
    <w:p w14:paraId="1F79D6D3" w14:textId="774CB187"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0EC27C1D" w14:textId="5923391B" w:rsidR="003E534F" w:rsidRPr="00C253E1" w:rsidRDefault="003E534F"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__________________________________________ (Наименование Провайдера)</w:t>
      </w:r>
    </w:p>
    <w:p w14:paraId="28EF9522" w14:textId="77777777" w:rsidR="003E534F" w:rsidRPr="00C253E1" w:rsidRDefault="003E534F" w:rsidP="00D91C86">
      <w:pPr>
        <w:widowControl w:val="0"/>
        <w:tabs>
          <w:tab w:val="left" w:pos="284"/>
          <w:tab w:val="left" w:pos="567"/>
        </w:tabs>
        <w:spacing w:after="0" w:line="240" w:lineRule="auto"/>
        <w:ind w:firstLine="709"/>
        <w:jc w:val="both"/>
        <w:rPr>
          <w:rFonts w:ascii="Times New Roman" w:hAnsi="Times New Roman"/>
          <w:sz w:val="24"/>
          <w:szCs w:val="24"/>
        </w:rPr>
      </w:pPr>
    </w:p>
    <w:p w14:paraId="1D1CBEDF" w14:textId="77777777" w:rsidR="00D52775" w:rsidRPr="00C253E1"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________________</w:t>
      </w:r>
    </w:p>
    <w:p w14:paraId="72D34035" w14:textId="77777777" w:rsidR="00D52775" w:rsidRPr="00C253E1"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      (ФИО, должность)</w:t>
      </w:r>
      <w:r w:rsidRPr="00C253E1">
        <w:rPr>
          <w:rFonts w:ascii="Times New Roman" w:hAnsi="Times New Roman"/>
          <w:sz w:val="24"/>
          <w:szCs w:val="24"/>
        </w:rPr>
        <w:tab/>
      </w:r>
      <w:r w:rsidRPr="00C253E1">
        <w:rPr>
          <w:rFonts w:ascii="Times New Roman" w:hAnsi="Times New Roman"/>
          <w:sz w:val="24"/>
          <w:szCs w:val="24"/>
        </w:rPr>
        <w:tab/>
        <w:t>(подпись)</w:t>
      </w:r>
    </w:p>
    <w:p w14:paraId="2D53313C" w14:textId="398A47DF" w:rsidR="00D52775"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08F40BBC" w14:textId="77777777" w:rsidR="0064145E" w:rsidRPr="00C253E1" w:rsidRDefault="0064145E" w:rsidP="00D91C86">
      <w:pPr>
        <w:widowControl w:val="0"/>
        <w:tabs>
          <w:tab w:val="left" w:pos="284"/>
          <w:tab w:val="left" w:pos="567"/>
        </w:tabs>
        <w:spacing w:after="0" w:line="240" w:lineRule="auto"/>
        <w:ind w:firstLine="709"/>
        <w:jc w:val="both"/>
        <w:rPr>
          <w:rFonts w:ascii="Times New Roman" w:hAnsi="Times New Roman"/>
          <w:sz w:val="24"/>
          <w:szCs w:val="24"/>
        </w:rPr>
      </w:pPr>
    </w:p>
    <w:p w14:paraId="26DF4C39" w14:textId="77777777" w:rsidR="00463050" w:rsidRPr="00C253E1" w:rsidRDefault="00463050" w:rsidP="00D91C86">
      <w:pPr>
        <w:widowControl w:val="0"/>
        <w:tabs>
          <w:tab w:val="left" w:pos="284"/>
          <w:tab w:val="left" w:pos="567"/>
        </w:tabs>
        <w:spacing w:after="0" w:line="240" w:lineRule="auto"/>
        <w:ind w:firstLine="709"/>
        <w:jc w:val="both"/>
        <w:rPr>
          <w:rFonts w:ascii="Times New Roman" w:hAnsi="Times New Roman"/>
          <w:sz w:val="24"/>
          <w:szCs w:val="24"/>
        </w:rPr>
      </w:pPr>
    </w:p>
    <w:p w14:paraId="20332A5B" w14:textId="55AB4239" w:rsidR="000825CD" w:rsidRDefault="003E534F"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КОНЕЦ ФОРМЫ</w:t>
      </w:r>
    </w:p>
    <w:p w14:paraId="68E35433" w14:textId="77777777" w:rsidR="00ED4FFC" w:rsidRPr="00C253E1" w:rsidRDefault="00ED4FFC" w:rsidP="00D91C86">
      <w:pPr>
        <w:widowControl w:val="0"/>
        <w:tabs>
          <w:tab w:val="left" w:pos="284"/>
          <w:tab w:val="left" w:pos="567"/>
        </w:tabs>
        <w:spacing w:after="0" w:line="240" w:lineRule="auto"/>
        <w:ind w:firstLine="709"/>
        <w:jc w:val="both"/>
        <w:rPr>
          <w:rFonts w:ascii="Times New Roman" w:hAnsi="Times New Roman"/>
          <w:sz w:val="24"/>
          <w:szCs w:val="24"/>
        </w:rPr>
      </w:pPr>
    </w:p>
    <w:p w14:paraId="703A78F1" w14:textId="77777777" w:rsidR="00463050" w:rsidRPr="00C253E1" w:rsidRDefault="00463050" w:rsidP="00D91C86">
      <w:pPr>
        <w:widowControl w:val="0"/>
        <w:tabs>
          <w:tab w:val="left" w:pos="284"/>
          <w:tab w:val="left" w:pos="567"/>
        </w:tabs>
        <w:spacing w:after="0" w:line="240" w:lineRule="auto"/>
        <w:ind w:firstLine="709"/>
        <w:jc w:val="both"/>
        <w:rPr>
          <w:rFonts w:ascii="Times New Roman" w:hAnsi="Times New Roman"/>
          <w:b/>
          <w:sz w:val="24"/>
          <w:szCs w:val="24"/>
        </w:rPr>
      </w:pPr>
      <w:r w:rsidRPr="00C253E1">
        <w:rPr>
          <w:rFonts w:ascii="Times New Roman" w:hAnsi="Times New Roman"/>
          <w:b/>
          <w:sz w:val="24"/>
          <w:szCs w:val="24"/>
        </w:rPr>
        <w:t>Подписи Сторон:</w:t>
      </w:r>
    </w:p>
    <w:p w14:paraId="0E3EA679" w14:textId="77777777" w:rsidR="00463050" w:rsidRPr="00C253E1" w:rsidRDefault="00463050" w:rsidP="00D91C86">
      <w:pPr>
        <w:widowControl w:val="0"/>
        <w:tabs>
          <w:tab w:val="left" w:pos="284"/>
          <w:tab w:val="left" w:pos="567"/>
        </w:tabs>
        <w:spacing w:after="0" w:line="240" w:lineRule="auto"/>
        <w:ind w:firstLine="709"/>
        <w:jc w:val="both"/>
        <w:rPr>
          <w:rFonts w:ascii="Times New Roman" w:hAnsi="Times New Roman"/>
          <w:sz w:val="24"/>
          <w:szCs w:val="24"/>
        </w:rPr>
      </w:pPr>
    </w:p>
    <w:p w14:paraId="1485193F" w14:textId="77777777" w:rsidR="00463050" w:rsidRPr="00C253E1" w:rsidRDefault="00463050"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За Автономную некоммерческую организацию </w:t>
      </w:r>
    </w:p>
    <w:p w14:paraId="51263C95" w14:textId="77777777" w:rsidR="00463050" w:rsidRPr="00C253E1" w:rsidRDefault="00463050"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lastRenderedPageBreak/>
        <w:t>«Университет Национальной технологической инициативы 2035»</w:t>
      </w:r>
    </w:p>
    <w:p w14:paraId="42EF10E5" w14:textId="77777777" w:rsidR="00463050" w:rsidRPr="00C253E1" w:rsidRDefault="00463050" w:rsidP="00D91C86">
      <w:pPr>
        <w:widowControl w:val="0"/>
        <w:tabs>
          <w:tab w:val="left" w:pos="284"/>
          <w:tab w:val="left" w:pos="567"/>
        </w:tabs>
        <w:spacing w:after="0" w:line="240" w:lineRule="auto"/>
        <w:ind w:firstLine="709"/>
        <w:jc w:val="both"/>
        <w:rPr>
          <w:rFonts w:ascii="Times New Roman" w:hAnsi="Times New Roman"/>
          <w:sz w:val="24"/>
          <w:szCs w:val="24"/>
        </w:rPr>
      </w:pPr>
    </w:p>
    <w:p w14:paraId="68680931" w14:textId="77777777" w:rsidR="00463050" w:rsidRPr="00C253E1" w:rsidRDefault="00463050" w:rsidP="00D91C86">
      <w:pPr>
        <w:widowControl w:val="0"/>
        <w:tabs>
          <w:tab w:val="left" w:pos="284"/>
          <w:tab w:val="left" w:pos="567"/>
        </w:tabs>
        <w:spacing w:after="0" w:line="240" w:lineRule="auto"/>
        <w:ind w:firstLine="709"/>
        <w:jc w:val="both"/>
        <w:rPr>
          <w:rFonts w:ascii="Times New Roman" w:hAnsi="Times New Roman"/>
          <w:sz w:val="24"/>
          <w:szCs w:val="24"/>
        </w:rPr>
      </w:pPr>
    </w:p>
    <w:p w14:paraId="4055789B" w14:textId="77777777" w:rsidR="00D52775" w:rsidRPr="00C253E1"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________________</w:t>
      </w:r>
    </w:p>
    <w:p w14:paraId="2A00BAAF" w14:textId="77777777" w:rsidR="00D52775" w:rsidRPr="00C253E1"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      (ФИО, должность)</w:t>
      </w:r>
      <w:r w:rsidRPr="00C253E1">
        <w:rPr>
          <w:rFonts w:ascii="Times New Roman" w:hAnsi="Times New Roman"/>
          <w:sz w:val="24"/>
          <w:szCs w:val="24"/>
        </w:rPr>
        <w:tab/>
      </w:r>
      <w:r w:rsidRPr="00C253E1">
        <w:rPr>
          <w:rFonts w:ascii="Times New Roman" w:hAnsi="Times New Roman"/>
          <w:sz w:val="24"/>
          <w:szCs w:val="24"/>
        </w:rPr>
        <w:tab/>
        <w:t>(подпись)</w:t>
      </w:r>
    </w:p>
    <w:p w14:paraId="7906A662" w14:textId="77777777" w:rsidR="00D52775" w:rsidRPr="00C253E1"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3CFD38C9" w14:textId="77777777" w:rsidR="00463050" w:rsidRPr="00C253E1" w:rsidRDefault="00463050" w:rsidP="00D91C86">
      <w:pPr>
        <w:widowControl w:val="0"/>
        <w:tabs>
          <w:tab w:val="left" w:pos="284"/>
          <w:tab w:val="left" w:pos="567"/>
        </w:tabs>
        <w:spacing w:after="0" w:line="240" w:lineRule="auto"/>
        <w:ind w:firstLine="709"/>
        <w:jc w:val="both"/>
        <w:rPr>
          <w:rFonts w:ascii="Times New Roman" w:hAnsi="Times New Roman"/>
          <w:sz w:val="24"/>
          <w:szCs w:val="24"/>
        </w:rPr>
      </w:pPr>
    </w:p>
    <w:p w14:paraId="59785461" w14:textId="77777777" w:rsidR="00463050" w:rsidRPr="00C253E1" w:rsidRDefault="00463050"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За __________________________________________</w:t>
      </w:r>
    </w:p>
    <w:p w14:paraId="7849F383" w14:textId="77777777" w:rsidR="00463050" w:rsidRPr="00C253E1" w:rsidRDefault="00463050" w:rsidP="00D91C86">
      <w:pPr>
        <w:widowControl w:val="0"/>
        <w:tabs>
          <w:tab w:val="left" w:pos="284"/>
          <w:tab w:val="left" w:pos="567"/>
        </w:tabs>
        <w:spacing w:after="0" w:line="240" w:lineRule="auto"/>
        <w:ind w:firstLine="709"/>
        <w:jc w:val="both"/>
        <w:rPr>
          <w:rFonts w:ascii="Times New Roman" w:hAnsi="Times New Roman"/>
          <w:sz w:val="24"/>
          <w:szCs w:val="24"/>
        </w:rPr>
      </w:pPr>
    </w:p>
    <w:p w14:paraId="480FE678" w14:textId="77777777" w:rsidR="00463050" w:rsidRPr="00C253E1" w:rsidRDefault="00463050" w:rsidP="00D91C86">
      <w:pPr>
        <w:widowControl w:val="0"/>
        <w:tabs>
          <w:tab w:val="left" w:pos="284"/>
          <w:tab w:val="left" w:pos="567"/>
        </w:tabs>
        <w:spacing w:after="0" w:line="240" w:lineRule="auto"/>
        <w:ind w:firstLine="709"/>
        <w:jc w:val="both"/>
        <w:rPr>
          <w:rFonts w:ascii="Times New Roman" w:hAnsi="Times New Roman"/>
          <w:sz w:val="24"/>
          <w:szCs w:val="24"/>
        </w:rPr>
      </w:pPr>
    </w:p>
    <w:p w14:paraId="3B14D6AB" w14:textId="77777777" w:rsidR="00D52775" w:rsidRPr="00C253E1"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________________</w:t>
      </w:r>
    </w:p>
    <w:p w14:paraId="297C2D3F" w14:textId="77777777" w:rsidR="00D52775" w:rsidRPr="00C253E1"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      (ФИО, должность)</w:t>
      </w:r>
      <w:r w:rsidRPr="00C253E1">
        <w:rPr>
          <w:rFonts w:ascii="Times New Roman" w:hAnsi="Times New Roman"/>
          <w:sz w:val="24"/>
          <w:szCs w:val="24"/>
        </w:rPr>
        <w:tab/>
      </w:r>
      <w:r w:rsidRPr="00C253E1">
        <w:rPr>
          <w:rFonts w:ascii="Times New Roman" w:hAnsi="Times New Roman"/>
          <w:sz w:val="24"/>
          <w:szCs w:val="24"/>
        </w:rPr>
        <w:tab/>
        <w:t>(подпись)</w:t>
      </w:r>
    </w:p>
    <w:p w14:paraId="1BE09C89" w14:textId="77777777" w:rsidR="00D52775" w:rsidRPr="00C253E1" w:rsidRDefault="00D5277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65ECA665" w14:textId="0CEE235A" w:rsidR="000825CD" w:rsidRPr="00C253E1" w:rsidRDefault="000825CD" w:rsidP="00D91C86">
      <w:pPr>
        <w:widowControl w:val="0"/>
        <w:tabs>
          <w:tab w:val="left" w:pos="284"/>
          <w:tab w:val="left" w:pos="567"/>
        </w:tabs>
        <w:spacing w:after="0" w:line="240" w:lineRule="auto"/>
        <w:ind w:firstLine="709"/>
        <w:jc w:val="both"/>
        <w:rPr>
          <w:rFonts w:ascii="Times New Roman" w:hAnsi="Times New Roman"/>
          <w:sz w:val="24"/>
          <w:szCs w:val="24"/>
        </w:rPr>
      </w:pPr>
    </w:p>
    <w:p w14:paraId="26CEDB69" w14:textId="355A75AE" w:rsidR="00565F4B" w:rsidRPr="00C253E1" w:rsidRDefault="00565F4B" w:rsidP="00D91C86">
      <w:pPr>
        <w:widowControl w:val="0"/>
        <w:tabs>
          <w:tab w:val="left" w:pos="284"/>
          <w:tab w:val="left" w:pos="567"/>
        </w:tabs>
        <w:spacing w:after="0" w:line="240" w:lineRule="auto"/>
        <w:ind w:firstLine="709"/>
        <w:jc w:val="both"/>
        <w:rPr>
          <w:rFonts w:ascii="Times New Roman" w:hAnsi="Times New Roman"/>
          <w:sz w:val="24"/>
          <w:szCs w:val="24"/>
        </w:rPr>
      </w:pPr>
    </w:p>
    <w:p w14:paraId="30AE0B39" w14:textId="77777777" w:rsidR="00333624" w:rsidRPr="00C253E1" w:rsidRDefault="00333624" w:rsidP="00D91C86">
      <w:pPr>
        <w:widowControl w:val="0"/>
        <w:tabs>
          <w:tab w:val="left" w:pos="284"/>
          <w:tab w:val="left" w:pos="567"/>
        </w:tabs>
        <w:spacing w:after="0" w:line="240" w:lineRule="auto"/>
        <w:ind w:firstLine="709"/>
        <w:jc w:val="right"/>
        <w:rPr>
          <w:rFonts w:ascii="Times New Roman" w:hAnsi="Times New Roman"/>
          <w:sz w:val="24"/>
          <w:szCs w:val="24"/>
        </w:rPr>
        <w:sectPr w:rsidR="00333624" w:rsidRPr="00C253E1" w:rsidSect="00A97795">
          <w:pgSz w:w="16838" w:h="11906" w:orient="landscape"/>
          <w:pgMar w:top="1701" w:right="1134" w:bottom="850" w:left="1134" w:header="720" w:footer="0" w:gutter="0"/>
          <w:cols w:space="720"/>
          <w:docGrid w:linePitch="360"/>
        </w:sectPr>
      </w:pPr>
    </w:p>
    <w:p w14:paraId="55FA08A8" w14:textId="66219069" w:rsidR="00565F4B" w:rsidRPr="00C253E1" w:rsidRDefault="00565F4B" w:rsidP="00D91C86">
      <w:pPr>
        <w:widowControl w:val="0"/>
        <w:tabs>
          <w:tab w:val="left" w:pos="284"/>
          <w:tab w:val="left" w:pos="567"/>
        </w:tabs>
        <w:spacing w:after="0" w:line="240" w:lineRule="auto"/>
        <w:ind w:firstLine="709"/>
        <w:jc w:val="right"/>
        <w:rPr>
          <w:rFonts w:ascii="Times New Roman" w:hAnsi="Times New Roman"/>
          <w:sz w:val="24"/>
          <w:szCs w:val="24"/>
        </w:rPr>
      </w:pPr>
      <w:r w:rsidRPr="00C253E1">
        <w:rPr>
          <w:rFonts w:ascii="Times New Roman" w:hAnsi="Times New Roman"/>
          <w:sz w:val="24"/>
          <w:szCs w:val="24"/>
        </w:rPr>
        <w:lastRenderedPageBreak/>
        <w:t>Приложение № 8</w:t>
      </w:r>
    </w:p>
    <w:p w14:paraId="742B008D" w14:textId="194D9936" w:rsidR="00565F4B" w:rsidRPr="00C253E1" w:rsidRDefault="00565F4B" w:rsidP="00D91C86">
      <w:pPr>
        <w:widowControl w:val="0"/>
        <w:tabs>
          <w:tab w:val="left" w:pos="284"/>
          <w:tab w:val="left" w:pos="567"/>
        </w:tabs>
        <w:spacing w:after="0" w:line="240" w:lineRule="auto"/>
        <w:ind w:firstLine="709"/>
        <w:jc w:val="right"/>
        <w:rPr>
          <w:rFonts w:ascii="Times New Roman" w:hAnsi="Times New Roman"/>
          <w:sz w:val="24"/>
          <w:szCs w:val="24"/>
        </w:rPr>
      </w:pPr>
      <w:r w:rsidRPr="00C253E1">
        <w:rPr>
          <w:rFonts w:ascii="Times New Roman" w:hAnsi="Times New Roman"/>
          <w:sz w:val="24"/>
          <w:szCs w:val="24"/>
        </w:rPr>
        <w:t>к Договору № ___________ от «__» _________________ 202</w:t>
      </w:r>
      <w:r w:rsidR="0026017E" w:rsidRPr="00A447F8">
        <w:rPr>
          <w:rFonts w:ascii="Times New Roman" w:hAnsi="Times New Roman"/>
          <w:sz w:val="24"/>
          <w:szCs w:val="24"/>
        </w:rPr>
        <w:t xml:space="preserve">1 </w:t>
      </w:r>
      <w:r w:rsidRPr="00C253E1">
        <w:rPr>
          <w:rFonts w:ascii="Times New Roman" w:hAnsi="Times New Roman"/>
          <w:sz w:val="24"/>
          <w:szCs w:val="24"/>
        </w:rPr>
        <w:t>года</w:t>
      </w:r>
    </w:p>
    <w:p w14:paraId="30C1142A" w14:textId="77777777" w:rsidR="00565F4B" w:rsidRPr="00C253E1" w:rsidRDefault="00565F4B" w:rsidP="00D91C86">
      <w:pPr>
        <w:widowControl w:val="0"/>
        <w:tabs>
          <w:tab w:val="left" w:pos="284"/>
          <w:tab w:val="left" w:pos="567"/>
        </w:tabs>
        <w:spacing w:after="0" w:line="240" w:lineRule="auto"/>
        <w:ind w:firstLine="284"/>
        <w:jc w:val="both"/>
        <w:rPr>
          <w:rFonts w:ascii="Times New Roman" w:hAnsi="Times New Roman"/>
          <w:sz w:val="24"/>
          <w:szCs w:val="24"/>
        </w:rPr>
      </w:pPr>
    </w:p>
    <w:p w14:paraId="7A2F5B4F" w14:textId="2D2AA089" w:rsidR="00565F4B" w:rsidRPr="00C253E1" w:rsidRDefault="00565F4B"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Форм</w:t>
      </w:r>
      <w:r w:rsidR="00516CD1">
        <w:rPr>
          <w:rFonts w:ascii="Times New Roman" w:hAnsi="Times New Roman"/>
          <w:b/>
          <w:sz w:val="24"/>
          <w:szCs w:val="24"/>
        </w:rPr>
        <w:t>ы</w:t>
      </w:r>
      <w:r w:rsidRPr="00C253E1">
        <w:rPr>
          <w:rFonts w:ascii="Times New Roman" w:hAnsi="Times New Roman"/>
          <w:b/>
          <w:sz w:val="24"/>
          <w:szCs w:val="24"/>
        </w:rPr>
        <w:t xml:space="preserve"> Акт</w:t>
      </w:r>
      <w:r w:rsidR="00516CD1">
        <w:rPr>
          <w:rFonts w:ascii="Times New Roman" w:hAnsi="Times New Roman"/>
          <w:b/>
          <w:sz w:val="24"/>
          <w:szCs w:val="24"/>
        </w:rPr>
        <w:t>ов – промежуточного Акта и финального Акта</w:t>
      </w:r>
      <w:r w:rsidRPr="00C253E1">
        <w:rPr>
          <w:rFonts w:ascii="Times New Roman" w:hAnsi="Times New Roman"/>
          <w:b/>
          <w:sz w:val="24"/>
          <w:szCs w:val="24"/>
        </w:rPr>
        <w:t xml:space="preserve"> </w:t>
      </w:r>
    </w:p>
    <w:p w14:paraId="70469412" w14:textId="77777777" w:rsidR="00CD04C4" w:rsidRDefault="00CD04C4" w:rsidP="00D91C86">
      <w:pPr>
        <w:widowControl w:val="0"/>
        <w:tabs>
          <w:tab w:val="left" w:pos="284"/>
          <w:tab w:val="left" w:pos="567"/>
        </w:tabs>
        <w:spacing w:after="0" w:line="240" w:lineRule="auto"/>
        <w:ind w:firstLine="709"/>
        <w:jc w:val="both"/>
        <w:rPr>
          <w:rFonts w:ascii="Times New Roman" w:hAnsi="Times New Roman"/>
          <w:sz w:val="24"/>
          <w:szCs w:val="24"/>
        </w:rPr>
      </w:pPr>
    </w:p>
    <w:p w14:paraId="3BC696D8" w14:textId="77777777" w:rsidR="00CD04C4" w:rsidRPr="00C253E1" w:rsidRDefault="00CD04C4" w:rsidP="00CD04C4">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НАЧАЛО ФОРМЫ</w:t>
      </w:r>
    </w:p>
    <w:p w14:paraId="4C95AD64" w14:textId="77777777" w:rsidR="00CD04C4" w:rsidRPr="00C253E1" w:rsidRDefault="00CD04C4" w:rsidP="00CD04C4">
      <w:pPr>
        <w:widowControl w:val="0"/>
        <w:tabs>
          <w:tab w:val="left" w:pos="284"/>
          <w:tab w:val="left" w:pos="567"/>
        </w:tabs>
        <w:spacing w:after="0" w:line="240" w:lineRule="auto"/>
        <w:ind w:firstLine="709"/>
        <w:jc w:val="both"/>
        <w:rPr>
          <w:rFonts w:ascii="Times New Roman" w:hAnsi="Times New Roman"/>
          <w:sz w:val="24"/>
          <w:szCs w:val="24"/>
        </w:rPr>
      </w:pPr>
    </w:p>
    <w:p w14:paraId="4C2ECAE9" w14:textId="6A74B6D3" w:rsidR="00CD04C4" w:rsidRPr="00C253E1" w:rsidRDefault="009C4E6E" w:rsidP="00CD04C4">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Промежуточный </w:t>
      </w:r>
      <w:r w:rsidR="00CD04C4" w:rsidRPr="00C253E1">
        <w:rPr>
          <w:rFonts w:ascii="Times New Roman" w:hAnsi="Times New Roman"/>
          <w:b/>
          <w:sz w:val="24"/>
          <w:szCs w:val="24"/>
        </w:rPr>
        <w:t xml:space="preserve">АКТ </w:t>
      </w:r>
      <w:r w:rsidR="00277C5F">
        <w:rPr>
          <w:rFonts w:ascii="Times New Roman" w:hAnsi="Times New Roman"/>
          <w:b/>
          <w:sz w:val="24"/>
          <w:szCs w:val="24"/>
        </w:rPr>
        <w:t>(в отношении реализации Образовательной программы и ее отдельного потока</w:t>
      </w:r>
      <w:r>
        <w:rPr>
          <w:rFonts w:ascii="Times New Roman" w:hAnsi="Times New Roman"/>
          <w:b/>
          <w:sz w:val="24"/>
          <w:szCs w:val="24"/>
        </w:rPr>
        <w:t>)</w:t>
      </w:r>
      <w:r w:rsidR="005E2EA2">
        <w:rPr>
          <w:rFonts w:ascii="Times New Roman" w:hAnsi="Times New Roman"/>
          <w:b/>
          <w:sz w:val="24"/>
          <w:szCs w:val="24"/>
        </w:rPr>
        <w:t xml:space="preserve"> </w:t>
      </w:r>
      <w:r w:rsidR="00277C5F">
        <w:rPr>
          <w:rFonts w:ascii="Times New Roman" w:hAnsi="Times New Roman"/>
          <w:b/>
          <w:sz w:val="24"/>
          <w:szCs w:val="24"/>
        </w:rPr>
        <w:t>п</w:t>
      </w:r>
      <w:r w:rsidR="00CD04C4" w:rsidRPr="00C253E1">
        <w:rPr>
          <w:rFonts w:ascii="Times New Roman" w:hAnsi="Times New Roman"/>
          <w:b/>
          <w:sz w:val="24"/>
          <w:szCs w:val="24"/>
        </w:rPr>
        <w:t>о Договору об участии образовательных организаций в реализаци</w:t>
      </w:r>
      <w:r w:rsidR="00CD04C4">
        <w:rPr>
          <w:rFonts w:ascii="Times New Roman" w:hAnsi="Times New Roman"/>
          <w:b/>
          <w:sz w:val="24"/>
          <w:szCs w:val="24"/>
        </w:rPr>
        <w:t>и</w:t>
      </w:r>
      <w:r w:rsidR="00CD04C4" w:rsidRPr="00C253E1">
        <w:rPr>
          <w:rFonts w:ascii="Times New Roman" w:hAnsi="Times New Roman"/>
          <w:b/>
          <w:sz w:val="24"/>
          <w:szCs w:val="24"/>
        </w:rPr>
        <w:t xml:space="preserve"> программ дополнительного образования для различных групп населения в целях развития компетенций цифровой экономики от «____» ___________ 2021 года № ______________</w:t>
      </w:r>
    </w:p>
    <w:p w14:paraId="3A2B3B04" w14:textId="77777777" w:rsidR="00CD04C4" w:rsidRPr="00C253E1" w:rsidRDefault="00CD04C4" w:rsidP="00CD04C4">
      <w:pPr>
        <w:widowControl w:val="0"/>
        <w:spacing w:after="0" w:line="240" w:lineRule="auto"/>
        <w:ind w:firstLine="709"/>
        <w:contextualSpacing/>
        <w:jc w:val="both"/>
        <w:rPr>
          <w:rFonts w:ascii="Times New Roman" w:hAnsi="Times New Roman"/>
          <w:sz w:val="24"/>
          <w:szCs w:val="24"/>
        </w:rPr>
      </w:pPr>
    </w:p>
    <w:p w14:paraId="2783D149" w14:textId="324C4C51" w:rsidR="00CD04C4" w:rsidRPr="00C253E1" w:rsidRDefault="00CD04C4" w:rsidP="00CD04C4">
      <w:pPr>
        <w:widowControl w:val="0"/>
        <w:tabs>
          <w:tab w:val="right" w:pos="9921"/>
        </w:tabs>
        <w:spacing w:after="0" w:line="240" w:lineRule="auto"/>
        <w:ind w:firstLine="709"/>
        <w:contextualSpacing/>
        <w:jc w:val="both"/>
        <w:rPr>
          <w:rFonts w:ascii="Times New Roman" w:hAnsi="Times New Roman"/>
          <w:sz w:val="24"/>
          <w:szCs w:val="24"/>
        </w:rPr>
      </w:pPr>
      <w:r w:rsidRPr="00C253E1">
        <w:rPr>
          <w:rFonts w:ascii="Times New Roman" w:hAnsi="Times New Roman"/>
          <w:sz w:val="24"/>
          <w:szCs w:val="24"/>
        </w:rPr>
        <w:t xml:space="preserve">г. Москва </w:t>
      </w:r>
      <w:r w:rsidRPr="00C253E1">
        <w:rPr>
          <w:rFonts w:ascii="Times New Roman" w:hAnsi="Times New Roman"/>
          <w:sz w:val="24"/>
          <w:szCs w:val="24"/>
        </w:rPr>
        <w:tab/>
        <w:t>«_______» _____________ 202</w:t>
      </w:r>
      <w:r w:rsidR="006F57DC">
        <w:rPr>
          <w:rFonts w:ascii="Times New Roman" w:hAnsi="Times New Roman"/>
          <w:sz w:val="24"/>
          <w:szCs w:val="24"/>
        </w:rPr>
        <w:t>__</w:t>
      </w:r>
      <w:r w:rsidRPr="00C253E1">
        <w:rPr>
          <w:rFonts w:ascii="Times New Roman" w:hAnsi="Times New Roman"/>
          <w:sz w:val="24"/>
          <w:szCs w:val="24"/>
        </w:rPr>
        <w:t xml:space="preserve"> г.</w:t>
      </w:r>
    </w:p>
    <w:p w14:paraId="0700A647" w14:textId="77777777" w:rsidR="00CD04C4" w:rsidRPr="00C253E1" w:rsidRDefault="00CD04C4" w:rsidP="00CD04C4">
      <w:pPr>
        <w:widowControl w:val="0"/>
        <w:spacing w:after="0" w:line="240" w:lineRule="auto"/>
        <w:ind w:firstLine="709"/>
        <w:contextualSpacing/>
        <w:jc w:val="both"/>
        <w:rPr>
          <w:rFonts w:ascii="Times New Roman" w:hAnsi="Times New Roman"/>
          <w:sz w:val="24"/>
          <w:szCs w:val="24"/>
        </w:rPr>
      </w:pPr>
    </w:p>
    <w:p w14:paraId="3EF7B395" w14:textId="77777777" w:rsidR="00CD04C4" w:rsidRPr="00C253E1" w:rsidRDefault="00CD04C4" w:rsidP="00CD04C4">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b/>
          <w:sz w:val="24"/>
          <w:szCs w:val="24"/>
        </w:rPr>
        <w:t>Автономная некоммерческая организация «Университет Национальной технологической инициативы 2035» (Университет 2035)</w:t>
      </w:r>
      <w:r w:rsidRPr="00C253E1">
        <w:rPr>
          <w:rFonts w:ascii="Times New Roman" w:hAnsi="Times New Roman"/>
          <w:sz w:val="24"/>
          <w:szCs w:val="24"/>
        </w:rPr>
        <w:t xml:space="preserve">, именуемая в дальнейшем </w:t>
      </w:r>
      <w:r w:rsidRPr="00C253E1">
        <w:rPr>
          <w:rFonts w:ascii="Times New Roman" w:hAnsi="Times New Roman"/>
          <w:b/>
          <w:sz w:val="24"/>
          <w:szCs w:val="24"/>
        </w:rPr>
        <w:t>«Федеральный оператор»</w:t>
      </w:r>
      <w:r w:rsidRPr="00C253E1">
        <w:rPr>
          <w:rFonts w:ascii="Times New Roman" w:hAnsi="Times New Roman"/>
          <w:sz w:val="24"/>
          <w:szCs w:val="24"/>
        </w:rPr>
        <w:t xml:space="preserve">, в лице ___________, действующего на основании __________, с одной стороны, и </w:t>
      </w:r>
    </w:p>
    <w:p w14:paraId="3FB1210A" w14:textId="77777777" w:rsidR="00CD04C4" w:rsidRPr="00C253E1" w:rsidRDefault="00CD04C4" w:rsidP="00CD04C4">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________________________________________________________________________</w:t>
      </w:r>
      <w:r w:rsidRPr="00C253E1">
        <w:rPr>
          <w:rFonts w:ascii="Times New Roman" w:hAnsi="Times New Roman"/>
          <w:b/>
          <w:sz w:val="24"/>
          <w:szCs w:val="24"/>
        </w:rPr>
        <w:t xml:space="preserve"> </w:t>
      </w:r>
      <w:r w:rsidRPr="00C253E1">
        <w:rPr>
          <w:rFonts w:ascii="Times New Roman" w:hAnsi="Times New Roman"/>
          <w:sz w:val="24"/>
          <w:szCs w:val="24"/>
        </w:rPr>
        <w:t>именуемая в дальнейшем</w:t>
      </w:r>
      <w:r w:rsidRPr="00C253E1">
        <w:rPr>
          <w:rFonts w:ascii="Times New Roman" w:hAnsi="Times New Roman"/>
          <w:b/>
          <w:sz w:val="24"/>
          <w:szCs w:val="24"/>
        </w:rPr>
        <w:t xml:space="preserve"> «Провайдер», </w:t>
      </w:r>
      <w:r w:rsidRPr="00C253E1">
        <w:rPr>
          <w:rFonts w:ascii="Times New Roman" w:hAnsi="Times New Roman"/>
          <w:sz w:val="24"/>
          <w:szCs w:val="24"/>
        </w:rPr>
        <w:t>в лице _____________________________________, действующего на основании __________________________,</w:t>
      </w:r>
      <w:r w:rsidRPr="00C253E1">
        <w:rPr>
          <w:rFonts w:ascii="Times New Roman" w:hAnsi="Times New Roman"/>
          <w:b/>
          <w:sz w:val="24"/>
          <w:szCs w:val="24"/>
        </w:rPr>
        <w:t xml:space="preserve"> </w:t>
      </w:r>
      <w:r w:rsidRPr="00C253E1">
        <w:rPr>
          <w:rFonts w:ascii="Times New Roman" w:hAnsi="Times New Roman"/>
          <w:sz w:val="24"/>
          <w:szCs w:val="24"/>
        </w:rPr>
        <w:t xml:space="preserve">с другой стороны, </w:t>
      </w:r>
    </w:p>
    <w:p w14:paraId="094D422C" w14:textId="5F487EB1" w:rsidR="00CD04C4" w:rsidRPr="00C253E1" w:rsidRDefault="00CD04C4" w:rsidP="00CD04C4">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составили настоящий </w:t>
      </w:r>
      <w:r w:rsidR="005B4ED4">
        <w:rPr>
          <w:rFonts w:ascii="Times New Roman" w:hAnsi="Times New Roman"/>
          <w:sz w:val="24"/>
          <w:szCs w:val="24"/>
        </w:rPr>
        <w:t xml:space="preserve">промежуточный </w:t>
      </w:r>
      <w:r w:rsidR="00021E2A">
        <w:rPr>
          <w:rFonts w:ascii="Times New Roman" w:hAnsi="Times New Roman"/>
          <w:sz w:val="24"/>
          <w:szCs w:val="24"/>
        </w:rPr>
        <w:t>А</w:t>
      </w:r>
      <w:r w:rsidRPr="00C253E1">
        <w:rPr>
          <w:rFonts w:ascii="Times New Roman" w:hAnsi="Times New Roman"/>
          <w:sz w:val="24"/>
          <w:szCs w:val="24"/>
        </w:rPr>
        <w:t xml:space="preserve">кт </w:t>
      </w:r>
      <w:r w:rsidR="00EC1770" w:rsidRPr="00EC1770">
        <w:rPr>
          <w:rFonts w:ascii="Times New Roman" w:hAnsi="Times New Roman"/>
          <w:sz w:val="24"/>
          <w:szCs w:val="24"/>
        </w:rPr>
        <w:t>(в отношении реализации Образовательной программ</w:t>
      </w:r>
      <w:r w:rsidR="00EC1770">
        <w:rPr>
          <w:rFonts w:ascii="Times New Roman" w:hAnsi="Times New Roman"/>
          <w:sz w:val="24"/>
          <w:szCs w:val="24"/>
        </w:rPr>
        <w:t xml:space="preserve">ы </w:t>
      </w:r>
      <w:r w:rsidR="0055714E">
        <w:rPr>
          <w:rFonts w:ascii="Times New Roman" w:hAnsi="Times New Roman"/>
          <w:sz w:val="24"/>
          <w:szCs w:val="24"/>
        </w:rPr>
        <w:t xml:space="preserve">_______________ (наименование Образовательной программы) </w:t>
      </w:r>
      <w:r w:rsidR="00EC1770">
        <w:rPr>
          <w:rFonts w:ascii="Times New Roman" w:hAnsi="Times New Roman"/>
          <w:sz w:val="24"/>
          <w:szCs w:val="24"/>
        </w:rPr>
        <w:t xml:space="preserve">и ее отдельного потока </w:t>
      </w:r>
      <w:r w:rsidR="0055714E">
        <w:rPr>
          <w:rFonts w:ascii="Times New Roman" w:hAnsi="Times New Roman"/>
          <w:sz w:val="24"/>
          <w:szCs w:val="24"/>
        </w:rPr>
        <w:t xml:space="preserve">______________ </w:t>
      </w:r>
      <w:r w:rsidR="00EC1770">
        <w:rPr>
          <w:rFonts w:ascii="Times New Roman" w:hAnsi="Times New Roman"/>
          <w:sz w:val="24"/>
          <w:szCs w:val="24"/>
        </w:rPr>
        <w:t xml:space="preserve">(номер потока нарастающим итогом с начала действия </w:t>
      </w:r>
      <w:r w:rsidR="00F537A0">
        <w:rPr>
          <w:rFonts w:ascii="Times New Roman" w:hAnsi="Times New Roman"/>
          <w:sz w:val="24"/>
          <w:szCs w:val="24"/>
        </w:rPr>
        <w:t>Договора</w:t>
      </w:r>
      <w:r w:rsidR="00EC1770">
        <w:rPr>
          <w:rFonts w:ascii="Times New Roman" w:hAnsi="Times New Roman"/>
          <w:sz w:val="24"/>
          <w:szCs w:val="24"/>
        </w:rPr>
        <w:t xml:space="preserve">) </w:t>
      </w:r>
      <w:r w:rsidR="003C7D4F">
        <w:rPr>
          <w:rFonts w:ascii="Times New Roman" w:hAnsi="Times New Roman"/>
          <w:sz w:val="24"/>
          <w:szCs w:val="24"/>
        </w:rPr>
        <w:t xml:space="preserve">во </w:t>
      </w:r>
      <w:r w:rsidRPr="00C253E1">
        <w:rPr>
          <w:rFonts w:ascii="Times New Roman" w:hAnsi="Times New Roman"/>
          <w:sz w:val="24"/>
          <w:szCs w:val="24"/>
        </w:rPr>
        <w:t>исполнени</w:t>
      </w:r>
      <w:r w:rsidR="003C7D4F">
        <w:rPr>
          <w:rFonts w:ascii="Times New Roman" w:hAnsi="Times New Roman"/>
          <w:sz w:val="24"/>
          <w:szCs w:val="24"/>
        </w:rPr>
        <w:t>е</w:t>
      </w:r>
      <w:r w:rsidRPr="00C253E1">
        <w:rPr>
          <w:rFonts w:ascii="Times New Roman" w:hAnsi="Times New Roman"/>
          <w:sz w:val="24"/>
          <w:szCs w:val="24"/>
        </w:rPr>
        <w:t xml:space="preserve"> обязательств по Договору </w:t>
      </w:r>
      <w:r w:rsidRPr="007931DD">
        <w:rPr>
          <w:rFonts w:ascii="Times New Roman" w:hAnsi="Times New Roman"/>
          <w:sz w:val="24"/>
          <w:szCs w:val="24"/>
        </w:rPr>
        <w:t xml:space="preserve">об участии образовательных организаций в реализации программ дополнительного образования для различных групп населения в целях развития компетенций цифровой экономики </w:t>
      </w:r>
      <w:r w:rsidRPr="00C253E1">
        <w:rPr>
          <w:rFonts w:ascii="Times New Roman" w:hAnsi="Times New Roman"/>
          <w:sz w:val="24"/>
          <w:szCs w:val="24"/>
        </w:rPr>
        <w:t xml:space="preserve">«____» ___________ 2021 года № ______________ (далее – Акт и Договор, соответственно) </w:t>
      </w:r>
      <w:r w:rsidR="005B4ED4">
        <w:rPr>
          <w:rFonts w:ascii="Times New Roman" w:hAnsi="Times New Roman"/>
          <w:sz w:val="24"/>
          <w:szCs w:val="24"/>
        </w:rPr>
        <w:t xml:space="preserve">в отношении указанной ниже Образовательной программ и ее отдельного потока) </w:t>
      </w:r>
      <w:r w:rsidRPr="00C253E1">
        <w:rPr>
          <w:rFonts w:ascii="Times New Roman" w:hAnsi="Times New Roman"/>
          <w:sz w:val="24"/>
          <w:szCs w:val="24"/>
        </w:rPr>
        <w:t>о нижеследующем:</w:t>
      </w:r>
    </w:p>
    <w:p w14:paraId="73F034AC" w14:textId="77777777" w:rsidR="00CD04C4" w:rsidRPr="00C253E1" w:rsidRDefault="00CD04C4" w:rsidP="00CD04C4">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p>
    <w:p w14:paraId="6121AE82" w14:textId="00A75A74" w:rsidR="00CD04C4" w:rsidRPr="00C253E1" w:rsidRDefault="00CD04C4" w:rsidP="00CD04C4">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 xml:space="preserve">1. По </w:t>
      </w:r>
      <w:r w:rsidRPr="00E96C6E">
        <w:rPr>
          <w:rFonts w:ascii="Times New Roman" w:eastAsia="Times New Roman" w:hAnsi="Times New Roman"/>
          <w:color w:val="000000"/>
          <w:sz w:val="24"/>
          <w:szCs w:val="24"/>
          <w:lang w:eastAsia="ru-RU"/>
        </w:rPr>
        <w:t xml:space="preserve">Договору Стороны надлежащим образом исполнили обязательства, связанные с использованием </w:t>
      </w:r>
      <w:r w:rsidRPr="00E96C6E">
        <w:rPr>
          <w:rFonts w:ascii="Times New Roman" w:hAnsi="Times New Roman"/>
          <w:sz w:val="24"/>
          <w:szCs w:val="24"/>
        </w:rPr>
        <w:t>Трансферт</w:t>
      </w:r>
      <w:r>
        <w:rPr>
          <w:rFonts w:ascii="Times New Roman" w:hAnsi="Times New Roman"/>
          <w:sz w:val="24"/>
          <w:szCs w:val="24"/>
        </w:rPr>
        <w:t>ов</w:t>
      </w:r>
      <w:r w:rsidRPr="00E96C6E">
        <w:rPr>
          <w:rFonts w:ascii="Times New Roman" w:hAnsi="Times New Roman"/>
          <w:sz w:val="24"/>
          <w:szCs w:val="24"/>
        </w:rPr>
        <w:t xml:space="preserve"> </w:t>
      </w:r>
      <w:r w:rsidRPr="00E96C6E">
        <w:rPr>
          <w:rFonts w:ascii="Times New Roman" w:eastAsia="Times New Roman" w:hAnsi="Times New Roman"/>
          <w:color w:val="000000"/>
          <w:sz w:val="24"/>
          <w:szCs w:val="24"/>
          <w:lang w:eastAsia="ru-RU"/>
        </w:rPr>
        <w:t>на обучени</w:t>
      </w:r>
      <w:r>
        <w:rPr>
          <w:rFonts w:ascii="Times New Roman" w:eastAsia="Times New Roman" w:hAnsi="Times New Roman"/>
          <w:color w:val="000000"/>
          <w:sz w:val="24"/>
          <w:szCs w:val="24"/>
          <w:lang w:eastAsia="ru-RU"/>
        </w:rPr>
        <w:t>е,</w:t>
      </w:r>
      <w:r w:rsidRPr="00C253E1">
        <w:rPr>
          <w:rFonts w:ascii="Times New Roman" w:eastAsia="Times New Roman" w:hAnsi="Times New Roman"/>
          <w:color w:val="000000"/>
          <w:sz w:val="24"/>
          <w:szCs w:val="24"/>
          <w:lang w:eastAsia="ru-RU"/>
        </w:rPr>
        <w:t xml:space="preserve"> </w:t>
      </w:r>
      <w:r w:rsidRPr="00E96C6E">
        <w:rPr>
          <w:rFonts w:ascii="Times New Roman" w:eastAsia="Times New Roman" w:hAnsi="Times New Roman"/>
          <w:color w:val="000000"/>
          <w:sz w:val="24"/>
          <w:szCs w:val="24"/>
          <w:lang w:eastAsia="ru-RU"/>
        </w:rPr>
        <w:t xml:space="preserve">путем оказания Провайдером Получателям </w:t>
      </w:r>
      <w:r>
        <w:rPr>
          <w:rFonts w:ascii="Times New Roman" w:eastAsia="Times New Roman" w:hAnsi="Times New Roman"/>
          <w:color w:val="000000"/>
          <w:sz w:val="24"/>
          <w:szCs w:val="24"/>
          <w:lang w:eastAsia="ru-RU"/>
        </w:rPr>
        <w:t>поддержки</w:t>
      </w:r>
      <w:r w:rsidRPr="00C253E1">
        <w:rPr>
          <w:rFonts w:ascii="Times New Roman" w:eastAsia="Times New Roman" w:hAnsi="Times New Roman"/>
          <w:color w:val="000000"/>
          <w:sz w:val="24"/>
          <w:szCs w:val="24"/>
          <w:lang w:eastAsia="ru-RU"/>
        </w:rPr>
        <w:t xml:space="preserve"> образовательных услуг по обучению по Образовательным программам</w:t>
      </w:r>
      <w:r w:rsidR="00EC1770" w:rsidRPr="00EC1770">
        <w:t xml:space="preserve"> </w:t>
      </w:r>
      <w:r w:rsidR="00EC1770" w:rsidRPr="00EC1770">
        <w:rPr>
          <w:rFonts w:ascii="Times New Roman" w:eastAsia="Times New Roman" w:hAnsi="Times New Roman"/>
          <w:color w:val="000000"/>
          <w:sz w:val="24"/>
          <w:szCs w:val="24"/>
          <w:lang w:eastAsia="ru-RU"/>
        </w:rPr>
        <w:t xml:space="preserve">в отношении реализации Образовательной программы </w:t>
      </w:r>
      <w:r w:rsidR="00EC1770">
        <w:rPr>
          <w:rFonts w:ascii="Times New Roman" w:eastAsia="Times New Roman" w:hAnsi="Times New Roman"/>
          <w:color w:val="000000"/>
          <w:sz w:val="24"/>
          <w:szCs w:val="24"/>
          <w:lang w:eastAsia="ru-RU"/>
        </w:rPr>
        <w:t xml:space="preserve">«______________________________» (наименование Образовательной программы) </w:t>
      </w:r>
      <w:r w:rsidR="00EC1770" w:rsidRPr="00EC1770">
        <w:rPr>
          <w:rFonts w:ascii="Times New Roman" w:eastAsia="Times New Roman" w:hAnsi="Times New Roman"/>
          <w:color w:val="000000"/>
          <w:sz w:val="24"/>
          <w:szCs w:val="24"/>
          <w:lang w:eastAsia="ru-RU"/>
        </w:rPr>
        <w:t>и ее отдельного потока</w:t>
      </w:r>
      <w:r w:rsidR="00136143">
        <w:rPr>
          <w:rFonts w:ascii="Times New Roman" w:eastAsia="Times New Roman" w:hAnsi="Times New Roman"/>
          <w:color w:val="000000"/>
          <w:sz w:val="24"/>
          <w:szCs w:val="24"/>
          <w:lang w:eastAsia="ru-RU"/>
        </w:rPr>
        <w:t xml:space="preserve"> ______________</w:t>
      </w:r>
      <w:r w:rsidR="00136143" w:rsidRPr="00136143">
        <w:t xml:space="preserve"> </w:t>
      </w:r>
      <w:r w:rsidR="00136143">
        <w:t>(</w:t>
      </w:r>
      <w:r w:rsidR="00136143" w:rsidRPr="00136143">
        <w:rPr>
          <w:rFonts w:ascii="Times New Roman" w:eastAsia="Times New Roman" w:hAnsi="Times New Roman"/>
          <w:color w:val="000000"/>
          <w:sz w:val="24"/>
          <w:szCs w:val="24"/>
          <w:lang w:eastAsia="ru-RU"/>
        </w:rPr>
        <w:t>номер потока нарастающим итогом с начала действия Договора</w:t>
      </w:r>
      <w:r w:rsidR="00EC1770" w:rsidRPr="00136143">
        <w:rPr>
          <w:rFonts w:ascii="Times New Roman" w:eastAsia="Times New Roman" w:hAnsi="Times New Roman"/>
          <w:color w:val="000000"/>
          <w:sz w:val="24"/>
          <w:szCs w:val="24"/>
          <w:lang w:eastAsia="ru-RU"/>
        </w:rPr>
        <w:t>)</w:t>
      </w:r>
      <w:r w:rsidRPr="00C253E1">
        <w:rPr>
          <w:rFonts w:ascii="Times New Roman" w:eastAsia="Times New Roman" w:hAnsi="Times New Roman"/>
          <w:color w:val="000000"/>
          <w:sz w:val="24"/>
          <w:szCs w:val="24"/>
          <w:lang w:eastAsia="ru-RU"/>
        </w:rPr>
        <w:t xml:space="preserve">. </w:t>
      </w:r>
    </w:p>
    <w:p w14:paraId="64308D29" w14:textId="05A46BC5" w:rsidR="00CD04C4" w:rsidRPr="00C253E1" w:rsidRDefault="00CD04C4" w:rsidP="00CD04C4">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 xml:space="preserve">2. Реестр со статусом </w:t>
      </w:r>
      <w:r w:rsidRPr="00E96C6E">
        <w:rPr>
          <w:rFonts w:ascii="Times New Roman" w:hAnsi="Times New Roman"/>
          <w:sz w:val="24"/>
          <w:szCs w:val="24"/>
        </w:rPr>
        <w:t>Т</w:t>
      </w:r>
      <w:r>
        <w:rPr>
          <w:rFonts w:ascii="Times New Roman" w:hAnsi="Times New Roman"/>
          <w:sz w:val="24"/>
          <w:szCs w:val="24"/>
        </w:rPr>
        <w:t>рансфертов</w:t>
      </w:r>
      <w:r w:rsidRPr="00E96C6E">
        <w:rPr>
          <w:rFonts w:ascii="Times New Roman" w:hAnsi="Times New Roman"/>
          <w:sz w:val="24"/>
          <w:szCs w:val="24"/>
        </w:rPr>
        <w:t xml:space="preserve"> </w:t>
      </w:r>
      <w:r w:rsidRPr="00C253E1">
        <w:rPr>
          <w:rFonts w:ascii="Times New Roman" w:eastAsia="Times New Roman" w:hAnsi="Times New Roman"/>
          <w:color w:val="000000"/>
          <w:sz w:val="24"/>
          <w:szCs w:val="24"/>
          <w:lang w:eastAsia="ru-RU"/>
        </w:rPr>
        <w:t xml:space="preserve">на обучение «К погашению» </w:t>
      </w:r>
      <w:r w:rsidR="0012313F">
        <w:rPr>
          <w:rFonts w:ascii="Times New Roman" w:eastAsia="Times New Roman" w:hAnsi="Times New Roman"/>
          <w:color w:val="000000"/>
          <w:sz w:val="24"/>
          <w:szCs w:val="24"/>
          <w:lang w:eastAsia="ru-RU"/>
        </w:rPr>
        <w:t xml:space="preserve">в отношении </w:t>
      </w:r>
      <w:r w:rsidR="0012313F" w:rsidRPr="0012313F">
        <w:rPr>
          <w:rFonts w:ascii="Times New Roman" w:eastAsia="Times New Roman" w:hAnsi="Times New Roman"/>
          <w:color w:val="000000"/>
          <w:sz w:val="24"/>
          <w:szCs w:val="24"/>
          <w:lang w:eastAsia="ru-RU"/>
        </w:rPr>
        <w:t>Образовательн</w:t>
      </w:r>
      <w:r w:rsidR="0012313F">
        <w:rPr>
          <w:rFonts w:ascii="Times New Roman" w:eastAsia="Times New Roman" w:hAnsi="Times New Roman"/>
          <w:color w:val="000000"/>
          <w:sz w:val="24"/>
          <w:szCs w:val="24"/>
          <w:lang w:eastAsia="ru-RU"/>
        </w:rPr>
        <w:t>ой</w:t>
      </w:r>
      <w:r w:rsidR="0012313F" w:rsidRPr="0012313F">
        <w:rPr>
          <w:rFonts w:ascii="Times New Roman" w:eastAsia="Times New Roman" w:hAnsi="Times New Roman"/>
          <w:color w:val="000000"/>
          <w:sz w:val="24"/>
          <w:szCs w:val="24"/>
          <w:lang w:eastAsia="ru-RU"/>
        </w:rPr>
        <w:t xml:space="preserve"> программ</w:t>
      </w:r>
      <w:r w:rsidR="0012313F">
        <w:rPr>
          <w:rFonts w:ascii="Times New Roman" w:eastAsia="Times New Roman" w:hAnsi="Times New Roman"/>
          <w:color w:val="000000"/>
          <w:sz w:val="24"/>
          <w:szCs w:val="24"/>
          <w:lang w:eastAsia="ru-RU"/>
        </w:rPr>
        <w:t>ы</w:t>
      </w:r>
      <w:r w:rsidR="0012313F" w:rsidRPr="0012313F">
        <w:rPr>
          <w:rFonts w:ascii="Times New Roman" w:eastAsia="Times New Roman" w:hAnsi="Times New Roman"/>
          <w:color w:val="000000"/>
          <w:sz w:val="24"/>
          <w:szCs w:val="24"/>
          <w:lang w:eastAsia="ru-RU"/>
        </w:rPr>
        <w:t xml:space="preserve"> «______________________________» (наименование Образовательной программы) и ее отдельного потока ______________ (номер потока нарастающим итогом с начала действия Договора)</w:t>
      </w:r>
      <w:r w:rsidR="0012313F">
        <w:rPr>
          <w:rFonts w:ascii="Times New Roman" w:eastAsia="Times New Roman" w:hAnsi="Times New Roman"/>
          <w:color w:val="000000"/>
          <w:sz w:val="24"/>
          <w:szCs w:val="24"/>
          <w:lang w:eastAsia="ru-RU"/>
        </w:rPr>
        <w:t xml:space="preserve"> </w:t>
      </w:r>
      <w:r w:rsidRPr="00C253E1">
        <w:rPr>
          <w:rFonts w:ascii="Times New Roman" w:eastAsia="Times New Roman" w:hAnsi="Times New Roman"/>
          <w:color w:val="000000"/>
          <w:sz w:val="24"/>
          <w:szCs w:val="24"/>
          <w:lang w:eastAsia="ru-RU"/>
        </w:rPr>
        <w:t>представлен Провайдером «____» ____________ 202</w:t>
      </w:r>
      <w:r>
        <w:rPr>
          <w:rFonts w:ascii="Times New Roman" w:eastAsia="Times New Roman" w:hAnsi="Times New Roman"/>
          <w:color w:val="000000"/>
          <w:sz w:val="24"/>
          <w:szCs w:val="24"/>
          <w:lang w:eastAsia="ru-RU"/>
        </w:rPr>
        <w:t>__</w:t>
      </w:r>
      <w:r w:rsidRPr="00C253E1">
        <w:rPr>
          <w:rFonts w:ascii="Times New Roman" w:eastAsia="Times New Roman" w:hAnsi="Times New Roman"/>
          <w:color w:val="000000"/>
          <w:sz w:val="24"/>
          <w:szCs w:val="24"/>
          <w:lang w:eastAsia="ru-RU"/>
        </w:rPr>
        <w:t xml:space="preserve"> года</w:t>
      </w:r>
      <w:r w:rsidRPr="0012313F">
        <w:rPr>
          <w:rFonts w:ascii="Times New Roman" w:eastAsia="Times New Roman" w:hAnsi="Times New Roman"/>
          <w:color w:val="000000"/>
          <w:sz w:val="24"/>
          <w:szCs w:val="24"/>
          <w:lang w:eastAsia="ru-RU"/>
        </w:rPr>
        <w:t>.</w:t>
      </w:r>
      <w:r w:rsidRPr="00C253E1">
        <w:rPr>
          <w:rFonts w:ascii="Times New Roman" w:eastAsia="Times New Roman" w:hAnsi="Times New Roman"/>
          <w:color w:val="000000"/>
          <w:sz w:val="24"/>
          <w:szCs w:val="24"/>
          <w:lang w:eastAsia="ru-RU"/>
        </w:rPr>
        <w:t xml:space="preserve"> Общая сумма </w:t>
      </w:r>
      <w:r>
        <w:rPr>
          <w:rFonts w:ascii="Times New Roman" w:eastAsia="Times New Roman" w:hAnsi="Times New Roman"/>
          <w:color w:val="000000"/>
          <w:sz w:val="24"/>
          <w:szCs w:val="24"/>
          <w:lang w:eastAsia="ru-RU"/>
        </w:rPr>
        <w:t>Н</w:t>
      </w:r>
      <w:r w:rsidRPr="00C253E1">
        <w:rPr>
          <w:rFonts w:ascii="Times New Roman" w:eastAsia="Times New Roman" w:hAnsi="Times New Roman"/>
          <w:color w:val="000000"/>
          <w:sz w:val="24"/>
          <w:szCs w:val="24"/>
          <w:lang w:eastAsia="ru-RU"/>
        </w:rPr>
        <w:t xml:space="preserve">оминалов </w:t>
      </w:r>
      <w:r w:rsidRPr="00E96C6E">
        <w:rPr>
          <w:rFonts w:ascii="Times New Roman" w:hAnsi="Times New Roman"/>
          <w:sz w:val="24"/>
          <w:szCs w:val="24"/>
        </w:rPr>
        <w:t>Трансферт</w:t>
      </w:r>
      <w:r>
        <w:rPr>
          <w:rFonts w:ascii="Times New Roman" w:hAnsi="Times New Roman"/>
          <w:sz w:val="24"/>
          <w:szCs w:val="24"/>
        </w:rPr>
        <w:t>ов</w:t>
      </w:r>
      <w:r w:rsidRPr="00E96C6E">
        <w:rPr>
          <w:rFonts w:ascii="Times New Roman" w:hAnsi="Times New Roman"/>
          <w:sz w:val="24"/>
          <w:szCs w:val="24"/>
        </w:rPr>
        <w:t xml:space="preserve"> </w:t>
      </w:r>
      <w:r w:rsidRPr="00C253E1">
        <w:rPr>
          <w:rFonts w:ascii="Times New Roman" w:eastAsia="Times New Roman" w:hAnsi="Times New Roman"/>
          <w:color w:val="000000"/>
          <w:sz w:val="24"/>
          <w:szCs w:val="24"/>
          <w:lang w:eastAsia="ru-RU"/>
        </w:rPr>
        <w:t xml:space="preserve">на обучение, заявленных Провайдером к погашению </w:t>
      </w:r>
      <w:r>
        <w:rPr>
          <w:rFonts w:ascii="Times New Roman" w:eastAsia="Times New Roman" w:hAnsi="Times New Roman"/>
          <w:color w:val="000000"/>
          <w:sz w:val="24"/>
          <w:szCs w:val="24"/>
          <w:lang w:eastAsia="ru-RU"/>
        </w:rPr>
        <w:t xml:space="preserve">и к оплате за </w:t>
      </w:r>
      <w:r w:rsidR="00735B2C">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чет средств </w:t>
      </w:r>
      <w:r w:rsidRPr="00735B2C">
        <w:rPr>
          <w:rFonts w:ascii="Times New Roman" w:eastAsia="Times New Roman" w:hAnsi="Times New Roman"/>
          <w:color w:val="000000"/>
          <w:sz w:val="24"/>
          <w:szCs w:val="24"/>
          <w:lang w:eastAsia="ru-RU"/>
        </w:rPr>
        <w:t>Субсидии</w:t>
      </w:r>
      <w:r w:rsidR="0012313F" w:rsidRPr="00735B2C">
        <w:rPr>
          <w:rFonts w:ascii="Times New Roman" w:hAnsi="Times New Roman"/>
          <w:sz w:val="24"/>
          <w:szCs w:val="24"/>
        </w:rPr>
        <w:t xml:space="preserve"> по </w:t>
      </w:r>
      <w:r w:rsidR="0012313F" w:rsidRPr="00735B2C">
        <w:rPr>
          <w:rFonts w:ascii="Times New Roman" w:eastAsia="Times New Roman" w:hAnsi="Times New Roman"/>
          <w:color w:val="000000"/>
          <w:sz w:val="24"/>
          <w:szCs w:val="24"/>
          <w:lang w:eastAsia="ru-RU"/>
        </w:rPr>
        <w:t>Образовательной</w:t>
      </w:r>
      <w:r w:rsidR="0012313F" w:rsidRPr="0012313F">
        <w:rPr>
          <w:rFonts w:ascii="Times New Roman" w:eastAsia="Times New Roman" w:hAnsi="Times New Roman"/>
          <w:color w:val="000000"/>
          <w:sz w:val="24"/>
          <w:szCs w:val="24"/>
          <w:lang w:eastAsia="ru-RU"/>
        </w:rPr>
        <w:t xml:space="preserve"> программ</w:t>
      </w:r>
      <w:r w:rsidR="0012313F">
        <w:rPr>
          <w:rFonts w:ascii="Times New Roman" w:eastAsia="Times New Roman" w:hAnsi="Times New Roman"/>
          <w:color w:val="000000"/>
          <w:sz w:val="24"/>
          <w:szCs w:val="24"/>
          <w:lang w:eastAsia="ru-RU"/>
        </w:rPr>
        <w:t>е</w:t>
      </w:r>
      <w:r w:rsidR="0012313F" w:rsidRPr="0012313F">
        <w:rPr>
          <w:rFonts w:ascii="Times New Roman" w:eastAsia="Times New Roman" w:hAnsi="Times New Roman"/>
          <w:color w:val="000000"/>
          <w:sz w:val="24"/>
          <w:szCs w:val="24"/>
          <w:lang w:eastAsia="ru-RU"/>
        </w:rPr>
        <w:t xml:space="preserve"> «______________________________» (наименование Образовательной программы) и ее отдельного потока ______________ (номер потока нарастающим итогом с начала действия Договора)</w:t>
      </w:r>
      <w:r w:rsidRPr="0012313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C253E1">
        <w:rPr>
          <w:rFonts w:ascii="Times New Roman" w:eastAsia="Times New Roman" w:hAnsi="Times New Roman"/>
          <w:color w:val="000000"/>
          <w:sz w:val="24"/>
          <w:szCs w:val="24"/>
          <w:lang w:eastAsia="ru-RU"/>
        </w:rPr>
        <w:t>составила _____________ (_________________) рублей, НДС не облагается на основании подпункта 14 пункта 2 статьи 149 Налогового кодекса Российской Федерации.</w:t>
      </w:r>
    </w:p>
    <w:p w14:paraId="35A4593A" w14:textId="5922C2DE" w:rsidR="00CD04C4" w:rsidRPr="00C253E1" w:rsidRDefault="00CD04C4" w:rsidP="00CD04C4">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 xml:space="preserve">3. Федеральный оператор подтвердил статус «К погашению» в отношении ______ (________) </w:t>
      </w:r>
      <w:r w:rsidRPr="00E96C6E">
        <w:rPr>
          <w:rFonts w:ascii="Times New Roman" w:hAnsi="Times New Roman"/>
          <w:sz w:val="24"/>
          <w:szCs w:val="24"/>
        </w:rPr>
        <w:t>Трансферт</w:t>
      </w:r>
      <w:r>
        <w:rPr>
          <w:rFonts w:ascii="Times New Roman" w:hAnsi="Times New Roman"/>
          <w:sz w:val="24"/>
          <w:szCs w:val="24"/>
        </w:rPr>
        <w:t>ов</w:t>
      </w:r>
      <w:r w:rsidRPr="00E96C6E">
        <w:rPr>
          <w:rFonts w:ascii="Times New Roman" w:hAnsi="Times New Roman"/>
          <w:sz w:val="24"/>
          <w:szCs w:val="24"/>
        </w:rPr>
        <w:t xml:space="preserve"> </w:t>
      </w:r>
      <w:r w:rsidRPr="00C253E1">
        <w:rPr>
          <w:rFonts w:ascii="Times New Roman" w:eastAsia="Times New Roman" w:hAnsi="Times New Roman"/>
          <w:color w:val="000000"/>
          <w:sz w:val="24"/>
          <w:szCs w:val="24"/>
          <w:lang w:eastAsia="ru-RU"/>
        </w:rPr>
        <w:t xml:space="preserve">на </w:t>
      </w:r>
      <w:r w:rsidRPr="006C747E">
        <w:rPr>
          <w:rFonts w:ascii="Times New Roman" w:eastAsia="Times New Roman" w:hAnsi="Times New Roman"/>
          <w:color w:val="000000"/>
          <w:sz w:val="24"/>
          <w:szCs w:val="24"/>
          <w:lang w:eastAsia="ru-RU"/>
        </w:rPr>
        <w:t>обучение</w:t>
      </w:r>
      <w:r w:rsidR="0012313F" w:rsidRPr="006C747E">
        <w:rPr>
          <w:rFonts w:ascii="Times New Roman" w:hAnsi="Times New Roman"/>
          <w:sz w:val="24"/>
          <w:szCs w:val="24"/>
        </w:rPr>
        <w:t xml:space="preserve"> по </w:t>
      </w:r>
      <w:r w:rsidR="0012313F" w:rsidRPr="006C747E">
        <w:rPr>
          <w:rFonts w:ascii="Times New Roman" w:eastAsia="Times New Roman" w:hAnsi="Times New Roman"/>
          <w:color w:val="000000"/>
          <w:sz w:val="24"/>
          <w:szCs w:val="24"/>
          <w:lang w:eastAsia="ru-RU"/>
        </w:rPr>
        <w:t>Образовательной</w:t>
      </w:r>
      <w:r w:rsidR="0012313F" w:rsidRPr="0012313F">
        <w:rPr>
          <w:rFonts w:ascii="Times New Roman" w:eastAsia="Times New Roman" w:hAnsi="Times New Roman"/>
          <w:color w:val="000000"/>
          <w:sz w:val="24"/>
          <w:szCs w:val="24"/>
          <w:lang w:eastAsia="ru-RU"/>
        </w:rPr>
        <w:t xml:space="preserve"> программ</w:t>
      </w:r>
      <w:r w:rsidR="006C747E">
        <w:rPr>
          <w:rFonts w:ascii="Times New Roman" w:eastAsia="Times New Roman" w:hAnsi="Times New Roman"/>
          <w:color w:val="000000"/>
          <w:sz w:val="24"/>
          <w:szCs w:val="24"/>
          <w:lang w:eastAsia="ru-RU"/>
        </w:rPr>
        <w:t>е</w:t>
      </w:r>
      <w:r w:rsidR="0012313F" w:rsidRPr="0012313F">
        <w:rPr>
          <w:rFonts w:ascii="Times New Roman" w:eastAsia="Times New Roman" w:hAnsi="Times New Roman"/>
          <w:color w:val="000000"/>
          <w:sz w:val="24"/>
          <w:szCs w:val="24"/>
          <w:lang w:eastAsia="ru-RU"/>
        </w:rPr>
        <w:t xml:space="preserve"> «______________________________» (наименование Образовательной программы) и ее </w:t>
      </w:r>
      <w:r w:rsidR="0012313F" w:rsidRPr="0012313F">
        <w:rPr>
          <w:rFonts w:ascii="Times New Roman" w:eastAsia="Times New Roman" w:hAnsi="Times New Roman"/>
          <w:color w:val="000000"/>
          <w:sz w:val="24"/>
          <w:szCs w:val="24"/>
          <w:lang w:eastAsia="ru-RU"/>
        </w:rPr>
        <w:lastRenderedPageBreak/>
        <w:t>отдельного потока ______________ (номер потока нарастающим итогом с начала действия Договора)</w:t>
      </w:r>
      <w:r w:rsidRPr="0012313F">
        <w:rPr>
          <w:rFonts w:ascii="Times New Roman" w:eastAsia="Times New Roman" w:hAnsi="Times New Roman"/>
          <w:color w:val="000000"/>
          <w:sz w:val="24"/>
          <w:szCs w:val="24"/>
          <w:lang w:eastAsia="ru-RU"/>
        </w:rPr>
        <w:t>.</w:t>
      </w:r>
      <w:r w:rsidRPr="00C253E1">
        <w:rPr>
          <w:rFonts w:ascii="Times New Roman" w:eastAsia="Times New Roman" w:hAnsi="Times New Roman"/>
          <w:color w:val="000000"/>
          <w:sz w:val="24"/>
          <w:szCs w:val="24"/>
          <w:lang w:eastAsia="ru-RU"/>
        </w:rPr>
        <w:t xml:space="preserve"> Общая сумма </w:t>
      </w:r>
      <w:r>
        <w:rPr>
          <w:rFonts w:ascii="Times New Roman" w:eastAsia="Times New Roman" w:hAnsi="Times New Roman"/>
          <w:color w:val="000000"/>
          <w:sz w:val="24"/>
          <w:szCs w:val="24"/>
          <w:lang w:eastAsia="ru-RU"/>
        </w:rPr>
        <w:t>Н</w:t>
      </w:r>
      <w:r w:rsidRPr="00C253E1">
        <w:rPr>
          <w:rFonts w:ascii="Times New Roman" w:eastAsia="Times New Roman" w:hAnsi="Times New Roman"/>
          <w:color w:val="000000"/>
          <w:sz w:val="24"/>
          <w:szCs w:val="24"/>
          <w:lang w:eastAsia="ru-RU"/>
        </w:rPr>
        <w:t xml:space="preserve">оминалов </w:t>
      </w:r>
      <w:r w:rsidRPr="00E96C6E">
        <w:rPr>
          <w:rFonts w:ascii="Times New Roman" w:hAnsi="Times New Roman"/>
          <w:sz w:val="24"/>
          <w:szCs w:val="24"/>
        </w:rPr>
        <w:t>Трансферт</w:t>
      </w:r>
      <w:r>
        <w:rPr>
          <w:rFonts w:ascii="Times New Roman" w:hAnsi="Times New Roman"/>
          <w:sz w:val="24"/>
          <w:szCs w:val="24"/>
        </w:rPr>
        <w:t>ов</w:t>
      </w:r>
      <w:r w:rsidRPr="00E96C6E">
        <w:rPr>
          <w:rFonts w:ascii="Times New Roman" w:hAnsi="Times New Roman"/>
          <w:sz w:val="24"/>
          <w:szCs w:val="24"/>
        </w:rPr>
        <w:t xml:space="preserve"> </w:t>
      </w:r>
      <w:r w:rsidRPr="00C253E1">
        <w:rPr>
          <w:rFonts w:ascii="Times New Roman" w:eastAsia="Times New Roman" w:hAnsi="Times New Roman"/>
          <w:color w:val="000000"/>
          <w:sz w:val="24"/>
          <w:szCs w:val="24"/>
          <w:lang w:eastAsia="ru-RU"/>
        </w:rPr>
        <w:t xml:space="preserve">на обучение, статус которых «К погашению» подтвержден Федеральным </w:t>
      </w:r>
      <w:r w:rsidRPr="006C747E">
        <w:rPr>
          <w:rFonts w:ascii="Times New Roman" w:eastAsia="Times New Roman" w:hAnsi="Times New Roman"/>
          <w:color w:val="000000"/>
          <w:sz w:val="24"/>
          <w:szCs w:val="24"/>
          <w:lang w:eastAsia="ru-RU"/>
        </w:rPr>
        <w:t>оператором</w:t>
      </w:r>
      <w:r w:rsidR="006C747E" w:rsidRPr="006C747E">
        <w:rPr>
          <w:rFonts w:ascii="Times New Roman" w:hAnsi="Times New Roman"/>
          <w:sz w:val="24"/>
          <w:szCs w:val="24"/>
        </w:rPr>
        <w:t xml:space="preserve"> по </w:t>
      </w:r>
      <w:r w:rsidR="006C747E" w:rsidRPr="006C747E">
        <w:rPr>
          <w:rFonts w:ascii="Times New Roman" w:eastAsia="Times New Roman" w:hAnsi="Times New Roman"/>
          <w:color w:val="000000"/>
          <w:sz w:val="24"/>
          <w:szCs w:val="24"/>
          <w:lang w:eastAsia="ru-RU"/>
        </w:rPr>
        <w:t>Образовательной программ</w:t>
      </w:r>
      <w:r w:rsidR="006C747E">
        <w:rPr>
          <w:rFonts w:ascii="Times New Roman" w:eastAsia="Times New Roman" w:hAnsi="Times New Roman"/>
          <w:color w:val="000000"/>
          <w:sz w:val="24"/>
          <w:szCs w:val="24"/>
          <w:lang w:eastAsia="ru-RU"/>
        </w:rPr>
        <w:t>е</w:t>
      </w:r>
      <w:r w:rsidR="006C747E" w:rsidRPr="006C747E">
        <w:rPr>
          <w:rFonts w:ascii="Times New Roman" w:eastAsia="Times New Roman" w:hAnsi="Times New Roman"/>
          <w:color w:val="000000"/>
          <w:sz w:val="24"/>
          <w:szCs w:val="24"/>
          <w:lang w:eastAsia="ru-RU"/>
        </w:rPr>
        <w:t xml:space="preserve"> «______________________________» (наименование Образовательной программы) и ее отдельного потока ______________ (номер потока нарастающим итогом с начала действия Договора)</w:t>
      </w:r>
      <w:r w:rsidRPr="006C747E">
        <w:rPr>
          <w:rFonts w:ascii="Times New Roman" w:eastAsia="Times New Roman" w:hAnsi="Times New Roman"/>
          <w:color w:val="000000"/>
          <w:sz w:val="24"/>
          <w:szCs w:val="24"/>
          <w:lang w:eastAsia="ru-RU"/>
        </w:rPr>
        <w:t>,</w:t>
      </w:r>
      <w:r w:rsidRPr="00C253E1">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подлежащих оплате за счет средств Субсидии, </w:t>
      </w:r>
      <w:r w:rsidRPr="00C253E1">
        <w:rPr>
          <w:rFonts w:ascii="Times New Roman" w:eastAsia="Times New Roman" w:hAnsi="Times New Roman"/>
          <w:color w:val="000000"/>
          <w:sz w:val="24"/>
          <w:szCs w:val="24"/>
          <w:lang w:eastAsia="ru-RU"/>
        </w:rPr>
        <w:t>составила _____________ (_________________) рублей, НДС не облагается на основании подпункта 14 пункта 2 статьи 149 Налогового кодекса Российской Федерации.</w:t>
      </w:r>
    </w:p>
    <w:p w14:paraId="7CFFDF28" w14:textId="19F2BB98" w:rsidR="00CD04C4" w:rsidRPr="00C253E1" w:rsidRDefault="00CD04C4" w:rsidP="00CD04C4">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Выплата Провайдеру суммы, указанной в настоящем пункте Акта, будет осуществлена Федеральным оператором до «____» ___________ 202</w:t>
      </w:r>
      <w:r>
        <w:rPr>
          <w:rFonts w:ascii="Times New Roman" w:eastAsia="Times New Roman" w:hAnsi="Times New Roman"/>
          <w:color w:val="000000"/>
          <w:sz w:val="24"/>
          <w:szCs w:val="24"/>
          <w:lang w:eastAsia="ru-RU"/>
        </w:rPr>
        <w:t>___</w:t>
      </w:r>
      <w:r w:rsidRPr="00C253E1">
        <w:rPr>
          <w:rFonts w:ascii="Times New Roman" w:eastAsia="Times New Roman" w:hAnsi="Times New Roman"/>
          <w:color w:val="000000"/>
          <w:sz w:val="24"/>
          <w:szCs w:val="24"/>
          <w:lang w:eastAsia="ru-RU"/>
        </w:rPr>
        <w:t xml:space="preserve"> года за счет средств </w:t>
      </w:r>
      <w:r>
        <w:rPr>
          <w:rFonts w:ascii="Times New Roman" w:eastAsia="Times New Roman" w:hAnsi="Times New Roman"/>
          <w:color w:val="000000"/>
          <w:sz w:val="24"/>
          <w:szCs w:val="24"/>
          <w:lang w:eastAsia="ru-RU"/>
        </w:rPr>
        <w:t>С</w:t>
      </w:r>
      <w:r w:rsidRPr="00C253E1">
        <w:rPr>
          <w:rFonts w:ascii="Times New Roman" w:eastAsia="Times New Roman" w:hAnsi="Times New Roman"/>
          <w:color w:val="000000"/>
          <w:sz w:val="24"/>
          <w:szCs w:val="24"/>
          <w:lang w:eastAsia="ru-RU"/>
        </w:rPr>
        <w:t xml:space="preserve">убсидии (идентификатор соглашения о предоставлении субсидии ИГК </w:t>
      </w:r>
      <w:r w:rsidR="00492EA1" w:rsidRPr="00492EA1">
        <w:rPr>
          <w:rFonts w:ascii="Times New Roman" w:eastAsia="Times New Roman" w:hAnsi="Times New Roman"/>
          <w:color w:val="000000"/>
          <w:sz w:val="24"/>
          <w:szCs w:val="24"/>
          <w:lang w:eastAsia="ru-RU"/>
        </w:rPr>
        <w:t>о предоставлении субсидии ИГК 000000D307121P080002</w:t>
      </w:r>
      <w:r w:rsidRPr="00C253E1">
        <w:rPr>
          <w:rFonts w:ascii="Times New Roman" w:eastAsia="Times New Roman" w:hAnsi="Times New Roman"/>
          <w:color w:val="000000"/>
          <w:sz w:val="24"/>
          <w:szCs w:val="24"/>
          <w:lang w:eastAsia="ru-RU"/>
        </w:rPr>
        <w:t>).</w:t>
      </w:r>
    </w:p>
    <w:p w14:paraId="7F21009B" w14:textId="77777777" w:rsidR="00CD04C4" w:rsidRPr="00C253E1" w:rsidRDefault="00CD04C4" w:rsidP="00CD04C4">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4. Стороны взаимных претензий в связи с исполнением Договора не имеют.</w:t>
      </w:r>
    </w:p>
    <w:p w14:paraId="30213CE9" w14:textId="11D48E7C" w:rsidR="00CD04C4" w:rsidRPr="00C253E1" w:rsidRDefault="00CD04C4" w:rsidP="00CD04C4">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5. Реестр</w:t>
      </w:r>
      <w:r>
        <w:rPr>
          <w:rFonts w:ascii="Times New Roman" w:eastAsia="Times New Roman" w:hAnsi="Times New Roman"/>
          <w:color w:val="000000"/>
          <w:sz w:val="24"/>
          <w:szCs w:val="24"/>
          <w:lang w:eastAsia="ru-RU"/>
        </w:rPr>
        <w:t xml:space="preserve">, содержащий данные о </w:t>
      </w:r>
      <w:r w:rsidRPr="00E96C6E">
        <w:rPr>
          <w:rFonts w:ascii="Times New Roman" w:hAnsi="Times New Roman"/>
          <w:sz w:val="24"/>
          <w:szCs w:val="24"/>
        </w:rPr>
        <w:t>Трансферта</w:t>
      </w:r>
      <w:r>
        <w:rPr>
          <w:rFonts w:ascii="Times New Roman" w:hAnsi="Times New Roman"/>
          <w:sz w:val="24"/>
          <w:szCs w:val="24"/>
        </w:rPr>
        <w:t>х</w:t>
      </w:r>
      <w:r w:rsidRPr="00E96C6E">
        <w:rPr>
          <w:rFonts w:ascii="Times New Roman" w:hAnsi="Times New Roman"/>
          <w:sz w:val="24"/>
          <w:szCs w:val="24"/>
        </w:rPr>
        <w:t xml:space="preserve"> </w:t>
      </w:r>
      <w:r w:rsidRPr="00C253E1">
        <w:rPr>
          <w:rFonts w:ascii="Times New Roman" w:eastAsia="Times New Roman" w:hAnsi="Times New Roman"/>
          <w:color w:val="000000"/>
          <w:sz w:val="24"/>
          <w:szCs w:val="24"/>
          <w:lang w:eastAsia="ru-RU"/>
        </w:rPr>
        <w:t xml:space="preserve">на </w:t>
      </w:r>
      <w:r w:rsidRPr="006C747E">
        <w:rPr>
          <w:rFonts w:ascii="Times New Roman" w:eastAsia="Times New Roman" w:hAnsi="Times New Roman"/>
          <w:color w:val="000000"/>
          <w:sz w:val="24"/>
          <w:szCs w:val="24"/>
          <w:lang w:eastAsia="ru-RU"/>
        </w:rPr>
        <w:t>обучение</w:t>
      </w:r>
      <w:r w:rsidR="006C747E" w:rsidRPr="006C747E">
        <w:rPr>
          <w:rFonts w:ascii="Times New Roman" w:hAnsi="Times New Roman"/>
          <w:sz w:val="24"/>
          <w:szCs w:val="24"/>
        </w:rPr>
        <w:t xml:space="preserve"> по </w:t>
      </w:r>
      <w:r w:rsidR="006C747E" w:rsidRPr="006C747E">
        <w:rPr>
          <w:rFonts w:ascii="Times New Roman" w:eastAsia="Times New Roman" w:hAnsi="Times New Roman"/>
          <w:color w:val="000000"/>
          <w:sz w:val="24"/>
          <w:szCs w:val="24"/>
          <w:lang w:eastAsia="ru-RU"/>
        </w:rPr>
        <w:t>Образовательной программ</w:t>
      </w:r>
      <w:r w:rsidR="006C747E">
        <w:rPr>
          <w:rFonts w:ascii="Times New Roman" w:eastAsia="Times New Roman" w:hAnsi="Times New Roman"/>
          <w:color w:val="000000"/>
          <w:sz w:val="24"/>
          <w:szCs w:val="24"/>
          <w:lang w:eastAsia="ru-RU"/>
        </w:rPr>
        <w:t>е</w:t>
      </w:r>
      <w:r w:rsidR="006C747E" w:rsidRPr="006C747E">
        <w:rPr>
          <w:rFonts w:ascii="Times New Roman" w:eastAsia="Times New Roman" w:hAnsi="Times New Roman"/>
          <w:color w:val="000000"/>
          <w:sz w:val="24"/>
          <w:szCs w:val="24"/>
          <w:lang w:eastAsia="ru-RU"/>
        </w:rPr>
        <w:t xml:space="preserve"> «______________________________» (наименование Образовательной программы) и ее отдельного потока ______________ (номер потока нарастающим итогом с начала действия Договора)</w:t>
      </w:r>
      <w:r w:rsidRPr="006C747E">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имеющих</w:t>
      </w:r>
      <w:r w:rsidRPr="00C253E1">
        <w:rPr>
          <w:rFonts w:ascii="Times New Roman" w:eastAsia="Times New Roman" w:hAnsi="Times New Roman"/>
          <w:color w:val="000000"/>
          <w:sz w:val="24"/>
          <w:szCs w:val="24"/>
          <w:lang w:eastAsia="ru-RU"/>
        </w:rPr>
        <w:t xml:space="preserve"> подтвержденный Федеральным оператором статус «К погашению», является Приложением № 1 к настоящему Акту.</w:t>
      </w:r>
    </w:p>
    <w:p w14:paraId="062A8134" w14:textId="77777777" w:rsidR="00CD04C4" w:rsidRPr="00C253E1" w:rsidRDefault="00CD04C4" w:rsidP="00CD04C4">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Реестр документов о квалификации является Приложением № 2 к настоящему Акту.</w:t>
      </w:r>
    </w:p>
    <w:p w14:paraId="27AB511A" w14:textId="3A424B68" w:rsidR="00CD04C4" w:rsidRPr="00C253E1" w:rsidRDefault="00CD04C4" w:rsidP="00CD04C4">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Сводный отчет об обучении является Приложением № 3 к настоящему Акту.</w:t>
      </w:r>
    </w:p>
    <w:p w14:paraId="72532889" w14:textId="5B303944" w:rsidR="00CD04C4" w:rsidRDefault="00CD04C4" w:rsidP="00CD04C4">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 xml:space="preserve">Провайдер передал Федеральному оператору заверенные Электронной подписью Провайдера копии приказов об отчислении в связи с успешным завершением обучения </w:t>
      </w:r>
      <w:r>
        <w:rPr>
          <w:rFonts w:ascii="Times New Roman" w:eastAsia="Times New Roman" w:hAnsi="Times New Roman"/>
          <w:color w:val="000000"/>
          <w:sz w:val="24"/>
          <w:szCs w:val="24"/>
          <w:lang w:eastAsia="ru-RU"/>
        </w:rPr>
        <w:t xml:space="preserve">и копии документов о квалификации </w:t>
      </w:r>
      <w:r w:rsidRPr="00C253E1">
        <w:rPr>
          <w:rFonts w:ascii="Times New Roman" w:eastAsia="Times New Roman" w:hAnsi="Times New Roman"/>
          <w:color w:val="000000"/>
          <w:sz w:val="24"/>
          <w:szCs w:val="24"/>
          <w:lang w:eastAsia="ru-RU"/>
        </w:rPr>
        <w:t xml:space="preserve">в отношении ______ (________) Получателей </w:t>
      </w:r>
      <w:r>
        <w:rPr>
          <w:rFonts w:ascii="Times New Roman" w:eastAsia="Times New Roman" w:hAnsi="Times New Roman"/>
          <w:color w:val="000000"/>
          <w:sz w:val="24"/>
          <w:szCs w:val="24"/>
          <w:lang w:eastAsia="ru-RU"/>
        </w:rPr>
        <w:t>поддержки</w:t>
      </w:r>
      <w:r w:rsidRPr="00C253E1">
        <w:rPr>
          <w:rFonts w:ascii="Times New Roman" w:eastAsia="Times New Roman" w:hAnsi="Times New Roman"/>
          <w:color w:val="000000"/>
          <w:sz w:val="24"/>
          <w:szCs w:val="24"/>
          <w:lang w:eastAsia="ru-RU"/>
        </w:rPr>
        <w:t>.</w:t>
      </w:r>
    </w:p>
    <w:p w14:paraId="7B4704A8" w14:textId="55CC6031" w:rsidR="00CD04C4" w:rsidRPr="00C253E1" w:rsidRDefault="00CD04C4" w:rsidP="00CD04C4">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E17954">
        <w:rPr>
          <w:rFonts w:ascii="Times New Roman" w:eastAsia="Times New Roman" w:hAnsi="Times New Roman"/>
          <w:color w:val="000000"/>
          <w:sz w:val="24"/>
          <w:szCs w:val="24"/>
          <w:lang w:eastAsia="ru-RU"/>
        </w:rPr>
        <w:t xml:space="preserve">Провайдер передал Федеральному оператору заверенные Электронной подписью Провайдера копии документов, подтверждающих исполнение Получателем поддержки и (или) Работодателем обязанности по </w:t>
      </w:r>
      <w:proofErr w:type="spellStart"/>
      <w:r w:rsidRPr="00E17954">
        <w:rPr>
          <w:rFonts w:ascii="Times New Roman" w:eastAsia="Times New Roman" w:hAnsi="Times New Roman"/>
          <w:color w:val="000000"/>
          <w:sz w:val="24"/>
          <w:szCs w:val="24"/>
          <w:lang w:eastAsia="ru-RU"/>
        </w:rPr>
        <w:t>софинансированию</w:t>
      </w:r>
      <w:proofErr w:type="spellEnd"/>
      <w:r w:rsidRPr="00E17954">
        <w:t xml:space="preserve"> </w:t>
      </w:r>
      <w:r w:rsidRPr="00E17954">
        <w:rPr>
          <w:rFonts w:ascii="Times New Roman" w:eastAsia="Times New Roman" w:hAnsi="Times New Roman"/>
          <w:color w:val="000000"/>
          <w:sz w:val="24"/>
          <w:szCs w:val="24"/>
          <w:lang w:eastAsia="ru-RU"/>
        </w:rPr>
        <w:t>в отношении ______ (</w:t>
      </w:r>
      <w:r>
        <w:rPr>
          <w:rFonts w:ascii="Times New Roman" w:eastAsia="Times New Roman" w:hAnsi="Times New Roman"/>
          <w:color w:val="000000"/>
          <w:sz w:val="24"/>
          <w:szCs w:val="24"/>
          <w:lang w:eastAsia="ru-RU"/>
        </w:rPr>
        <w:t>________) Получателей поддержки</w:t>
      </w:r>
      <w:r w:rsidRPr="00E17954">
        <w:rPr>
          <w:rFonts w:ascii="Times New Roman" w:eastAsia="Times New Roman" w:hAnsi="Times New Roman"/>
          <w:color w:val="000000"/>
          <w:sz w:val="24"/>
          <w:szCs w:val="24"/>
          <w:lang w:eastAsia="ru-RU"/>
        </w:rPr>
        <w:t>.</w:t>
      </w:r>
    </w:p>
    <w:p w14:paraId="6E8A88A8" w14:textId="77777777" w:rsidR="00CD04C4" w:rsidRPr="00C253E1" w:rsidRDefault="00CD04C4" w:rsidP="00CD04C4">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6. Подписи Сторон:</w:t>
      </w:r>
    </w:p>
    <w:p w14:paraId="53A976F6" w14:textId="77777777" w:rsidR="00CD04C4" w:rsidRPr="00C253E1" w:rsidRDefault="00CD04C4" w:rsidP="00CD04C4">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p>
    <w:p w14:paraId="2745A4CB" w14:textId="77777777" w:rsidR="00CD04C4" w:rsidRPr="00C253E1" w:rsidRDefault="00CD04C4" w:rsidP="00CD04C4">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За Автономную некоммерческую организацию </w:t>
      </w:r>
    </w:p>
    <w:p w14:paraId="35CFC907" w14:textId="77777777" w:rsidR="00CD04C4" w:rsidRPr="00C253E1" w:rsidRDefault="00CD04C4" w:rsidP="00CD04C4">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«Университет Национальной технологической инициативы 2035»</w:t>
      </w:r>
    </w:p>
    <w:p w14:paraId="7F5FDDBE" w14:textId="77777777" w:rsidR="00CD04C4" w:rsidRPr="00C253E1" w:rsidRDefault="00CD04C4" w:rsidP="00CD04C4">
      <w:pPr>
        <w:widowControl w:val="0"/>
        <w:tabs>
          <w:tab w:val="left" w:pos="284"/>
          <w:tab w:val="left" w:pos="567"/>
        </w:tabs>
        <w:spacing w:after="0" w:line="240" w:lineRule="auto"/>
        <w:ind w:firstLine="709"/>
        <w:jc w:val="both"/>
        <w:rPr>
          <w:rFonts w:ascii="Times New Roman" w:hAnsi="Times New Roman"/>
          <w:sz w:val="24"/>
          <w:szCs w:val="24"/>
        </w:rPr>
      </w:pPr>
    </w:p>
    <w:p w14:paraId="1BCAB7D0" w14:textId="77777777" w:rsidR="00CD04C4" w:rsidRPr="00C253E1" w:rsidRDefault="00CD04C4" w:rsidP="00CD04C4">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________________</w:t>
      </w:r>
    </w:p>
    <w:p w14:paraId="4AFA6EB8" w14:textId="77777777" w:rsidR="00CD04C4" w:rsidRPr="00C253E1" w:rsidRDefault="00CD04C4" w:rsidP="00CD04C4">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      (ФИО, должность)</w:t>
      </w:r>
      <w:r w:rsidRPr="00C253E1">
        <w:rPr>
          <w:rFonts w:ascii="Times New Roman" w:hAnsi="Times New Roman"/>
          <w:sz w:val="24"/>
          <w:szCs w:val="24"/>
        </w:rPr>
        <w:tab/>
      </w:r>
      <w:r w:rsidRPr="00C253E1">
        <w:rPr>
          <w:rFonts w:ascii="Times New Roman" w:hAnsi="Times New Roman"/>
          <w:sz w:val="24"/>
          <w:szCs w:val="24"/>
        </w:rPr>
        <w:tab/>
        <w:t>(подпись)</w:t>
      </w:r>
    </w:p>
    <w:p w14:paraId="04765F9D" w14:textId="77777777" w:rsidR="00CD04C4" w:rsidRPr="00C253E1" w:rsidRDefault="00CD04C4" w:rsidP="00CD04C4">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4C3ECA8C" w14:textId="77777777" w:rsidR="00CD04C4" w:rsidRPr="00C253E1" w:rsidRDefault="00CD04C4" w:rsidP="00CD04C4">
      <w:pPr>
        <w:widowControl w:val="0"/>
        <w:tabs>
          <w:tab w:val="left" w:pos="284"/>
          <w:tab w:val="left" w:pos="567"/>
        </w:tabs>
        <w:spacing w:after="0" w:line="240" w:lineRule="auto"/>
        <w:ind w:firstLine="709"/>
        <w:jc w:val="both"/>
        <w:rPr>
          <w:rFonts w:ascii="Times New Roman" w:hAnsi="Times New Roman"/>
          <w:sz w:val="24"/>
          <w:szCs w:val="24"/>
        </w:rPr>
      </w:pPr>
    </w:p>
    <w:p w14:paraId="1FED45C3" w14:textId="77777777" w:rsidR="00CD04C4" w:rsidRPr="00C253E1" w:rsidRDefault="00CD04C4" w:rsidP="00CD04C4">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За __________________________________________</w:t>
      </w:r>
    </w:p>
    <w:p w14:paraId="6C9A08B4" w14:textId="77777777" w:rsidR="00CD04C4" w:rsidRPr="00C253E1" w:rsidRDefault="00CD04C4" w:rsidP="00CD04C4">
      <w:pPr>
        <w:widowControl w:val="0"/>
        <w:tabs>
          <w:tab w:val="left" w:pos="284"/>
          <w:tab w:val="left" w:pos="567"/>
        </w:tabs>
        <w:spacing w:after="0" w:line="240" w:lineRule="auto"/>
        <w:ind w:firstLine="709"/>
        <w:jc w:val="both"/>
        <w:rPr>
          <w:rFonts w:ascii="Times New Roman" w:hAnsi="Times New Roman"/>
          <w:sz w:val="24"/>
          <w:szCs w:val="24"/>
        </w:rPr>
      </w:pPr>
    </w:p>
    <w:p w14:paraId="6C4CCA70" w14:textId="77777777" w:rsidR="00CD04C4" w:rsidRPr="00C253E1" w:rsidRDefault="00CD04C4" w:rsidP="00CD04C4">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________________</w:t>
      </w:r>
    </w:p>
    <w:p w14:paraId="58FF1E00" w14:textId="77777777" w:rsidR="00CD04C4" w:rsidRPr="00C253E1" w:rsidRDefault="00CD04C4" w:rsidP="00CD04C4">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      (ФИО, должность)</w:t>
      </w:r>
      <w:r w:rsidRPr="00C253E1">
        <w:rPr>
          <w:rFonts w:ascii="Times New Roman" w:hAnsi="Times New Roman"/>
          <w:sz w:val="24"/>
          <w:szCs w:val="24"/>
        </w:rPr>
        <w:tab/>
      </w:r>
      <w:r w:rsidRPr="00C253E1">
        <w:rPr>
          <w:rFonts w:ascii="Times New Roman" w:hAnsi="Times New Roman"/>
          <w:sz w:val="24"/>
          <w:szCs w:val="24"/>
        </w:rPr>
        <w:tab/>
        <w:t>(подпись)</w:t>
      </w:r>
    </w:p>
    <w:p w14:paraId="4E2ED4D2" w14:textId="77777777" w:rsidR="00CD04C4" w:rsidRPr="00C253E1" w:rsidRDefault="00CD04C4" w:rsidP="00CD04C4">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75A74890" w14:textId="77777777" w:rsidR="00CD04C4" w:rsidRPr="00C253E1" w:rsidRDefault="00CD04C4" w:rsidP="00CD04C4">
      <w:pPr>
        <w:widowControl w:val="0"/>
        <w:tabs>
          <w:tab w:val="left" w:pos="284"/>
          <w:tab w:val="left" w:pos="567"/>
        </w:tabs>
        <w:spacing w:after="0" w:line="240" w:lineRule="auto"/>
        <w:ind w:firstLine="709"/>
        <w:jc w:val="both"/>
        <w:rPr>
          <w:rFonts w:ascii="Times New Roman" w:hAnsi="Times New Roman"/>
          <w:sz w:val="24"/>
          <w:szCs w:val="24"/>
        </w:rPr>
      </w:pPr>
    </w:p>
    <w:p w14:paraId="2D97B912" w14:textId="77777777" w:rsidR="00CD04C4" w:rsidRPr="00C253E1" w:rsidRDefault="00CD04C4" w:rsidP="00CD04C4">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КОНЕЦ ФОРМЫ</w:t>
      </w:r>
    </w:p>
    <w:p w14:paraId="3464B230" w14:textId="140C27C3" w:rsidR="00D61F5D" w:rsidRDefault="00D61F5D">
      <w:pPr>
        <w:spacing w:after="0" w:line="240" w:lineRule="auto"/>
        <w:rPr>
          <w:rFonts w:ascii="Times New Roman" w:hAnsi="Times New Roman"/>
          <w:sz w:val="24"/>
          <w:szCs w:val="24"/>
        </w:rPr>
      </w:pPr>
      <w:r>
        <w:rPr>
          <w:rFonts w:ascii="Times New Roman" w:hAnsi="Times New Roman"/>
          <w:sz w:val="24"/>
          <w:szCs w:val="24"/>
        </w:rPr>
        <w:br w:type="page"/>
      </w:r>
    </w:p>
    <w:p w14:paraId="315E142B" w14:textId="77777777" w:rsidR="00CD04C4" w:rsidRDefault="00CD04C4" w:rsidP="00D91C86">
      <w:pPr>
        <w:widowControl w:val="0"/>
        <w:tabs>
          <w:tab w:val="left" w:pos="284"/>
          <w:tab w:val="left" w:pos="567"/>
        </w:tabs>
        <w:spacing w:after="0" w:line="240" w:lineRule="auto"/>
        <w:ind w:firstLine="709"/>
        <w:jc w:val="both"/>
        <w:rPr>
          <w:rFonts w:ascii="Times New Roman" w:hAnsi="Times New Roman"/>
          <w:sz w:val="24"/>
          <w:szCs w:val="24"/>
        </w:rPr>
      </w:pPr>
    </w:p>
    <w:p w14:paraId="05CECD8E" w14:textId="576E0FE5" w:rsidR="00565F4B" w:rsidRPr="00C253E1" w:rsidRDefault="00565F4B"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НАЧАЛО ФОРМЫ</w:t>
      </w:r>
    </w:p>
    <w:p w14:paraId="7BC494F8" w14:textId="77777777" w:rsidR="00565F4B" w:rsidRPr="00C253E1" w:rsidRDefault="00565F4B" w:rsidP="00D91C86">
      <w:pPr>
        <w:widowControl w:val="0"/>
        <w:tabs>
          <w:tab w:val="left" w:pos="284"/>
          <w:tab w:val="left" w:pos="567"/>
        </w:tabs>
        <w:spacing w:after="0" w:line="240" w:lineRule="auto"/>
        <w:ind w:firstLine="709"/>
        <w:jc w:val="both"/>
        <w:rPr>
          <w:rFonts w:ascii="Times New Roman" w:hAnsi="Times New Roman"/>
          <w:sz w:val="24"/>
          <w:szCs w:val="24"/>
        </w:rPr>
      </w:pPr>
    </w:p>
    <w:p w14:paraId="07D6BD7E" w14:textId="7207C1BE" w:rsidR="00333624" w:rsidRPr="00C253E1" w:rsidRDefault="009C4E6E" w:rsidP="00D91C86">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Финальный </w:t>
      </w:r>
      <w:r w:rsidR="00333624" w:rsidRPr="00C253E1">
        <w:rPr>
          <w:rFonts w:ascii="Times New Roman" w:hAnsi="Times New Roman"/>
          <w:b/>
          <w:sz w:val="24"/>
          <w:szCs w:val="24"/>
        </w:rPr>
        <w:t>АКТ</w:t>
      </w:r>
      <w:r w:rsidR="005A0EC1">
        <w:rPr>
          <w:rFonts w:ascii="Times New Roman" w:hAnsi="Times New Roman"/>
          <w:b/>
          <w:sz w:val="24"/>
          <w:szCs w:val="24"/>
        </w:rPr>
        <w:t xml:space="preserve"> </w:t>
      </w:r>
    </w:p>
    <w:p w14:paraId="54303209" w14:textId="2EDFC002" w:rsidR="00333624" w:rsidRPr="00C253E1" w:rsidRDefault="005A0EC1" w:rsidP="00D91C86">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п</w:t>
      </w:r>
      <w:r w:rsidR="00333624" w:rsidRPr="00C253E1">
        <w:rPr>
          <w:rFonts w:ascii="Times New Roman" w:hAnsi="Times New Roman"/>
          <w:b/>
          <w:sz w:val="24"/>
          <w:szCs w:val="24"/>
        </w:rPr>
        <w:t>о Договору об участии</w:t>
      </w:r>
      <w:r w:rsidR="0026017E" w:rsidRPr="00C253E1">
        <w:rPr>
          <w:rFonts w:ascii="Times New Roman" w:hAnsi="Times New Roman"/>
          <w:b/>
          <w:sz w:val="24"/>
          <w:szCs w:val="24"/>
        </w:rPr>
        <w:t xml:space="preserve"> образовательных организаций </w:t>
      </w:r>
      <w:r w:rsidR="00D02FBE" w:rsidRPr="00C253E1">
        <w:rPr>
          <w:rFonts w:ascii="Times New Roman" w:hAnsi="Times New Roman"/>
          <w:b/>
          <w:sz w:val="24"/>
          <w:szCs w:val="24"/>
        </w:rPr>
        <w:t>в реализаци</w:t>
      </w:r>
      <w:r w:rsidR="00745CFC">
        <w:rPr>
          <w:rFonts w:ascii="Times New Roman" w:hAnsi="Times New Roman"/>
          <w:b/>
          <w:sz w:val="24"/>
          <w:szCs w:val="24"/>
        </w:rPr>
        <w:t>и</w:t>
      </w:r>
      <w:r w:rsidR="00D02FBE" w:rsidRPr="00C253E1">
        <w:rPr>
          <w:rFonts w:ascii="Times New Roman" w:hAnsi="Times New Roman"/>
          <w:b/>
          <w:sz w:val="24"/>
          <w:szCs w:val="24"/>
        </w:rPr>
        <w:t xml:space="preserve"> программ дополнительного образования для различных групп населения в целях развития компетенций цифровой экономики</w:t>
      </w:r>
      <w:r w:rsidR="0026017E" w:rsidRPr="00C253E1">
        <w:rPr>
          <w:rFonts w:ascii="Times New Roman" w:hAnsi="Times New Roman"/>
          <w:b/>
          <w:sz w:val="24"/>
          <w:szCs w:val="24"/>
        </w:rPr>
        <w:t xml:space="preserve"> </w:t>
      </w:r>
      <w:r w:rsidR="00333624" w:rsidRPr="00C253E1">
        <w:rPr>
          <w:rFonts w:ascii="Times New Roman" w:hAnsi="Times New Roman"/>
          <w:b/>
          <w:sz w:val="24"/>
          <w:szCs w:val="24"/>
        </w:rPr>
        <w:t>от «____» ___________ 202</w:t>
      </w:r>
      <w:r w:rsidR="001414C9" w:rsidRPr="00C253E1">
        <w:rPr>
          <w:rFonts w:ascii="Times New Roman" w:hAnsi="Times New Roman"/>
          <w:b/>
          <w:sz w:val="24"/>
          <w:szCs w:val="24"/>
        </w:rPr>
        <w:t>1</w:t>
      </w:r>
      <w:r w:rsidR="00333624" w:rsidRPr="00C253E1">
        <w:rPr>
          <w:rFonts w:ascii="Times New Roman" w:hAnsi="Times New Roman"/>
          <w:b/>
          <w:sz w:val="24"/>
          <w:szCs w:val="24"/>
        </w:rPr>
        <w:t xml:space="preserve"> года № ______________</w:t>
      </w:r>
    </w:p>
    <w:p w14:paraId="57FC6400" w14:textId="77777777" w:rsidR="00333624" w:rsidRPr="00C253E1" w:rsidRDefault="00333624" w:rsidP="00D91C86">
      <w:pPr>
        <w:widowControl w:val="0"/>
        <w:spacing w:after="0" w:line="240" w:lineRule="auto"/>
        <w:ind w:firstLine="709"/>
        <w:contextualSpacing/>
        <w:jc w:val="both"/>
        <w:rPr>
          <w:rFonts w:ascii="Times New Roman" w:hAnsi="Times New Roman"/>
          <w:sz w:val="24"/>
          <w:szCs w:val="24"/>
        </w:rPr>
      </w:pPr>
    </w:p>
    <w:p w14:paraId="089540F3" w14:textId="2F960792" w:rsidR="00333624" w:rsidRPr="00C253E1" w:rsidRDefault="00333624" w:rsidP="00D91C86">
      <w:pPr>
        <w:widowControl w:val="0"/>
        <w:tabs>
          <w:tab w:val="right" w:pos="9921"/>
        </w:tabs>
        <w:spacing w:after="0" w:line="240" w:lineRule="auto"/>
        <w:ind w:firstLine="709"/>
        <w:contextualSpacing/>
        <w:jc w:val="both"/>
        <w:rPr>
          <w:rFonts w:ascii="Times New Roman" w:hAnsi="Times New Roman"/>
          <w:sz w:val="24"/>
          <w:szCs w:val="24"/>
        </w:rPr>
      </w:pPr>
      <w:r w:rsidRPr="00C253E1">
        <w:rPr>
          <w:rFonts w:ascii="Times New Roman" w:hAnsi="Times New Roman"/>
          <w:sz w:val="24"/>
          <w:szCs w:val="24"/>
        </w:rPr>
        <w:t xml:space="preserve">г. Москва </w:t>
      </w:r>
      <w:r w:rsidRPr="00C253E1">
        <w:rPr>
          <w:rFonts w:ascii="Times New Roman" w:hAnsi="Times New Roman"/>
          <w:sz w:val="24"/>
          <w:szCs w:val="24"/>
        </w:rPr>
        <w:tab/>
        <w:t>«_______» _____________ 202</w:t>
      </w:r>
      <w:r w:rsidR="006F57DC">
        <w:rPr>
          <w:rFonts w:ascii="Times New Roman" w:hAnsi="Times New Roman"/>
          <w:sz w:val="24"/>
          <w:szCs w:val="24"/>
        </w:rPr>
        <w:t>__</w:t>
      </w:r>
      <w:r w:rsidRPr="00C253E1">
        <w:rPr>
          <w:rFonts w:ascii="Times New Roman" w:hAnsi="Times New Roman"/>
          <w:sz w:val="24"/>
          <w:szCs w:val="24"/>
        </w:rPr>
        <w:t xml:space="preserve"> г.</w:t>
      </w:r>
    </w:p>
    <w:p w14:paraId="60E961CC" w14:textId="77777777" w:rsidR="00333624" w:rsidRPr="00C253E1" w:rsidRDefault="00333624" w:rsidP="00D91C86">
      <w:pPr>
        <w:widowControl w:val="0"/>
        <w:spacing w:after="0" w:line="240" w:lineRule="auto"/>
        <w:ind w:firstLine="709"/>
        <w:contextualSpacing/>
        <w:jc w:val="both"/>
        <w:rPr>
          <w:rFonts w:ascii="Times New Roman" w:hAnsi="Times New Roman"/>
          <w:sz w:val="24"/>
          <w:szCs w:val="24"/>
        </w:rPr>
      </w:pPr>
    </w:p>
    <w:p w14:paraId="7459BFCC" w14:textId="77777777" w:rsidR="00333624" w:rsidRPr="00C253E1" w:rsidRDefault="0033362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b/>
          <w:sz w:val="24"/>
          <w:szCs w:val="24"/>
        </w:rPr>
        <w:t>Автономная некоммерческая организация «Университет Национальной технологической инициативы 2035» (Университет 2035)</w:t>
      </w:r>
      <w:r w:rsidRPr="00C253E1">
        <w:rPr>
          <w:rFonts w:ascii="Times New Roman" w:hAnsi="Times New Roman"/>
          <w:sz w:val="24"/>
          <w:szCs w:val="24"/>
        </w:rPr>
        <w:t xml:space="preserve">, именуемая в дальнейшем </w:t>
      </w:r>
      <w:r w:rsidRPr="00C253E1">
        <w:rPr>
          <w:rFonts w:ascii="Times New Roman" w:hAnsi="Times New Roman"/>
          <w:b/>
          <w:sz w:val="24"/>
          <w:szCs w:val="24"/>
        </w:rPr>
        <w:t>«Федеральный оператор»</w:t>
      </w:r>
      <w:r w:rsidRPr="00C253E1">
        <w:rPr>
          <w:rFonts w:ascii="Times New Roman" w:hAnsi="Times New Roman"/>
          <w:sz w:val="24"/>
          <w:szCs w:val="24"/>
        </w:rPr>
        <w:t xml:space="preserve">, в лице ___________, действующего на основании __________, с одной стороны, и </w:t>
      </w:r>
    </w:p>
    <w:p w14:paraId="321FFC82" w14:textId="77777777" w:rsidR="00333624" w:rsidRPr="00C253E1" w:rsidRDefault="0033362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________________________________________________________________________</w:t>
      </w:r>
      <w:r w:rsidRPr="00C253E1">
        <w:rPr>
          <w:rFonts w:ascii="Times New Roman" w:hAnsi="Times New Roman"/>
          <w:b/>
          <w:sz w:val="24"/>
          <w:szCs w:val="24"/>
        </w:rPr>
        <w:t xml:space="preserve"> </w:t>
      </w:r>
      <w:r w:rsidRPr="00C253E1">
        <w:rPr>
          <w:rFonts w:ascii="Times New Roman" w:hAnsi="Times New Roman"/>
          <w:sz w:val="24"/>
          <w:szCs w:val="24"/>
        </w:rPr>
        <w:t>именуемая в дальнейшем</w:t>
      </w:r>
      <w:r w:rsidRPr="00C253E1">
        <w:rPr>
          <w:rFonts w:ascii="Times New Roman" w:hAnsi="Times New Roman"/>
          <w:b/>
          <w:sz w:val="24"/>
          <w:szCs w:val="24"/>
        </w:rPr>
        <w:t xml:space="preserve"> «Провайдер», </w:t>
      </w:r>
      <w:r w:rsidRPr="00C253E1">
        <w:rPr>
          <w:rFonts w:ascii="Times New Roman" w:hAnsi="Times New Roman"/>
          <w:sz w:val="24"/>
          <w:szCs w:val="24"/>
        </w:rPr>
        <w:t>в лице _____________________________________, действующего на основании __________________________,</w:t>
      </w:r>
      <w:r w:rsidRPr="00C253E1">
        <w:rPr>
          <w:rFonts w:ascii="Times New Roman" w:hAnsi="Times New Roman"/>
          <w:b/>
          <w:sz w:val="24"/>
          <w:szCs w:val="24"/>
        </w:rPr>
        <w:t xml:space="preserve"> </w:t>
      </w:r>
      <w:r w:rsidRPr="00C253E1">
        <w:rPr>
          <w:rFonts w:ascii="Times New Roman" w:hAnsi="Times New Roman"/>
          <w:sz w:val="24"/>
          <w:szCs w:val="24"/>
        </w:rPr>
        <w:t xml:space="preserve">с другой стороны, </w:t>
      </w:r>
    </w:p>
    <w:p w14:paraId="1026C366" w14:textId="257E4B5C" w:rsidR="00333624" w:rsidRPr="00C253E1" w:rsidRDefault="0033362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составили настоящий </w:t>
      </w:r>
      <w:r w:rsidR="009C4E6E">
        <w:rPr>
          <w:rFonts w:ascii="Times New Roman" w:hAnsi="Times New Roman"/>
          <w:sz w:val="24"/>
          <w:szCs w:val="24"/>
        </w:rPr>
        <w:t xml:space="preserve">финальный </w:t>
      </w:r>
      <w:r w:rsidR="00021E2A">
        <w:rPr>
          <w:rFonts w:ascii="Times New Roman" w:hAnsi="Times New Roman"/>
          <w:sz w:val="24"/>
          <w:szCs w:val="24"/>
        </w:rPr>
        <w:t>А</w:t>
      </w:r>
      <w:r w:rsidRPr="00C253E1">
        <w:rPr>
          <w:rFonts w:ascii="Times New Roman" w:hAnsi="Times New Roman"/>
          <w:sz w:val="24"/>
          <w:szCs w:val="24"/>
        </w:rPr>
        <w:t xml:space="preserve">кт об исполнении обязательств по Договору </w:t>
      </w:r>
      <w:r w:rsidR="007931DD" w:rsidRPr="007931DD">
        <w:rPr>
          <w:rFonts w:ascii="Times New Roman" w:hAnsi="Times New Roman"/>
          <w:sz w:val="24"/>
          <w:szCs w:val="24"/>
        </w:rPr>
        <w:t>об участии образовательных организаций в реализации программ дополнительного образования для различных групп населения в целях развития компетенций цифровой экономики</w:t>
      </w:r>
      <w:r w:rsidR="0026017E" w:rsidRPr="007931DD">
        <w:rPr>
          <w:rFonts w:ascii="Times New Roman" w:hAnsi="Times New Roman"/>
          <w:sz w:val="24"/>
          <w:szCs w:val="24"/>
        </w:rPr>
        <w:t xml:space="preserve"> </w:t>
      </w:r>
      <w:r w:rsidRPr="00C253E1">
        <w:rPr>
          <w:rFonts w:ascii="Times New Roman" w:hAnsi="Times New Roman"/>
          <w:sz w:val="24"/>
          <w:szCs w:val="24"/>
        </w:rPr>
        <w:t>«____» ___________ 202</w:t>
      </w:r>
      <w:r w:rsidR="001414C9" w:rsidRPr="00C253E1">
        <w:rPr>
          <w:rFonts w:ascii="Times New Roman" w:hAnsi="Times New Roman"/>
          <w:sz w:val="24"/>
          <w:szCs w:val="24"/>
        </w:rPr>
        <w:t>1</w:t>
      </w:r>
      <w:r w:rsidRPr="00C253E1">
        <w:rPr>
          <w:rFonts w:ascii="Times New Roman" w:hAnsi="Times New Roman"/>
          <w:sz w:val="24"/>
          <w:szCs w:val="24"/>
        </w:rPr>
        <w:t xml:space="preserve"> года № ______________ (далее – Акт и Договор, соответственно) о нижеследующем:</w:t>
      </w:r>
    </w:p>
    <w:p w14:paraId="3A22CE10" w14:textId="77777777" w:rsidR="00333624" w:rsidRPr="00C253E1" w:rsidRDefault="00333624"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p>
    <w:p w14:paraId="64480384" w14:textId="77EA5A0B" w:rsidR="00333624" w:rsidRPr="00C253E1" w:rsidRDefault="00333624"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 xml:space="preserve">1. По </w:t>
      </w:r>
      <w:r w:rsidRPr="00E96C6E">
        <w:rPr>
          <w:rFonts w:ascii="Times New Roman" w:eastAsia="Times New Roman" w:hAnsi="Times New Roman"/>
          <w:color w:val="000000"/>
          <w:sz w:val="24"/>
          <w:szCs w:val="24"/>
          <w:lang w:eastAsia="ru-RU"/>
        </w:rPr>
        <w:t xml:space="preserve">Договору Стороны надлежащим образом исполнили обязательства, связанные с использованием </w:t>
      </w:r>
      <w:r w:rsidR="00E96C6E" w:rsidRPr="00E96C6E">
        <w:rPr>
          <w:rFonts w:ascii="Times New Roman" w:hAnsi="Times New Roman"/>
          <w:sz w:val="24"/>
          <w:szCs w:val="24"/>
        </w:rPr>
        <w:t>Трансферт</w:t>
      </w:r>
      <w:r w:rsidR="00E96C6E">
        <w:rPr>
          <w:rFonts w:ascii="Times New Roman" w:hAnsi="Times New Roman"/>
          <w:sz w:val="24"/>
          <w:szCs w:val="24"/>
        </w:rPr>
        <w:t>ов</w:t>
      </w:r>
      <w:r w:rsidR="00E96C6E" w:rsidRPr="00E96C6E">
        <w:rPr>
          <w:rFonts w:ascii="Times New Roman" w:hAnsi="Times New Roman"/>
          <w:sz w:val="24"/>
          <w:szCs w:val="24"/>
        </w:rPr>
        <w:t xml:space="preserve"> </w:t>
      </w:r>
      <w:r w:rsidR="003E6087" w:rsidRPr="00E96C6E">
        <w:rPr>
          <w:rFonts w:ascii="Times New Roman" w:eastAsia="Times New Roman" w:hAnsi="Times New Roman"/>
          <w:color w:val="000000"/>
          <w:sz w:val="24"/>
          <w:szCs w:val="24"/>
          <w:lang w:eastAsia="ru-RU"/>
        </w:rPr>
        <w:t>на обучени</w:t>
      </w:r>
      <w:r w:rsidR="00E96C6E">
        <w:rPr>
          <w:rFonts w:ascii="Times New Roman" w:eastAsia="Times New Roman" w:hAnsi="Times New Roman"/>
          <w:color w:val="000000"/>
          <w:sz w:val="24"/>
          <w:szCs w:val="24"/>
          <w:lang w:eastAsia="ru-RU"/>
        </w:rPr>
        <w:t>е</w:t>
      </w:r>
      <w:r w:rsidR="00231D4A">
        <w:rPr>
          <w:rFonts w:ascii="Times New Roman" w:eastAsia="Times New Roman" w:hAnsi="Times New Roman"/>
          <w:color w:val="000000"/>
          <w:sz w:val="24"/>
          <w:szCs w:val="24"/>
          <w:lang w:eastAsia="ru-RU"/>
        </w:rPr>
        <w:t>,</w:t>
      </w:r>
      <w:r w:rsidR="00231D4A" w:rsidRPr="00C253E1">
        <w:rPr>
          <w:rFonts w:ascii="Times New Roman" w:eastAsia="Times New Roman" w:hAnsi="Times New Roman"/>
          <w:color w:val="000000"/>
          <w:sz w:val="24"/>
          <w:szCs w:val="24"/>
          <w:lang w:eastAsia="ru-RU"/>
        </w:rPr>
        <w:t xml:space="preserve"> </w:t>
      </w:r>
      <w:r w:rsidRPr="00E96C6E">
        <w:rPr>
          <w:rFonts w:ascii="Times New Roman" w:eastAsia="Times New Roman" w:hAnsi="Times New Roman"/>
          <w:color w:val="000000"/>
          <w:sz w:val="24"/>
          <w:szCs w:val="24"/>
          <w:lang w:eastAsia="ru-RU"/>
        </w:rPr>
        <w:t xml:space="preserve">путем оказания Провайдером Получателям </w:t>
      </w:r>
      <w:r w:rsidR="00E96C6E">
        <w:rPr>
          <w:rFonts w:ascii="Times New Roman" w:eastAsia="Times New Roman" w:hAnsi="Times New Roman"/>
          <w:color w:val="000000"/>
          <w:sz w:val="24"/>
          <w:szCs w:val="24"/>
          <w:lang w:eastAsia="ru-RU"/>
        </w:rPr>
        <w:t>поддержки</w:t>
      </w:r>
      <w:r w:rsidRPr="00C253E1">
        <w:rPr>
          <w:rFonts w:ascii="Times New Roman" w:eastAsia="Times New Roman" w:hAnsi="Times New Roman"/>
          <w:color w:val="000000"/>
          <w:sz w:val="24"/>
          <w:szCs w:val="24"/>
          <w:lang w:eastAsia="ru-RU"/>
        </w:rPr>
        <w:t xml:space="preserve"> образовательных услуг по обучению по Образовательным программам. </w:t>
      </w:r>
    </w:p>
    <w:p w14:paraId="39BBD8A3" w14:textId="6D2EA49E" w:rsidR="00333624" w:rsidRPr="00C253E1" w:rsidRDefault="00333624"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 xml:space="preserve">2. Реестр со статусом </w:t>
      </w:r>
      <w:r w:rsidR="00E96C6E" w:rsidRPr="00E96C6E">
        <w:rPr>
          <w:rFonts w:ascii="Times New Roman" w:hAnsi="Times New Roman"/>
          <w:sz w:val="24"/>
          <w:szCs w:val="24"/>
        </w:rPr>
        <w:t>Т</w:t>
      </w:r>
      <w:r w:rsidR="00E96C6E">
        <w:rPr>
          <w:rFonts w:ascii="Times New Roman" w:hAnsi="Times New Roman"/>
          <w:sz w:val="24"/>
          <w:szCs w:val="24"/>
        </w:rPr>
        <w:t>рансфертов</w:t>
      </w:r>
      <w:r w:rsidR="00E96C6E" w:rsidRPr="00E96C6E">
        <w:rPr>
          <w:rFonts w:ascii="Times New Roman" w:hAnsi="Times New Roman"/>
          <w:sz w:val="24"/>
          <w:szCs w:val="24"/>
        </w:rPr>
        <w:t xml:space="preserve"> </w:t>
      </w:r>
      <w:r w:rsidR="006B6B2F" w:rsidRPr="00C253E1">
        <w:rPr>
          <w:rFonts w:ascii="Times New Roman" w:eastAsia="Times New Roman" w:hAnsi="Times New Roman"/>
          <w:color w:val="000000"/>
          <w:sz w:val="24"/>
          <w:szCs w:val="24"/>
          <w:lang w:eastAsia="ru-RU"/>
        </w:rPr>
        <w:t>на обучение</w:t>
      </w:r>
      <w:r w:rsidRPr="00C253E1">
        <w:rPr>
          <w:rFonts w:ascii="Times New Roman" w:eastAsia="Times New Roman" w:hAnsi="Times New Roman"/>
          <w:color w:val="000000"/>
          <w:sz w:val="24"/>
          <w:szCs w:val="24"/>
          <w:lang w:eastAsia="ru-RU"/>
        </w:rPr>
        <w:t xml:space="preserve"> «К погашению» представлен Провайдером </w:t>
      </w:r>
      <w:r w:rsidR="00AA243C">
        <w:rPr>
          <w:rFonts w:ascii="Times New Roman" w:eastAsia="Times New Roman" w:hAnsi="Times New Roman"/>
          <w:color w:val="000000"/>
          <w:sz w:val="24"/>
          <w:szCs w:val="24"/>
          <w:lang w:eastAsia="ru-RU"/>
        </w:rPr>
        <w:t>согласно промежуточным Актам</w:t>
      </w:r>
      <w:r w:rsidRPr="00C253E1">
        <w:rPr>
          <w:rFonts w:ascii="Times New Roman" w:eastAsia="Times New Roman" w:hAnsi="Times New Roman"/>
          <w:color w:val="000000"/>
          <w:sz w:val="24"/>
          <w:szCs w:val="24"/>
          <w:lang w:eastAsia="ru-RU"/>
        </w:rPr>
        <w:t xml:space="preserve">, в отношении ______ (________) количества Получателей </w:t>
      </w:r>
      <w:r w:rsidR="00E96C6E">
        <w:rPr>
          <w:rFonts w:ascii="Times New Roman" w:eastAsia="Times New Roman" w:hAnsi="Times New Roman"/>
          <w:color w:val="000000"/>
          <w:sz w:val="24"/>
          <w:szCs w:val="24"/>
          <w:lang w:eastAsia="ru-RU"/>
        </w:rPr>
        <w:t>поддержки</w:t>
      </w:r>
      <w:r w:rsidRPr="00C253E1">
        <w:rPr>
          <w:rFonts w:ascii="Times New Roman" w:eastAsia="Times New Roman" w:hAnsi="Times New Roman"/>
          <w:color w:val="000000"/>
          <w:sz w:val="24"/>
          <w:szCs w:val="24"/>
          <w:lang w:eastAsia="ru-RU"/>
        </w:rPr>
        <w:t>, успешно завершивших обучение по Образовательной программе (Образовательным программам) «_______________», «_______________» (наименования Образовательных программ</w:t>
      </w:r>
      <w:r w:rsidR="00AA243C">
        <w:rPr>
          <w:rFonts w:ascii="Times New Roman" w:eastAsia="Times New Roman" w:hAnsi="Times New Roman"/>
          <w:color w:val="000000"/>
          <w:sz w:val="24"/>
          <w:szCs w:val="24"/>
          <w:lang w:eastAsia="ru-RU"/>
        </w:rPr>
        <w:t>, с распределением по потокам</w:t>
      </w:r>
      <w:r w:rsidRPr="00C253E1">
        <w:rPr>
          <w:rFonts w:ascii="Times New Roman" w:eastAsia="Times New Roman" w:hAnsi="Times New Roman"/>
          <w:color w:val="000000"/>
          <w:sz w:val="24"/>
          <w:szCs w:val="24"/>
          <w:lang w:eastAsia="ru-RU"/>
        </w:rPr>
        <w:t xml:space="preserve">). Общая сумма </w:t>
      </w:r>
      <w:r w:rsidR="00E96C6E">
        <w:rPr>
          <w:rFonts w:ascii="Times New Roman" w:eastAsia="Times New Roman" w:hAnsi="Times New Roman"/>
          <w:color w:val="000000"/>
          <w:sz w:val="24"/>
          <w:szCs w:val="24"/>
          <w:lang w:eastAsia="ru-RU"/>
        </w:rPr>
        <w:t>Н</w:t>
      </w:r>
      <w:r w:rsidRPr="00C253E1">
        <w:rPr>
          <w:rFonts w:ascii="Times New Roman" w:eastAsia="Times New Roman" w:hAnsi="Times New Roman"/>
          <w:color w:val="000000"/>
          <w:sz w:val="24"/>
          <w:szCs w:val="24"/>
          <w:lang w:eastAsia="ru-RU"/>
        </w:rPr>
        <w:t xml:space="preserve">оминалов </w:t>
      </w:r>
      <w:r w:rsidR="00E96C6E" w:rsidRPr="00E96C6E">
        <w:rPr>
          <w:rFonts w:ascii="Times New Roman" w:hAnsi="Times New Roman"/>
          <w:sz w:val="24"/>
          <w:szCs w:val="24"/>
        </w:rPr>
        <w:t>Трансферт</w:t>
      </w:r>
      <w:r w:rsidR="00E96C6E">
        <w:rPr>
          <w:rFonts w:ascii="Times New Roman" w:hAnsi="Times New Roman"/>
          <w:sz w:val="24"/>
          <w:szCs w:val="24"/>
        </w:rPr>
        <w:t>ов</w:t>
      </w:r>
      <w:r w:rsidR="00E96C6E" w:rsidRPr="00E96C6E">
        <w:rPr>
          <w:rFonts w:ascii="Times New Roman" w:hAnsi="Times New Roman"/>
          <w:sz w:val="24"/>
          <w:szCs w:val="24"/>
        </w:rPr>
        <w:t xml:space="preserve"> </w:t>
      </w:r>
      <w:r w:rsidR="00E33289" w:rsidRPr="00C253E1">
        <w:rPr>
          <w:rFonts w:ascii="Times New Roman" w:eastAsia="Times New Roman" w:hAnsi="Times New Roman"/>
          <w:color w:val="000000"/>
          <w:sz w:val="24"/>
          <w:szCs w:val="24"/>
          <w:lang w:eastAsia="ru-RU"/>
        </w:rPr>
        <w:t>на обучение</w:t>
      </w:r>
      <w:r w:rsidRPr="00C253E1">
        <w:rPr>
          <w:rFonts w:ascii="Times New Roman" w:eastAsia="Times New Roman" w:hAnsi="Times New Roman"/>
          <w:color w:val="000000"/>
          <w:sz w:val="24"/>
          <w:szCs w:val="24"/>
          <w:lang w:eastAsia="ru-RU"/>
        </w:rPr>
        <w:t xml:space="preserve">, заявленных Провайдером к погашению </w:t>
      </w:r>
      <w:r w:rsidR="00E96C6E">
        <w:rPr>
          <w:rFonts w:ascii="Times New Roman" w:eastAsia="Times New Roman" w:hAnsi="Times New Roman"/>
          <w:color w:val="000000"/>
          <w:sz w:val="24"/>
          <w:szCs w:val="24"/>
          <w:lang w:eastAsia="ru-RU"/>
        </w:rPr>
        <w:t xml:space="preserve">и </w:t>
      </w:r>
      <w:r w:rsidR="00AA5FED">
        <w:rPr>
          <w:rFonts w:ascii="Times New Roman" w:eastAsia="Times New Roman" w:hAnsi="Times New Roman"/>
          <w:color w:val="000000"/>
          <w:sz w:val="24"/>
          <w:szCs w:val="24"/>
          <w:lang w:eastAsia="ru-RU"/>
        </w:rPr>
        <w:t>к</w:t>
      </w:r>
      <w:r w:rsidR="00E96C6E">
        <w:rPr>
          <w:rFonts w:ascii="Times New Roman" w:eastAsia="Times New Roman" w:hAnsi="Times New Roman"/>
          <w:color w:val="000000"/>
          <w:sz w:val="24"/>
          <w:szCs w:val="24"/>
          <w:lang w:eastAsia="ru-RU"/>
        </w:rPr>
        <w:t xml:space="preserve"> оплате за </w:t>
      </w:r>
      <w:r w:rsidR="009B27EE">
        <w:rPr>
          <w:rFonts w:ascii="Times New Roman" w:eastAsia="Times New Roman" w:hAnsi="Times New Roman"/>
          <w:color w:val="000000"/>
          <w:sz w:val="24"/>
          <w:szCs w:val="24"/>
          <w:lang w:eastAsia="ru-RU"/>
        </w:rPr>
        <w:t>с</w:t>
      </w:r>
      <w:r w:rsidR="00E96C6E">
        <w:rPr>
          <w:rFonts w:ascii="Times New Roman" w:eastAsia="Times New Roman" w:hAnsi="Times New Roman"/>
          <w:color w:val="000000"/>
          <w:sz w:val="24"/>
          <w:szCs w:val="24"/>
          <w:lang w:eastAsia="ru-RU"/>
        </w:rPr>
        <w:t xml:space="preserve">чет средств Субсидии, </w:t>
      </w:r>
      <w:r w:rsidRPr="00C253E1">
        <w:rPr>
          <w:rFonts w:ascii="Times New Roman" w:eastAsia="Times New Roman" w:hAnsi="Times New Roman"/>
          <w:color w:val="000000"/>
          <w:sz w:val="24"/>
          <w:szCs w:val="24"/>
          <w:lang w:eastAsia="ru-RU"/>
        </w:rPr>
        <w:t>составила _____________ (_________________) рублей, НДС не облагается на основании подпункта 14 пункта 2 статьи 149 Налогового кодекса Российской Федерации.</w:t>
      </w:r>
    </w:p>
    <w:p w14:paraId="7672BE74" w14:textId="68FE4639" w:rsidR="00333624" w:rsidRPr="00C253E1" w:rsidRDefault="00333624"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 xml:space="preserve">3. Федеральный оператор подтвердил статус «К погашению» в отношении ______ (________) </w:t>
      </w:r>
      <w:r w:rsidR="00E96C6E" w:rsidRPr="00E96C6E">
        <w:rPr>
          <w:rFonts w:ascii="Times New Roman" w:hAnsi="Times New Roman"/>
          <w:sz w:val="24"/>
          <w:szCs w:val="24"/>
        </w:rPr>
        <w:t>Трансферт</w:t>
      </w:r>
      <w:r w:rsidR="00E96C6E">
        <w:rPr>
          <w:rFonts w:ascii="Times New Roman" w:hAnsi="Times New Roman"/>
          <w:sz w:val="24"/>
          <w:szCs w:val="24"/>
        </w:rPr>
        <w:t>ов</w:t>
      </w:r>
      <w:r w:rsidR="00E96C6E" w:rsidRPr="00E96C6E">
        <w:rPr>
          <w:rFonts w:ascii="Times New Roman" w:hAnsi="Times New Roman"/>
          <w:sz w:val="24"/>
          <w:szCs w:val="24"/>
        </w:rPr>
        <w:t xml:space="preserve"> </w:t>
      </w:r>
      <w:r w:rsidR="00E33289" w:rsidRPr="00C253E1">
        <w:rPr>
          <w:rFonts w:ascii="Times New Roman" w:eastAsia="Times New Roman" w:hAnsi="Times New Roman"/>
          <w:color w:val="000000"/>
          <w:sz w:val="24"/>
          <w:szCs w:val="24"/>
          <w:lang w:eastAsia="ru-RU"/>
        </w:rPr>
        <w:t>на обучение</w:t>
      </w:r>
      <w:r w:rsidRPr="00C253E1">
        <w:rPr>
          <w:rFonts w:ascii="Times New Roman" w:eastAsia="Times New Roman" w:hAnsi="Times New Roman"/>
          <w:color w:val="000000"/>
          <w:sz w:val="24"/>
          <w:szCs w:val="24"/>
          <w:lang w:eastAsia="ru-RU"/>
        </w:rPr>
        <w:t xml:space="preserve">. Общая сумма </w:t>
      </w:r>
      <w:r w:rsidR="00E96C6E">
        <w:rPr>
          <w:rFonts w:ascii="Times New Roman" w:eastAsia="Times New Roman" w:hAnsi="Times New Roman"/>
          <w:color w:val="000000"/>
          <w:sz w:val="24"/>
          <w:szCs w:val="24"/>
          <w:lang w:eastAsia="ru-RU"/>
        </w:rPr>
        <w:t>Н</w:t>
      </w:r>
      <w:r w:rsidRPr="00C253E1">
        <w:rPr>
          <w:rFonts w:ascii="Times New Roman" w:eastAsia="Times New Roman" w:hAnsi="Times New Roman"/>
          <w:color w:val="000000"/>
          <w:sz w:val="24"/>
          <w:szCs w:val="24"/>
          <w:lang w:eastAsia="ru-RU"/>
        </w:rPr>
        <w:t xml:space="preserve">оминалов </w:t>
      </w:r>
      <w:r w:rsidR="00E96C6E" w:rsidRPr="00E96C6E">
        <w:rPr>
          <w:rFonts w:ascii="Times New Roman" w:hAnsi="Times New Roman"/>
          <w:sz w:val="24"/>
          <w:szCs w:val="24"/>
        </w:rPr>
        <w:t>Трансферт</w:t>
      </w:r>
      <w:r w:rsidR="00E96C6E">
        <w:rPr>
          <w:rFonts w:ascii="Times New Roman" w:hAnsi="Times New Roman"/>
          <w:sz w:val="24"/>
          <w:szCs w:val="24"/>
        </w:rPr>
        <w:t>ов</w:t>
      </w:r>
      <w:r w:rsidR="00E96C6E" w:rsidRPr="00E96C6E">
        <w:rPr>
          <w:rFonts w:ascii="Times New Roman" w:hAnsi="Times New Roman"/>
          <w:sz w:val="24"/>
          <w:szCs w:val="24"/>
        </w:rPr>
        <w:t xml:space="preserve"> </w:t>
      </w:r>
      <w:r w:rsidR="00E33289" w:rsidRPr="00C253E1">
        <w:rPr>
          <w:rFonts w:ascii="Times New Roman" w:eastAsia="Times New Roman" w:hAnsi="Times New Roman"/>
          <w:color w:val="000000"/>
          <w:sz w:val="24"/>
          <w:szCs w:val="24"/>
          <w:lang w:eastAsia="ru-RU"/>
        </w:rPr>
        <w:t>на обучение</w:t>
      </w:r>
      <w:r w:rsidRPr="00C253E1">
        <w:rPr>
          <w:rFonts w:ascii="Times New Roman" w:eastAsia="Times New Roman" w:hAnsi="Times New Roman"/>
          <w:color w:val="000000"/>
          <w:sz w:val="24"/>
          <w:szCs w:val="24"/>
          <w:lang w:eastAsia="ru-RU"/>
        </w:rPr>
        <w:t xml:space="preserve">, статус которых «К погашению» подтвержден Федеральным оператором, </w:t>
      </w:r>
      <w:r w:rsidR="00E96C6E">
        <w:rPr>
          <w:rFonts w:ascii="Times New Roman" w:eastAsia="Times New Roman" w:hAnsi="Times New Roman"/>
          <w:color w:val="000000"/>
          <w:sz w:val="24"/>
          <w:szCs w:val="24"/>
          <w:lang w:eastAsia="ru-RU"/>
        </w:rPr>
        <w:t xml:space="preserve">подлежащих оплате за счет средств Субсидии, </w:t>
      </w:r>
      <w:r w:rsidRPr="00C253E1">
        <w:rPr>
          <w:rFonts w:ascii="Times New Roman" w:eastAsia="Times New Roman" w:hAnsi="Times New Roman"/>
          <w:color w:val="000000"/>
          <w:sz w:val="24"/>
          <w:szCs w:val="24"/>
          <w:lang w:eastAsia="ru-RU"/>
        </w:rPr>
        <w:t xml:space="preserve">составила </w:t>
      </w:r>
      <w:r w:rsidR="00895AFA">
        <w:rPr>
          <w:rFonts w:ascii="Times New Roman" w:eastAsia="Times New Roman" w:hAnsi="Times New Roman"/>
          <w:color w:val="000000"/>
          <w:sz w:val="24"/>
          <w:szCs w:val="24"/>
          <w:lang w:eastAsia="ru-RU"/>
        </w:rPr>
        <w:t xml:space="preserve">(за весь период действия Договора) </w:t>
      </w:r>
      <w:r w:rsidRPr="00C253E1">
        <w:rPr>
          <w:rFonts w:ascii="Times New Roman" w:eastAsia="Times New Roman" w:hAnsi="Times New Roman"/>
          <w:color w:val="000000"/>
          <w:sz w:val="24"/>
          <w:szCs w:val="24"/>
          <w:lang w:eastAsia="ru-RU"/>
        </w:rPr>
        <w:t>_____________ (_________________) рублей, НДС не облагается на основании подпункта 14 пункта 2 статьи 149 Налогового кодекса Российской Федерации.</w:t>
      </w:r>
    </w:p>
    <w:p w14:paraId="3FA7AF04" w14:textId="716111CE" w:rsidR="00E7257B" w:rsidRPr="00C253E1" w:rsidRDefault="00E7257B"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 xml:space="preserve">Выплата Провайдеру суммы, указанной в настоящем пункте Акта, осуществлена Федеральным оператором </w:t>
      </w:r>
      <w:r w:rsidR="00895AFA">
        <w:rPr>
          <w:rFonts w:ascii="Times New Roman" w:eastAsia="Times New Roman" w:hAnsi="Times New Roman"/>
          <w:color w:val="000000"/>
          <w:sz w:val="24"/>
          <w:szCs w:val="24"/>
          <w:lang w:eastAsia="ru-RU"/>
        </w:rPr>
        <w:t>в соответствии с промежуточными Актами</w:t>
      </w:r>
      <w:r w:rsidRPr="00C253E1">
        <w:rPr>
          <w:rFonts w:ascii="Times New Roman" w:eastAsia="Times New Roman" w:hAnsi="Times New Roman"/>
          <w:color w:val="000000"/>
          <w:sz w:val="24"/>
          <w:szCs w:val="24"/>
          <w:lang w:eastAsia="ru-RU"/>
        </w:rPr>
        <w:t xml:space="preserve"> за счет средств </w:t>
      </w:r>
      <w:r w:rsidR="00255425">
        <w:rPr>
          <w:rFonts w:ascii="Times New Roman" w:eastAsia="Times New Roman" w:hAnsi="Times New Roman"/>
          <w:color w:val="000000"/>
          <w:sz w:val="24"/>
          <w:szCs w:val="24"/>
          <w:lang w:eastAsia="ru-RU"/>
        </w:rPr>
        <w:t>С</w:t>
      </w:r>
      <w:r w:rsidRPr="00C253E1">
        <w:rPr>
          <w:rFonts w:ascii="Times New Roman" w:eastAsia="Times New Roman" w:hAnsi="Times New Roman"/>
          <w:color w:val="000000"/>
          <w:sz w:val="24"/>
          <w:szCs w:val="24"/>
          <w:lang w:eastAsia="ru-RU"/>
        </w:rPr>
        <w:t>убсиди</w:t>
      </w:r>
      <w:r w:rsidR="006B6B2F" w:rsidRPr="00C253E1">
        <w:rPr>
          <w:rFonts w:ascii="Times New Roman" w:eastAsia="Times New Roman" w:hAnsi="Times New Roman"/>
          <w:color w:val="000000"/>
          <w:sz w:val="24"/>
          <w:szCs w:val="24"/>
          <w:lang w:eastAsia="ru-RU"/>
        </w:rPr>
        <w:t>и</w:t>
      </w:r>
      <w:r w:rsidRPr="00C253E1">
        <w:rPr>
          <w:rFonts w:ascii="Times New Roman" w:eastAsia="Times New Roman" w:hAnsi="Times New Roman"/>
          <w:color w:val="000000"/>
          <w:sz w:val="24"/>
          <w:szCs w:val="24"/>
          <w:lang w:eastAsia="ru-RU"/>
        </w:rPr>
        <w:t xml:space="preserve"> (идентификатор соглашения о предоставлении субсидии ИГК </w:t>
      </w:r>
      <w:r w:rsidR="006D04BF" w:rsidRPr="006D04BF">
        <w:rPr>
          <w:rFonts w:ascii="Times New Roman" w:eastAsia="Times New Roman" w:hAnsi="Times New Roman"/>
          <w:color w:val="000000"/>
          <w:sz w:val="24"/>
          <w:szCs w:val="24"/>
          <w:lang w:eastAsia="ru-RU"/>
        </w:rPr>
        <w:t>о предоставлении субсидии ИГК 000000D307121P080002</w:t>
      </w:r>
      <w:r w:rsidRPr="00C253E1">
        <w:rPr>
          <w:rFonts w:ascii="Times New Roman" w:eastAsia="Times New Roman" w:hAnsi="Times New Roman"/>
          <w:color w:val="000000"/>
          <w:sz w:val="24"/>
          <w:szCs w:val="24"/>
          <w:lang w:eastAsia="ru-RU"/>
        </w:rPr>
        <w:t>).</w:t>
      </w:r>
    </w:p>
    <w:p w14:paraId="1EF1FBF4" w14:textId="77777777" w:rsidR="00E7257B" w:rsidRPr="00C253E1" w:rsidRDefault="00E7257B"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4. Стороны взаимных претензий в связи с исполнением Договора не имеют.</w:t>
      </w:r>
    </w:p>
    <w:p w14:paraId="445B8EC4" w14:textId="7643B8F2" w:rsidR="00E7257B" w:rsidRPr="00C253E1" w:rsidRDefault="00E7257B"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5. Реестр</w:t>
      </w:r>
      <w:r w:rsidR="00CD04C4">
        <w:rPr>
          <w:rFonts w:ascii="Times New Roman" w:eastAsia="Times New Roman" w:hAnsi="Times New Roman"/>
          <w:color w:val="000000"/>
          <w:sz w:val="24"/>
          <w:szCs w:val="24"/>
          <w:lang w:eastAsia="ru-RU"/>
        </w:rPr>
        <w:t>(ы)</w:t>
      </w:r>
      <w:r w:rsidR="00255425">
        <w:rPr>
          <w:rFonts w:ascii="Times New Roman" w:eastAsia="Times New Roman" w:hAnsi="Times New Roman"/>
          <w:color w:val="000000"/>
          <w:sz w:val="24"/>
          <w:szCs w:val="24"/>
          <w:lang w:eastAsia="ru-RU"/>
        </w:rPr>
        <w:t>, содержащий</w:t>
      </w:r>
      <w:r w:rsidR="00CD04C4">
        <w:rPr>
          <w:rFonts w:ascii="Times New Roman" w:eastAsia="Times New Roman" w:hAnsi="Times New Roman"/>
          <w:color w:val="000000"/>
          <w:sz w:val="24"/>
          <w:szCs w:val="24"/>
          <w:lang w:eastAsia="ru-RU"/>
        </w:rPr>
        <w:t>(е)</w:t>
      </w:r>
      <w:r w:rsidR="00255425">
        <w:rPr>
          <w:rFonts w:ascii="Times New Roman" w:eastAsia="Times New Roman" w:hAnsi="Times New Roman"/>
          <w:color w:val="000000"/>
          <w:sz w:val="24"/>
          <w:szCs w:val="24"/>
          <w:lang w:eastAsia="ru-RU"/>
        </w:rPr>
        <w:t xml:space="preserve"> данные о </w:t>
      </w:r>
      <w:r w:rsidR="00255425" w:rsidRPr="00E96C6E">
        <w:rPr>
          <w:rFonts w:ascii="Times New Roman" w:hAnsi="Times New Roman"/>
          <w:sz w:val="24"/>
          <w:szCs w:val="24"/>
        </w:rPr>
        <w:t>Трансферта</w:t>
      </w:r>
      <w:r w:rsidR="00255425">
        <w:rPr>
          <w:rFonts w:ascii="Times New Roman" w:hAnsi="Times New Roman"/>
          <w:sz w:val="24"/>
          <w:szCs w:val="24"/>
        </w:rPr>
        <w:t>х</w:t>
      </w:r>
      <w:r w:rsidR="00255425" w:rsidRPr="00E96C6E">
        <w:rPr>
          <w:rFonts w:ascii="Times New Roman" w:hAnsi="Times New Roman"/>
          <w:sz w:val="24"/>
          <w:szCs w:val="24"/>
        </w:rPr>
        <w:t xml:space="preserve"> </w:t>
      </w:r>
      <w:r w:rsidR="00255425" w:rsidRPr="00C253E1">
        <w:rPr>
          <w:rFonts w:ascii="Times New Roman" w:eastAsia="Times New Roman" w:hAnsi="Times New Roman"/>
          <w:color w:val="000000"/>
          <w:sz w:val="24"/>
          <w:szCs w:val="24"/>
          <w:lang w:eastAsia="ru-RU"/>
        </w:rPr>
        <w:t>на обучение</w:t>
      </w:r>
      <w:r w:rsidR="00255425">
        <w:rPr>
          <w:rFonts w:ascii="Times New Roman" w:eastAsia="Times New Roman" w:hAnsi="Times New Roman"/>
          <w:color w:val="000000"/>
          <w:sz w:val="24"/>
          <w:szCs w:val="24"/>
          <w:lang w:eastAsia="ru-RU"/>
        </w:rPr>
        <w:t>, имеющих</w:t>
      </w:r>
      <w:r w:rsidR="00255425" w:rsidRPr="00C253E1">
        <w:rPr>
          <w:rFonts w:ascii="Times New Roman" w:eastAsia="Times New Roman" w:hAnsi="Times New Roman"/>
          <w:color w:val="000000"/>
          <w:sz w:val="24"/>
          <w:szCs w:val="24"/>
          <w:lang w:eastAsia="ru-RU"/>
        </w:rPr>
        <w:t xml:space="preserve"> </w:t>
      </w:r>
      <w:r w:rsidRPr="00C253E1">
        <w:rPr>
          <w:rFonts w:ascii="Times New Roman" w:eastAsia="Times New Roman" w:hAnsi="Times New Roman"/>
          <w:color w:val="000000"/>
          <w:sz w:val="24"/>
          <w:szCs w:val="24"/>
          <w:lang w:eastAsia="ru-RU"/>
        </w:rPr>
        <w:t>подтвержденный Федеральным оператором статус «К погашению», является</w:t>
      </w:r>
      <w:r w:rsidR="00CD04C4">
        <w:rPr>
          <w:rFonts w:ascii="Times New Roman" w:eastAsia="Times New Roman" w:hAnsi="Times New Roman"/>
          <w:color w:val="000000"/>
          <w:sz w:val="24"/>
          <w:szCs w:val="24"/>
          <w:lang w:eastAsia="ru-RU"/>
        </w:rPr>
        <w:t>(</w:t>
      </w:r>
      <w:proofErr w:type="spellStart"/>
      <w:r w:rsidR="00CD04C4">
        <w:rPr>
          <w:rFonts w:ascii="Times New Roman" w:eastAsia="Times New Roman" w:hAnsi="Times New Roman"/>
          <w:color w:val="000000"/>
          <w:sz w:val="24"/>
          <w:szCs w:val="24"/>
          <w:lang w:eastAsia="ru-RU"/>
        </w:rPr>
        <w:t>ются</w:t>
      </w:r>
      <w:proofErr w:type="spellEnd"/>
      <w:r w:rsidR="00CD04C4">
        <w:rPr>
          <w:rFonts w:ascii="Times New Roman" w:eastAsia="Times New Roman" w:hAnsi="Times New Roman"/>
          <w:color w:val="000000"/>
          <w:sz w:val="24"/>
          <w:szCs w:val="24"/>
          <w:lang w:eastAsia="ru-RU"/>
        </w:rPr>
        <w:t>)</w:t>
      </w:r>
      <w:r w:rsidRPr="00C253E1">
        <w:rPr>
          <w:rFonts w:ascii="Times New Roman" w:eastAsia="Times New Roman" w:hAnsi="Times New Roman"/>
          <w:color w:val="000000"/>
          <w:sz w:val="24"/>
          <w:szCs w:val="24"/>
          <w:lang w:eastAsia="ru-RU"/>
        </w:rPr>
        <w:t xml:space="preserve"> Приложением № 1 к настоящему Акту.</w:t>
      </w:r>
    </w:p>
    <w:p w14:paraId="0780C7DA" w14:textId="3947D7CD" w:rsidR="00E7257B" w:rsidRPr="00C253E1" w:rsidRDefault="00E7257B"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Реестр</w:t>
      </w:r>
      <w:r w:rsidR="00CD04C4">
        <w:rPr>
          <w:rFonts w:ascii="Times New Roman" w:eastAsia="Times New Roman" w:hAnsi="Times New Roman"/>
          <w:color w:val="000000"/>
          <w:sz w:val="24"/>
          <w:szCs w:val="24"/>
          <w:lang w:eastAsia="ru-RU"/>
        </w:rPr>
        <w:t>(ы)</w:t>
      </w:r>
      <w:r w:rsidRPr="00C253E1">
        <w:rPr>
          <w:rFonts w:ascii="Times New Roman" w:eastAsia="Times New Roman" w:hAnsi="Times New Roman"/>
          <w:color w:val="000000"/>
          <w:sz w:val="24"/>
          <w:szCs w:val="24"/>
          <w:lang w:eastAsia="ru-RU"/>
        </w:rPr>
        <w:t xml:space="preserve"> документов о квалификации является</w:t>
      </w:r>
      <w:r w:rsidR="00CD04C4">
        <w:rPr>
          <w:rFonts w:ascii="Times New Roman" w:eastAsia="Times New Roman" w:hAnsi="Times New Roman"/>
          <w:color w:val="000000"/>
          <w:sz w:val="24"/>
          <w:szCs w:val="24"/>
          <w:lang w:eastAsia="ru-RU"/>
        </w:rPr>
        <w:t>(</w:t>
      </w:r>
      <w:proofErr w:type="spellStart"/>
      <w:r w:rsidR="00CD04C4">
        <w:rPr>
          <w:rFonts w:ascii="Times New Roman" w:eastAsia="Times New Roman" w:hAnsi="Times New Roman"/>
          <w:color w:val="000000"/>
          <w:sz w:val="24"/>
          <w:szCs w:val="24"/>
          <w:lang w:eastAsia="ru-RU"/>
        </w:rPr>
        <w:t>ются</w:t>
      </w:r>
      <w:proofErr w:type="spellEnd"/>
      <w:r w:rsidR="00CD04C4">
        <w:rPr>
          <w:rFonts w:ascii="Times New Roman" w:eastAsia="Times New Roman" w:hAnsi="Times New Roman"/>
          <w:color w:val="000000"/>
          <w:sz w:val="24"/>
          <w:szCs w:val="24"/>
          <w:lang w:eastAsia="ru-RU"/>
        </w:rPr>
        <w:t>)</w:t>
      </w:r>
      <w:r w:rsidRPr="00C253E1">
        <w:rPr>
          <w:rFonts w:ascii="Times New Roman" w:eastAsia="Times New Roman" w:hAnsi="Times New Roman"/>
          <w:color w:val="000000"/>
          <w:sz w:val="24"/>
          <w:szCs w:val="24"/>
          <w:lang w:eastAsia="ru-RU"/>
        </w:rPr>
        <w:t xml:space="preserve"> Приложением № 2 к настоящему Акту.</w:t>
      </w:r>
    </w:p>
    <w:p w14:paraId="727FB715" w14:textId="49566360" w:rsidR="00E7257B" w:rsidRPr="00C253E1" w:rsidRDefault="00E7257B"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Сводный</w:t>
      </w:r>
      <w:r w:rsidR="00CD04C4">
        <w:rPr>
          <w:rFonts w:ascii="Times New Roman" w:eastAsia="Times New Roman" w:hAnsi="Times New Roman"/>
          <w:color w:val="000000"/>
          <w:sz w:val="24"/>
          <w:szCs w:val="24"/>
          <w:lang w:eastAsia="ru-RU"/>
        </w:rPr>
        <w:t>(</w:t>
      </w:r>
      <w:proofErr w:type="spellStart"/>
      <w:r w:rsidR="00CD04C4">
        <w:rPr>
          <w:rFonts w:ascii="Times New Roman" w:eastAsia="Times New Roman" w:hAnsi="Times New Roman"/>
          <w:color w:val="000000"/>
          <w:sz w:val="24"/>
          <w:szCs w:val="24"/>
          <w:lang w:eastAsia="ru-RU"/>
        </w:rPr>
        <w:t>ые</w:t>
      </w:r>
      <w:proofErr w:type="spellEnd"/>
      <w:r w:rsidR="00CD04C4">
        <w:rPr>
          <w:rFonts w:ascii="Times New Roman" w:eastAsia="Times New Roman" w:hAnsi="Times New Roman"/>
          <w:color w:val="000000"/>
          <w:sz w:val="24"/>
          <w:szCs w:val="24"/>
          <w:lang w:eastAsia="ru-RU"/>
        </w:rPr>
        <w:t>)</w:t>
      </w:r>
      <w:r w:rsidRPr="00C253E1">
        <w:rPr>
          <w:rFonts w:ascii="Times New Roman" w:eastAsia="Times New Roman" w:hAnsi="Times New Roman"/>
          <w:color w:val="000000"/>
          <w:sz w:val="24"/>
          <w:szCs w:val="24"/>
          <w:lang w:eastAsia="ru-RU"/>
        </w:rPr>
        <w:t xml:space="preserve"> отчет</w:t>
      </w:r>
      <w:r w:rsidR="00CD04C4">
        <w:rPr>
          <w:rFonts w:ascii="Times New Roman" w:eastAsia="Times New Roman" w:hAnsi="Times New Roman"/>
          <w:color w:val="000000"/>
          <w:sz w:val="24"/>
          <w:szCs w:val="24"/>
          <w:lang w:eastAsia="ru-RU"/>
        </w:rPr>
        <w:t>(ы)</w:t>
      </w:r>
      <w:r w:rsidRPr="00C253E1">
        <w:rPr>
          <w:rFonts w:ascii="Times New Roman" w:eastAsia="Times New Roman" w:hAnsi="Times New Roman"/>
          <w:color w:val="000000"/>
          <w:sz w:val="24"/>
          <w:szCs w:val="24"/>
          <w:lang w:eastAsia="ru-RU"/>
        </w:rPr>
        <w:t xml:space="preserve"> об </w:t>
      </w:r>
      <w:r w:rsidR="00CD04C4" w:rsidRPr="00C253E1">
        <w:rPr>
          <w:rFonts w:ascii="Times New Roman" w:eastAsia="Times New Roman" w:hAnsi="Times New Roman"/>
          <w:color w:val="000000"/>
          <w:sz w:val="24"/>
          <w:szCs w:val="24"/>
          <w:lang w:eastAsia="ru-RU"/>
        </w:rPr>
        <w:t>обучении является</w:t>
      </w:r>
      <w:r w:rsidR="00CD04C4">
        <w:rPr>
          <w:rFonts w:ascii="Times New Roman" w:eastAsia="Times New Roman" w:hAnsi="Times New Roman"/>
          <w:color w:val="000000"/>
          <w:sz w:val="24"/>
          <w:szCs w:val="24"/>
          <w:lang w:eastAsia="ru-RU"/>
        </w:rPr>
        <w:t>(</w:t>
      </w:r>
      <w:proofErr w:type="spellStart"/>
      <w:r w:rsidR="00CD04C4">
        <w:rPr>
          <w:rFonts w:ascii="Times New Roman" w:eastAsia="Times New Roman" w:hAnsi="Times New Roman"/>
          <w:color w:val="000000"/>
          <w:sz w:val="24"/>
          <w:szCs w:val="24"/>
          <w:lang w:eastAsia="ru-RU"/>
        </w:rPr>
        <w:t>ются</w:t>
      </w:r>
      <w:proofErr w:type="spellEnd"/>
      <w:r w:rsidR="00CD04C4">
        <w:rPr>
          <w:rFonts w:ascii="Times New Roman" w:eastAsia="Times New Roman" w:hAnsi="Times New Roman"/>
          <w:color w:val="000000"/>
          <w:sz w:val="24"/>
          <w:szCs w:val="24"/>
          <w:lang w:eastAsia="ru-RU"/>
        </w:rPr>
        <w:t>)</w:t>
      </w:r>
      <w:r w:rsidRPr="00C253E1">
        <w:rPr>
          <w:rFonts w:ascii="Times New Roman" w:eastAsia="Times New Roman" w:hAnsi="Times New Roman"/>
          <w:color w:val="000000"/>
          <w:sz w:val="24"/>
          <w:szCs w:val="24"/>
          <w:lang w:eastAsia="ru-RU"/>
        </w:rPr>
        <w:t xml:space="preserve"> Приложением № 3 к настоящему </w:t>
      </w:r>
      <w:r w:rsidRPr="00C253E1">
        <w:rPr>
          <w:rFonts w:ascii="Times New Roman" w:eastAsia="Times New Roman" w:hAnsi="Times New Roman"/>
          <w:color w:val="000000"/>
          <w:sz w:val="24"/>
          <w:szCs w:val="24"/>
          <w:lang w:eastAsia="ru-RU"/>
        </w:rPr>
        <w:lastRenderedPageBreak/>
        <w:t>Акту.</w:t>
      </w:r>
    </w:p>
    <w:p w14:paraId="28F20FA1" w14:textId="5927681A" w:rsidR="00E7257B" w:rsidRDefault="00E7257B"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 xml:space="preserve">Провайдер передал Федеральному оператору заверенные Электронной подписью Провайдера копии приказов об отчислении в связи с успешным завершением обучения </w:t>
      </w:r>
      <w:r w:rsidR="00E17954">
        <w:rPr>
          <w:rFonts w:ascii="Times New Roman" w:eastAsia="Times New Roman" w:hAnsi="Times New Roman"/>
          <w:color w:val="000000"/>
          <w:sz w:val="24"/>
          <w:szCs w:val="24"/>
          <w:lang w:eastAsia="ru-RU"/>
        </w:rPr>
        <w:t xml:space="preserve">и копии документов о квалификации или документов об обучении </w:t>
      </w:r>
      <w:r w:rsidRPr="00C253E1">
        <w:rPr>
          <w:rFonts w:ascii="Times New Roman" w:eastAsia="Times New Roman" w:hAnsi="Times New Roman"/>
          <w:color w:val="000000"/>
          <w:sz w:val="24"/>
          <w:szCs w:val="24"/>
          <w:lang w:eastAsia="ru-RU"/>
        </w:rPr>
        <w:t xml:space="preserve">в отношении ______ (________) Получателей </w:t>
      </w:r>
      <w:r w:rsidR="008F502B">
        <w:rPr>
          <w:rFonts w:ascii="Times New Roman" w:eastAsia="Times New Roman" w:hAnsi="Times New Roman"/>
          <w:color w:val="000000"/>
          <w:sz w:val="24"/>
          <w:szCs w:val="24"/>
          <w:lang w:eastAsia="ru-RU"/>
        </w:rPr>
        <w:t>поддержки</w:t>
      </w:r>
      <w:r w:rsidRPr="00C253E1">
        <w:rPr>
          <w:rFonts w:ascii="Times New Roman" w:eastAsia="Times New Roman" w:hAnsi="Times New Roman"/>
          <w:color w:val="000000"/>
          <w:sz w:val="24"/>
          <w:szCs w:val="24"/>
          <w:lang w:eastAsia="ru-RU"/>
        </w:rPr>
        <w:t>.</w:t>
      </w:r>
    </w:p>
    <w:p w14:paraId="57D1A362" w14:textId="255153FE" w:rsidR="00E17954" w:rsidRPr="00C253E1" w:rsidRDefault="00E17954"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E17954">
        <w:rPr>
          <w:rFonts w:ascii="Times New Roman" w:eastAsia="Times New Roman" w:hAnsi="Times New Roman"/>
          <w:color w:val="000000"/>
          <w:sz w:val="24"/>
          <w:szCs w:val="24"/>
          <w:lang w:eastAsia="ru-RU"/>
        </w:rPr>
        <w:t xml:space="preserve">Провайдер передал Федеральному оператору заверенные Электронной подписью Провайдера копии документов, подтверждающих исполнение Получателем поддержки и (или) </w:t>
      </w:r>
      <w:r w:rsidR="007D2B43">
        <w:rPr>
          <w:rFonts w:ascii="Times New Roman" w:eastAsia="Times New Roman" w:hAnsi="Times New Roman"/>
          <w:color w:val="000000"/>
          <w:sz w:val="24"/>
          <w:szCs w:val="24"/>
          <w:lang w:eastAsia="ru-RU"/>
        </w:rPr>
        <w:t xml:space="preserve">Работодателем обязанности по </w:t>
      </w:r>
      <w:proofErr w:type="spellStart"/>
      <w:r w:rsidR="007D2B43">
        <w:rPr>
          <w:rFonts w:ascii="Times New Roman" w:eastAsia="Times New Roman" w:hAnsi="Times New Roman"/>
          <w:color w:val="000000"/>
          <w:sz w:val="24"/>
          <w:szCs w:val="24"/>
          <w:lang w:eastAsia="ru-RU"/>
        </w:rPr>
        <w:t>соф</w:t>
      </w:r>
      <w:r w:rsidRPr="00E17954">
        <w:rPr>
          <w:rFonts w:ascii="Times New Roman" w:eastAsia="Times New Roman" w:hAnsi="Times New Roman"/>
          <w:color w:val="000000"/>
          <w:sz w:val="24"/>
          <w:szCs w:val="24"/>
          <w:lang w:eastAsia="ru-RU"/>
        </w:rPr>
        <w:t>инансированию</w:t>
      </w:r>
      <w:proofErr w:type="spellEnd"/>
      <w:r w:rsidRPr="00E17954">
        <w:t xml:space="preserve"> </w:t>
      </w:r>
      <w:r w:rsidRPr="00E17954">
        <w:rPr>
          <w:rFonts w:ascii="Times New Roman" w:eastAsia="Times New Roman" w:hAnsi="Times New Roman"/>
          <w:color w:val="000000"/>
          <w:sz w:val="24"/>
          <w:szCs w:val="24"/>
          <w:lang w:eastAsia="ru-RU"/>
        </w:rPr>
        <w:t>в отношении ______ (</w:t>
      </w:r>
      <w:r>
        <w:rPr>
          <w:rFonts w:ascii="Times New Roman" w:eastAsia="Times New Roman" w:hAnsi="Times New Roman"/>
          <w:color w:val="000000"/>
          <w:sz w:val="24"/>
          <w:szCs w:val="24"/>
          <w:lang w:eastAsia="ru-RU"/>
        </w:rPr>
        <w:t>________) Получателей поддержки</w:t>
      </w:r>
      <w:r w:rsidRPr="00E17954">
        <w:rPr>
          <w:rFonts w:ascii="Times New Roman" w:eastAsia="Times New Roman" w:hAnsi="Times New Roman"/>
          <w:color w:val="000000"/>
          <w:sz w:val="24"/>
          <w:szCs w:val="24"/>
          <w:lang w:eastAsia="ru-RU"/>
        </w:rPr>
        <w:t>.</w:t>
      </w:r>
    </w:p>
    <w:p w14:paraId="7E36EA76" w14:textId="6948CD1F" w:rsidR="00333624" w:rsidRPr="00C253E1" w:rsidRDefault="00333624"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6. Подписи Сторон:</w:t>
      </w:r>
    </w:p>
    <w:p w14:paraId="1BCD9CD7" w14:textId="77777777" w:rsidR="00333624" w:rsidRPr="00C253E1" w:rsidRDefault="00333624"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p>
    <w:p w14:paraId="3A06B434" w14:textId="77777777" w:rsidR="00333624" w:rsidRPr="00C253E1" w:rsidRDefault="0033362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За Автономную некоммерческую организацию </w:t>
      </w:r>
    </w:p>
    <w:p w14:paraId="2E3C0F66" w14:textId="77777777" w:rsidR="00333624" w:rsidRPr="00C253E1" w:rsidRDefault="0033362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«Университет Национальной технологической инициативы 2035»</w:t>
      </w:r>
    </w:p>
    <w:p w14:paraId="766946F7" w14:textId="77777777" w:rsidR="00333624" w:rsidRPr="00C253E1" w:rsidRDefault="00333624" w:rsidP="00D91C86">
      <w:pPr>
        <w:widowControl w:val="0"/>
        <w:tabs>
          <w:tab w:val="left" w:pos="284"/>
          <w:tab w:val="left" w:pos="567"/>
        </w:tabs>
        <w:spacing w:after="0" w:line="240" w:lineRule="auto"/>
        <w:ind w:firstLine="709"/>
        <w:jc w:val="both"/>
        <w:rPr>
          <w:rFonts w:ascii="Times New Roman" w:hAnsi="Times New Roman"/>
          <w:sz w:val="24"/>
          <w:szCs w:val="24"/>
        </w:rPr>
      </w:pPr>
    </w:p>
    <w:p w14:paraId="6827959B" w14:textId="77777777" w:rsidR="002F2ED4"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________________</w:t>
      </w:r>
    </w:p>
    <w:p w14:paraId="51A34EC6" w14:textId="77777777" w:rsidR="002F2ED4"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      (ФИО, должность)</w:t>
      </w:r>
      <w:r w:rsidRPr="00C253E1">
        <w:rPr>
          <w:rFonts w:ascii="Times New Roman" w:hAnsi="Times New Roman"/>
          <w:sz w:val="24"/>
          <w:szCs w:val="24"/>
        </w:rPr>
        <w:tab/>
      </w:r>
      <w:r w:rsidRPr="00C253E1">
        <w:rPr>
          <w:rFonts w:ascii="Times New Roman" w:hAnsi="Times New Roman"/>
          <w:sz w:val="24"/>
          <w:szCs w:val="24"/>
        </w:rPr>
        <w:tab/>
        <w:t>(подпись)</w:t>
      </w:r>
    </w:p>
    <w:p w14:paraId="0111D840" w14:textId="77777777" w:rsidR="002F2ED4"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3C6C0A25" w14:textId="77777777" w:rsidR="00333624" w:rsidRPr="00C253E1" w:rsidRDefault="00333624" w:rsidP="00D91C86">
      <w:pPr>
        <w:widowControl w:val="0"/>
        <w:tabs>
          <w:tab w:val="left" w:pos="284"/>
          <w:tab w:val="left" w:pos="567"/>
        </w:tabs>
        <w:spacing w:after="0" w:line="240" w:lineRule="auto"/>
        <w:ind w:firstLine="709"/>
        <w:jc w:val="both"/>
        <w:rPr>
          <w:rFonts w:ascii="Times New Roman" w:hAnsi="Times New Roman"/>
          <w:sz w:val="24"/>
          <w:szCs w:val="24"/>
        </w:rPr>
      </w:pPr>
    </w:p>
    <w:p w14:paraId="17CE081B" w14:textId="77777777" w:rsidR="00333624" w:rsidRPr="00C253E1" w:rsidRDefault="0033362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За __________________________________________</w:t>
      </w:r>
    </w:p>
    <w:p w14:paraId="0A5F798B" w14:textId="77777777" w:rsidR="00333624" w:rsidRPr="00C253E1" w:rsidRDefault="00333624" w:rsidP="00D91C86">
      <w:pPr>
        <w:widowControl w:val="0"/>
        <w:tabs>
          <w:tab w:val="left" w:pos="284"/>
          <w:tab w:val="left" w:pos="567"/>
        </w:tabs>
        <w:spacing w:after="0" w:line="240" w:lineRule="auto"/>
        <w:ind w:firstLine="709"/>
        <w:jc w:val="both"/>
        <w:rPr>
          <w:rFonts w:ascii="Times New Roman" w:hAnsi="Times New Roman"/>
          <w:sz w:val="24"/>
          <w:szCs w:val="24"/>
        </w:rPr>
      </w:pPr>
    </w:p>
    <w:p w14:paraId="0773059B" w14:textId="77777777" w:rsidR="002F2ED4"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________________</w:t>
      </w:r>
    </w:p>
    <w:p w14:paraId="62AAAD66" w14:textId="77777777" w:rsidR="002F2ED4"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      (ФИО, должность)</w:t>
      </w:r>
      <w:r w:rsidRPr="00C253E1">
        <w:rPr>
          <w:rFonts w:ascii="Times New Roman" w:hAnsi="Times New Roman"/>
          <w:sz w:val="24"/>
          <w:szCs w:val="24"/>
        </w:rPr>
        <w:tab/>
      </w:r>
      <w:r w:rsidRPr="00C253E1">
        <w:rPr>
          <w:rFonts w:ascii="Times New Roman" w:hAnsi="Times New Roman"/>
          <w:sz w:val="24"/>
          <w:szCs w:val="24"/>
        </w:rPr>
        <w:tab/>
        <w:t>(подпись)</w:t>
      </w:r>
    </w:p>
    <w:p w14:paraId="48CB14B2" w14:textId="77777777" w:rsidR="002F2ED4"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08C7F87C" w14:textId="77777777" w:rsidR="00333624" w:rsidRPr="00C253E1" w:rsidRDefault="00333624" w:rsidP="00D91C86">
      <w:pPr>
        <w:widowControl w:val="0"/>
        <w:tabs>
          <w:tab w:val="left" w:pos="284"/>
          <w:tab w:val="left" w:pos="567"/>
        </w:tabs>
        <w:spacing w:after="0" w:line="240" w:lineRule="auto"/>
        <w:ind w:firstLine="709"/>
        <w:jc w:val="both"/>
        <w:rPr>
          <w:rFonts w:ascii="Times New Roman" w:hAnsi="Times New Roman"/>
          <w:sz w:val="24"/>
          <w:szCs w:val="24"/>
        </w:rPr>
      </w:pPr>
    </w:p>
    <w:p w14:paraId="7A946C0F" w14:textId="2F8C705E" w:rsidR="00333624" w:rsidRPr="00C253E1" w:rsidRDefault="00333624"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КОНЕЦ ФОРМЫ</w:t>
      </w:r>
    </w:p>
    <w:p w14:paraId="2B027270" w14:textId="775D5F31" w:rsidR="00333624" w:rsidRPr="00C253E1" w:rsidRDefault="00333624"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p>
    <w:p w14:paraId="5419BF6E" w14:textId="2E48863E" w:rsidR="00333624" w:rsidRPr="00C253E1" w:rsidRDefault="00333624"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Подписи Сторон:</w:t>
      </w:r>
    </w:p>
    <w:p w14:paraId="1719FDE5" w14:textId="77777777" w:rsidR="00333624" w:rsidRPr="00C253E1" w:rsidRDefault="00333624"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p>
    <w:p w14:paraId="596B904C" w14:textId="77777777" w:rsidR="00333624" w:rsidRPr="00C253E1" w:rsidRDefault="0033362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За Автономную некоммерческую организацию </w:t>
      </w:r>
    </w:p>
    <w:p w14:paraId="0E8BA08F" w14:textId="77777777" w:rsidR="00333624" w:rsidRPr="00C253E1" w:rsidRDefault="0033362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«Университет Национальной технологической инициативы 2035»</w:t>
      </w:r>
    </w:p>
    <w:p w14:paraId="1D9B4579" w14:textId="77777777" w:rsidR="00333624" w:rsidRPr="00C253E1" w:rsidRDefault="00333624" w:rsidP="00D91C86">
      <w:pPr>
        <w:widowControl w:val="0"/>
        <w:tabs>
          <w:tab w:val="left" w:pos="284"/>
          <w:tab w:val="left" w:pos="567"/>
        </w:tabs>
        <w:spacing w:after="0" w:line="240" w:lineRule="auto"/>
        <w:ind w:firstLine="709"/>
        <w:jc w:val="both"/>
        <w:rPr>
          <w:rFonts w:ascii="Times New Roman" w:hAnsi="Times New Roman"/>
          <w:sz w:val="24"/>
          <w:szCs w:val="24"/>
        </w:rPr>
      </w:pPr>
    </w:p>
    <w:p w14:paraId="68C4FD49" w14:textId="77777777" w:rsidR="00333624" w:rsidRPr="00C253E1" w:rsidRDefault="00333624" w:rsidP="00D91C86">
      <w:pPr>
        <w:widowControl w:val="0"/>
        <w:tabs>
          <w:tab w:val="left" w:pos="284"/>
          <w:tab w:val="left" w:pos="567"/>
        </w:tabs>
        <w:spacing w:after="0" w:line="240" w:lineRule="auto"/>
        <w:ind w:firstLine="709"/>
        <w:jc w:val="both"/>
        <w:rPr>
          <w:rFonts w:ascii="Times New Roman" w:hAnsi="Times New Roman"/>
          <w:sz w:val="24"/>
          <w:szCs w:val="24"/>
        </w:rPr>
      </w:pPr>
    </w:p>
    <w:p w14:paraId="069AEC80" w14:textId="77777777" w:rsidR="002F2ED4"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________________</w:t>
      </w:r>
    </w:p>
    <w:p w14:paraId="006F9211" w14:textId="77777777" w:rsidR="002F2ED4"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      (ФИО, должность)</w:t>
      </w:r>
      <w:r w:rsidRPr="00C253E1">
        <w:rPr>
          <w:rFonts w:ascii="Times New Roman" w:hAnsi="Times New Roman"/>
          <w:sz w:val="24"/>
          <w:szCs w:val="24"/>
        </w:rPr>
        <w:tab/>
      </w:r>
      <w:r w:rsidRPr="00C253E1">
        <w:rPr>
          <w:rFonts w:ascii="Times New Roman" w:hAnsi="Times New Roman"/>
          <w:sz w:val="24"/>
          <w:szCs w:val="24"/>
        </w:rPr>
        <w:tab/>
        <w:t>(подпись)</w:t>
      </w:r>
    </w:p>
    <w:p w14:paraId="5343460E" w14:textId="77777777" w:rsidR="002F2ED4"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34CBAFF0" w14:textId="77777777" w:rsidR="00333624" w:rsidRPr="00C253E1" w:rsidRDefault="00333624" w:rsidP="00D91C86">
      <w:pPr>
        <w:widowControl w:val="0"/>
        <w:tabs>
          <w:tab w:val="left" w:pos="284"/>
          <w:tab w:val="left" w:pos="567"/>
        </w:tabs>
        <w:spacing w:after="0" w:line="240" w:lineRule="auto"/>
        <w:ind w:firstLine="709"/>
        <w:jc w:val="both"/>
        <w:rPr>
          <w:rFonts w:ascii="Times New Roman" w:hAnsi="Times New Roman"/>
          <w:sz w:val="24"/>
          <w:szCs w:val="24"/>
        </w:rPr>
      </w:pPr>
    </w:p>
    <w:p w14:paraId="0529641B" w14:textId="77777777" w:rsidR="00333624" w:rsidRPr="00C253E1" w:rsidRDefault="0033362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За __________________________________________</w:t>
      </w:r>
    </w:p>
    <w:p w14:paraId="1FF21216" w14:textId="77777777" w:rsidR="00333624" w:rsidRPr="00C253E1" w:rsidRDefault="00333624" w:rsidP="00D91C86">
      <w:pPr>
        <w:widowControl w:val="0"/>
        <w:tabs>
          <w:tab w:val="left" w:pos="284"/>
          <w:tab w:val="left" w:pos="567"/>
        </w:tabs>
        <w:spacing w:after="0" w:line="240" w:lineRule="auto"/>
        <w:ind w:firstLine="709"/>
        <w:jc w:val="both"/>
        <w:rPr>
          <w:rFonts w:ascii="Times New Roman" w:hAnsi="Times New Roman"/>
          <w:sz w:val="24"/>
          <w:szCs w:val="24"/>
        </w:rPr>
      </w:pPr>
    </w:p>
    <w:p w14:paraId="315EA0C8" w14:textId="77777777" w:rsidR="00333624" w:rsidRPr="00C253E1" w:rsidRDefault="00333624" w:rsidP="00D91C86">
      <w:pPr>
        <w:widowControl w:val="0"/>
        <w:tabs>
          <w:tab w:val="left" w:pos="284"/>
          <w:tab w:val="left" w:pos="567"/>
        </w:tabs>
        <w:spacing w:after="0" w:line="240" w:lineRule="auto"/>
        <w:ind w:firstLine="709"/>
        <w:jc w:val="both"/>
        <w:rPr>
          <w:rFonts w:ascii="Times New Roman" w:hAnsi="Times New Roman"/>
          <w:sz w:val="24"/>
          <w:szCs w:val="24"/>
        </w:rPr>
      </w:pPr>
    </w:p>
    <w:p w14:paraId="012171E1" w14:textId="77777777" w:rsidR="002F2ED4"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________________</w:t>
      </w:r>
    </w:p>
    <w:p w14:paraId="7B1A7776" w14:textId="77777777" w:rsidR="002F2ED4"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      (ФИО, должность)</w:t>
      </w:r>
      <w:r w:rsidRPr="00C253E1">
        <w:rPr>
          <w:rFonts w:ascii="Times New Roman" w:hAnsi="Times New Roman"/>
          <w:sz w:val="24"/>
          <w:szCs w:val="24"/>
        </w:rPr>
        <w:tab/>
      </w:r>
      <w:r w:rsidRPr="00C253E1">
        <w:rPr>
          <w:rFonts w:ascii="Times New Roman" w:hAnsi="Times New Roman"/>
          <w:sz w:val="24"/>
          <w:szCs w:val="24"/>
        </w:rPr>
        <w:tab/>
        <w:t>(подпись)</w:t>
      </w:r>
    </w:p>
    <w:p w14:paraId="4165E8F2" w14:textId="77777777" w:rsidR="002F2ED4"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17ECF740" w14:textId="77777777" w:rsidR="00333624" w:rsidRPr="00C253E1" w:rsidRDefault="00333624"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p>
    <w:p w14:paraId="3F264B01" w14:textId="77777777" w:rsidR="00FA5989" w:rsidRPr="00C253E1" w:rsidRDefault="00FA5989" w:rsidP="00D91C86">
      <w:pPr>
        <w:widowControl w:val="0"/>
        <w:tabs>
          <w:tab w:val="left" w:pos="284"/>
          <w:tab w:val="left" w:pos="567"/>
        </w:tabs>
        <w:spacing w:after="0" w:line="240" w:lineRule="auto"/>
        <w:ind w:firstLine="709"/>
        <w:jc w:val="right"/>
        <w:rPr>
          <w:rFonts w:ascii="Times New Roman" w:hAnsi="Times New Roman"/>
          <w:sz w:val="24"/>
          <w:szCs w:val="24"/>
        </w:rPr>
        <w:sectPr w:rsidR="00FA5989" w:rsidRPr="00C253E1" w:rsidSect="00333624">
          <w:pgSz w:w="11906" w:h="16838"/>
          <w:pgMar w:top="1134" w:right="850" w:bottom="1134" w:left="1701" w:header="720" w:footer="0" w:gutter="0"/>
          <w:cols w:space="720"/>
          <w:docGrid w:linePitch="360"/>
        </w:sectPr>
      </w:pPr>
    </w:p>
    <w:p w14:paraId="487C73B5" w14:textId="38DADB92" w:rsidR="00333624" w:rsidRPr="00C253E1" w:rsidRDefault="00333624" w:rsidP="00D91C86">
      <w:pPr>
        <w:widowControl w:val="0"/>
        <w:tabs>
          <w:tab w:val="left" w:pos="284"/>
          <w:tab w:val="left" w:pos="567"/>
        </w:tabs>
        <w:spacing w:after="0" w:line="240" w:lineRule="auto"/>
        <w:ind w:firstLine="709"/>
        <w:jc w:val="right"/>
        <w:rPr>
          <w:rFonts w:ascii="Times New Roman" w:hAnsi="Times New Roman"/>
          <w:sz w:val="24"/>
          <w:szCs w:val="24"/>
        </w:rPr>
      </w:pPr>
      <w:r w:rsidRPr="00C253E1">
        <w:rPr>
          <w:rFonts w:ascii="Times New Roman" w:hAnsi="Times New Roman"/>
          <w:sz w:val="24"/>
          <w:szCs w:val="24"/>
        </w:rPr>
        <w:lastRenderedPageBreak/>
        <w:t>Приложение № 9</w:t>
      </w:r>
    </w:p>
    <w:p w14:paraId="696FD220" w14:textId="6577903A" w:rsidR="00333624" w:rsidRPr="00C253E1" w:rsidRDefault="00333624" w:rsidP="00D91C86">
      <w:pPr>
        <w:widowControl w:val="0"/>
        <w:tabs>
          <w:tab w:val="left" w:pos="284"/>
          <w:tab w:val="left" w:pos="567"/>
        </w:tabs>
        <w:spacing w:after="0" w:line="240" w:lineRule="auto"/>
        <w:ind w:firstLine="709"/>
        <w:jc w:val="right"/>
        <w:rPr>
          <w:rFonts w:ascii="Times New Roman" w:hAnsi="Times New Roman"/>
          <w:sz w:val="24"/>
          <w:szCs w:val="24"/>
        </w:rPr>
      </w:pPr>
      <w:r w:rsidRPr="00C253E1">
        <w:rPr>
          <w:rFonts w:ascii="Times New Roman" w:hAnsi="Times New Roman"/>
          <w:sz w:val="24"/>
          <w:szCs w:val="24"/>
        </w:rPr>
        <w:t>к Договору № ___________ от «__» _________________ 202</w:t>
      </w:r>
      <w:r w:rsidR="001414C9" w:rsidRPr="00C253E1">
        <w:rPr>
          <w:rFonts w:ascii="Times New Roman" w:hAnsi="Times New Roman"/>
          <w:sz w:val="24"/>
          <w:szCs w:val="24"/>
        </w:rPr>
        <w:t>1</w:t>
      </w:r>
      <w:r w:rsidRPr="00C253E1">
        <w:rPr>
          <w:rFonts w:ascii="Times New Roman" w:hAnsi="Times New Roman"/>
          <w:sz w:val="24"/>
          <w:szCs w:val="24"/>
        </w:rPr>
        <w:t xml:space="preserve"> года</w:t>
      </w:r>
    </w:p>
    <w:p w14:paraId="01DCFAA2" w14:textId="77777777" w:rsidR="00333624" w:rsidRPr="00C253E1" w:rsidRDefault="00333624" w:rsidP="00D91C86">
      <w:pPr>
        <w:widowControl w:val="0"/>
        <w:tabs>
          <w:tab w:val="left" w:pos="284"/>
          <w:tab w:val="left" w:pos="567"/>
        </w:tabs>
        <w:spacing w:after="0" w:line="240" w:lineRule="auto"/>
        <w:ind w:firstLine="284"/>
        <w:jc w:val="both"/>
        <w:rPr>
          <w:rFonts w:ascii="Times New Roman" w:hAnsi="Times New Roman"/>
          <w:sz w:val="24"/>
          <w:szCs w:val="24"/>
        </w:rPr>
      </w:pPr>
    </w:p>
    <w:p w14:paraId="1587C6A3" w14:textId="41AEA9DC" w:rsidR="00333624" w:rsidRPr="00C253E1" w:rsidRDefault="00333624" w:rsidP="00D91C86">
      <w:pPr>
        <w:spacing w:after="0" w:line="240" w:lineRule="auto"/>
        <w:jc w:val="center"/>
        <w:rPr>
          <w:rFonts w:ascii="Times New Roman" w:hAnsi="Times New Roman"/>
          <w:b/>
          <w:sz w:val="24"/>
          <w:szCs w:val="24"/>
        </w:rPr>
      </w:pPr>
      <w:r w:rsidRPr="00C253E1">
        <w:rPr>
          <w:rFonts w:ascii="Times New Roman" w:hAnsi="Times New Roman"/>
          <w:b/>
          <w:sz w:val="24"/>
          <w:szCs w:val="24"/>
        </w:rPr>
        <w:t xml:space="preserve">Форма Сводного отчета об обучении  </w:t>
      </w:r>
    </w:p>
    <w:p w14:paraId="14DC0E06" w14:textId="77777777" w:rsidR="00333624" w:rsidRPr="00C253E1" w:rsidRDefault="0033362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НАЧАЛО ФОРМЫ</w:t>
      </w:r>
    </w:p>
    <w:p w14:paraId="00FB8712" w14:textId="77777777" w:rsidR="00333624" w:rsidRPr="00C253E1" w:rsidRDefault="00333624"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p>
    <w:p w14:paraId="46CE94EC" w14:textId="64B7466B" w:rsidR="00333624" w:rsidRPr="00C253E1" w:rsidRDefault="0036257F" w:rsidP="00D91C86">
      <w:pPr>
        <w:widowControl w:val="0"/>
        <w:tabs>
          <w:tab w:val="left" w:pos="284"/>
          <w:tab w:val="left" w:pos="567"/>
        </w:tabs>
        <w:spacing w:after="0" w:line="240" w:lineRule="auto"/>
        <w:jc w:val="center"/>
        <w:rPr>
          <w:rFonts w:ascii="Times New Roman" w:hAnsi="Times New Roman"/>
          <w:b/>
          <w:sz w:val="24"/>
          <w:szCs w:val="24"/>
        </w:rPr>
      </w:pPr>
      <w:r w:rsidRPr="00C253E1">
        <w:rPr>
          <w:rFonts w:ascii="Times New Roman" w:hAnsi="Times New Roman"/>
          <w:b/>
          <w:sz w:val="24"/>
          <w:szCs w:val="24"/>
        </w:rPr>
        <w:t xml:space="preserve">Сводный отчет об обучении </w:t>
      </w:r>
    </w:p>
    <w:p w14:paraId="564B1E1A" w14:textId="58AD34D4" w:rsidR="00916EA5" w:rsidRPr="00C253E1" w:rsidRDefault="00916EA5" w:rsidP="00D91C86">
      <w:pPr>
        <w:widowControl w:val="0"/>
        <w:tabs>
          <w:tab w:val="left" w:pos="284"/>
          <w:tab w:val="left" w:pos="567"/>
        </w:tabs>
        <w:spacing w:after="0" w:line="240" w:lineRule="auto"/>
        <w:ind w:firstLine="709"/>
        <w:jc w:val="both"/>
        <w:rPr>
          <w:rFonts w:ascii="Times New Roman" w:hAnsi="Times New Roman"/>
          <w:sz w:val="24"/>
          <w:szCs w:val="24"/>
        </w:rPr>
      </w:pPr>
    </w:p>
    <w:p w14:paraId="07D08B8D" w14:textId="2DFE5CD5" w:rsidR="002F2ED4"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«УТВЕРЖДАЮ»</w:t>
      </w:r>
    </w:p>
    <w:p w14:paraId="423B8E51" w14:textId="77777777" w:rsidR="002F2ED4"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p>
    <w:p w14:paraId="01CF8BDA" w14:textId="1108C4D5" w:rsidR="002F2ED4"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p>
    <w:p w14:paraId="1873D57B" w14:textId="77777777" w:rsidR="00E53887" w:rsidRPr="00C253E1" w:rsidRDefault="00E53887" w:rsidP="00D91C86">
      <w:pPr>
        <w:widowControl w:val="0"/>
        <w:tabs>
          <w:tab w:val="left" w:pos="284"/>
          <w:tab w:val="left" w:pos="567"/>
        </w:tabs>
        <w:spacing w:after="0" w:line="240" w:lineRule="auto"/>
        <w:ind w:firstLine="709"/>
        <w:jc w:val="both"/>
        <w:rPr>
          <w:rFonts w:ascii="Times New Roman" w:hAnsi="Times New Roman"/>
          <w:sz w:val="24"/>
          <w:szCs w:val="24"/>
        </w:rPr>
      </w:pPr>
    </w:p>
    <w:p w14:paraId="001F983E" w14:textId="79142E3F" w:rsidR="002F2ED4"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__________________________________ </w:t>
      </w:r>
    </w:p>
    <w:p w14:paraId="60FE9A2E" w14:textId="2A6F8D60" w:rsidR="002F2ED4"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(ФИО, должность в Университете 2035)</w:t>
      </w:r>
    </w:p>
    <w:p w14:paraId="148F5C2B" w14:textId="4AF52CED" w:rsidR="002F2ED4"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__________________________________</w:t>
      </w:r>
    </w:p>
    <w:p w14:paraId="3AC9610E" w14:textId="7A4C5C97" w:rsidR="002F2ED4"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                    (подпись)</w:t>
      </w:r>
    </w:p>
    <w:p w14:paraId="123C3019" w14:textId="54D14EDB" w:rsidR="002F2ED4"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6192EA74" w14:textId="6481C4B5" w:rsidR="002F2ED4"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p>
    <w:p w14:paraId="61643562" w14:textId="351E5EF1" w:rsidR="002F2ED4"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p>
    <w:p w14:paraId="692D0CAE" w14:textId="77777777" w:rsidR="00E53887" w:rsidRPr="00C253E1" w:rsidRDefault="00E53887" w:rsidP="00D91C86">
      <w:pPr>
        <w:widowControl w:val="0"/>
        <w:tabs>
          <w:tab w:val="left" w:pos="284"/>
          <w:tab w:val="left" w:pos="567"/>
        </w:tabs>
        <w:spacing w:after="0" w:line="240" w:lineRule="auto"/>
        <w:ind w:firstLine="709"/>
        <w:jc w:val="both"/>
        <w:rPr>
          <w:rFonts w:ascii="Times New Roman" w:hAnsi="Times New Roman"/>
          <w:sz w:val="24"/>
          <w:szCs w:val="24"/>
        </w:rPr>
      </w:pPr>
    </w:p>
    <w:p w14:paraId="233C25D6" w14:textId="77777777" w:rsidR="00E20A30" w:rsidRPr="00C253E1" w:rsidRDefault="00E20A30" w:rsidP="00D91C86">
      <w:pPr>
        <w:widowControl w:val="0"/>
        <w:tabs>
          <w:tab w:val="left" w:pos="284"/>
          <w:tab w:val="left" w:pos="567"/>
        </w:tabs>
        <w:spacing w:after="0" w:line="240" w:lineRule="auto"/>
        <w:ind w:firstLine="709"/>
        <w:jc w:val="both"/>
        <w:rPr>
          <w:rFonts w:ascii="Times New Roman" w:hAnsi="Times New Roman"/>
          <w:b/>
          <w:sz w:val="24"/>
          <w:szCs w:val="24"/>
        </w:rPr>
      </w:pPr>
      <w:r w:rsidRPr="00C253E1">
        <w:rPr>
          <w:rFonts w:ascii="Times New Roman" w:hAnsi="Times New Roman"/>
          <w:b/>
          <w:sz w:val="24"/>
          <w:szCs w:val="24"/>
        </w:rPr>
        <w:t>Раздел 1. Общие сведения</w:t>
      </w:r>
    </w:p>
    <w:p w14:paraId="558457EF" w14:textId="77777777" w:rsidR="00E20A30" w:rsidRPr="00C253E1" w:rsidRDefault="00E20A30" w:rsidP="00D91C86">
      <w:pPr>
        <w:widowControl w:val="0"/>
        <w:tabs>
          <w:tab w:val="left" w:pos="284"/>
          <w:tab w:val="left" w:pos="567"/>
        </w:tabs>
        <w:spacing w:after="0" w:line="240" w:lineRule="auto"/>
        <w:ind w:firstLine="709"/>
        <w:jc w:val="both"/>
        <w:rPr>
          <w:rFonts w:ascii="Times New Roman" w:hAnsi="Times New Roman"/>
          <w:sz w:val="24"/>
          <w:szCs w:val="24"/>
        </w:rPr>
      </w:pPr>
    </w:p>
    <w:p w14:paraId="7A3899A3" w14:textId="05EFCD0B" w:rsidR="00E20A30" w:rsidRPr="00C253E1" w:rsidRDefault="00E20A30"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1.1. Дата составления Сводного отчета об обучении (далее – Сводного отчета): «______» ________________ 202</w:t>
      </w:r>
      <w:r w:rsidR="00AA6B82">
        <w:rPr>
          <w:rFonts w:ascii="Times New Roman" w:hAnsi="Times New Roman"/>
          <w:sz w:val="24"/>
          <w:szCs w:val="24"/>
        </w:rPr>
        <w:t>__</w:t>
      </w:r>
      <w:r w:rsidRPr="00C253E1">
        <w:rPr>
          <w:rFonts w:ascii="Times New Roman" w:hAnsi="Times New Roman"/>
          <w:sz w:val="24"/>
          <w:szCs w:val="24"/>
        </w:rPr>
        <w:t xml:space="preserve"> г.</w:t>
      </w:r>
    </w:p>
    <w:p w14:paraId="22857122" w14:textId="0A6613DF" w:rsidR="00E20A30" w:rsidRPr="00C253E1" w:rsidRDefault="00E20A30"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1.2. Данные о договоре, в рамках которого составлен Сводный отчет (номер, дата, наименование Провайдера): </w:t>
      </w:r>
    </w:p>
    <w:p w14:paraId="7451EBEE" w14:textId="2435A166" w:rsidR="00E20A30" w:rsidRPr="00C253E1" w:rsidRDefault="00E20A30"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______________________________________________________________________________________________________________;</w:t>
      </w:r>
    </w:p>
    <w:p w14:paraId="61F6729C" w14:textId="04FCE662" w:rsidR="00916EA5" w:rsidRPr="00C253E1" w:rsidRDefault="00916EA5" w:rsidP="00D91C86">
      <w:pPr>
        <w:widowControl w:val="0"/>
        <w:tabs>
          <w:tab w:val="left" w:pos="284"/>
          <w:tab w:val="left" w:pos="567"/>
        </w:tabs>
        <w:spacing w:after="0" w:line="240" w:lineRule="auto"/>
        <w:ind w:firstLine="709"/>
        <w:jc w:val="both"/>
        <w:rPr>
          <w:rFonts w:ascii="Times New Roman" w:hAnsi="Times New Roman"/>
          <w:sz w:val="24"/>
          <w:szCs w:val="24"/>
        </w:rPr>
      </w:pPr>
    </w:p>
    <w:p w14:paraId="0B9068AA" w14:textId="77777777" w:rsidR="001A1D38" w:rsidRPr="00C253E1" w:rsidRDefault="001A1D38" w:rsidP="001A1D38">
      <w:pPr>
        <w:spacing w:after="0" w:line="240" w:lineRule="auto"/>
        <w:ind w:firstLine="708"/>
        <w:jc w:val="both"/>
        <w:rPr>
          <w:rFonts w:ascii="Times New Roman" w:hAnsi="Times New Roman"/>
          <w:b/>
          <w:bCs/>
          <w:sz w:val="24"/>
          <w:szCs w:val="24"/>
        </w:rPr>
      </w:pPr>
      <w:r w:rsidRPr="00C253E1">
        <w:rPr>
          <w:rFonts w:ascii="Times New Roman" w:hAnsi="Times New Roman"/>
          <w:b/>
          <w:sz w:val="24"/>
          <w:szCs w:val="24"/>
        </w:rPr>
        <w:t xml:space="preserve">Раздел 2. </w:t>
      </w:r>
      <w:r w:rsidRPr="00C253E1">
        <w:rPr>
          <w:rFonts w:ascii="Times New Roman" w:hAnsi="Times New Roman"/>
          <w:b/>
          <w:bCs/>
          <w:sz w:val="24"/>
          <w:szCs w:val="24"/>
        </w:rPr>
        <w:t xml:space="preserve">Данные о формировании Отчета об обучении </w:t>
      </w:r>
    </w:p>
    <w:p w14:paraId="3E0C0B6A" w14:textId="77777777" w:rsidR="001A1D38" w:rsidRPr="00C253E1" w:rsidRDefault="001A1D38" w:rsidP="001A1D38">
      <w:pPr>
        <w:widowControl w:val="0"/>
        <w:tabs>
          <w:tab w:val="left" w:pos="284"/>
          <w:tab w:val="left" w:pos="567"/>
        </w:tabs>
        <w:spacing w:after="0" w:line="240" w:lineRule="auto"/>
        <w:ind w:firstLine="709"/>
        <w:jc w:val="both"/>
        <w:rPr>
          <w:rFonts w:ascii="Times New Roman" w:hAnsi="Times New Roman"/>
          <w:sz w:val="24"/>
          <w:szCs w:val="24"/>
        </w:rPr>
      </w:pPr>
    </w:p>
    <w:p w14:paraId="6F1EAA30" w14:textId="77777777" w:rsidR="001A1D38" w:rsidRPr="00C253E1" w:rsidRDefault="001A1D38" w:rsidP="001A1D38">
      <w:pPr>
        <w:spacing w:after="0" w:line="240" w:lineRule="auto"/>
        <w:ind w:firstLine="709"/>
        <w:jc w:val="both"/>
        <w:rPr>
          <w:rFonts w:ascii="Times New Roman" w:hAnsi="Times New Roman"/>
          <w:color w:val="000000" w:themeColor="text1"/>
          <w:sz w:val="24"/>
          <w:szCs w:val="24"/>
        </w:rPr>
      </w:pPr>
      <w:r w:rsidRPr="00C253E1">
        <w:rPr>
          <w:rFonts w:ascii="Times New Roman" w:hAnsi="Times New Roman"/>
          <w:color w:val="000000" w:themeColor="text1"/>
          <w:sz w:val="24"/>
          <w:szCs w:val="24"/>
        </w:rPr>
        <w:t xml:space="preserve">2.1. Период формирования Получателями </w:t>
      </w:r>
      <w:r>
        <w:rPr>
          <w:rFonts w:ascii="Times New Roman" w:hAnsi="Times New Roman"/>
          <w:color w:val="000000" w:themeColor="text1"/>
          <w:sz w:val="24"/>
          <w:szCs w:val="24"/>
        </w:rPr>
        <w:t>поддержки</w:t>
      </w:r>
      <w:r w:rsidRPr="00C253E1">
        <w:rPr>
          <w:rFonts w:ascii="Times New Roman" w:hAnsi="Times New Roman"/>
          <w:color w:val="000000" w:themeColor="text1"/>
          <w:sz w:val="24"/>
          <w:szCs w:val="24"/>
        </w:rPr>
        <w:t xml:space="preserve"> </w:t>
      </w:r>
      <w:r>
        <w:rPr>
          <w:rFonts w:ascii="Times New Roman" w:hAnsi="Times New Roman"/>
          <w:color w:val="000000" w:themeColor="text1"/>
          <w:sz w:val="24"/>
          <w:szCs w:val="24"/>
        </w:rPr>
        <w:t>Отчета об обучении</w:t>
      </w:r>
      <w:r w:rsidRPr="00C253E1">
        <w:rPr>
          <w:rFonts w:ascii="Times New Roman" w:hAnsi="Times New Roman"/>
          <w:color w:val="000000" w:themeColor="text1"/>
          <w:sz w:val="24"/>
          <w:szCs w:val="24"/>
        </w:rPr>
        <w:t>: с «___» ___________ 202</w:t>
      </w:r>
      <w:r>
        <w:rPr>
          <w:rFonts w:ascii="Times New Roman" w:hAnsi="Times New Roman"/>
          <w:color w:val="000000" w:themeColor="text1"/>
          <w:sz w:val="24"/>
          <w:szCs w:val="24"/>
        </w:rPr>
        <w:t>__</w:t>
      </w:r>
      <w:r w:rsidRPr="00C253E1">
        <w:rPr>
          <w:rFonts w:ascii="Times New Roman" w:hAnsi="Times New Roman"/>
          <w:color w:val="000000" w:themeColor="text1"/>
          <w:sz w:val="24"/>
          <w:szCs w:val="24"/>
        </w:rPr>
        <w:t xml:space="preserve"> г. по «___» __________ 202</w:t>
      </w:r>
      <w:r>
        <w:rPr>
          <w:rFonts w:ascii="Times New Roman" w:hAnsi="Times New Roman"/>
          <w:color w:val="000000" w:themeColor="text1"/>
          <w:sz w:val="24"/>
          <w:szCs w:val="24"/>
        </w:rPr>
        <w:t>__</w:t>
      </w:r>
      <w:r w:rsidRPr="00C253E1">
        <w:rPr>
          <w:rFonts w:ascii="Times New Roman" w:hAnsi="Times New Roman"/>
          <w:color w:val="000000" w:themeColor="text1"/>
          <w:sz w:val="24"/>
          <w:szCs w:val="24"/>
        </w:rPr>
        <w:t xml:space="preserve"> г.</w:t>
      </w:r>
    </w:p>
    <w:p w14:paraId="0673D4A0" w14:textId="77777777" w:rsidR="001A1D38" w:rsidRPr="00C253E1" w:rsidRDefault="001A1D38" w:rsidP="001A1D38">
      <w:pPr>
        <w:spacing w:after="0" w:line="240" w:lineRule="auto"/>
        <w:ind w:firstLine="709"/>
        <w:jc w:val="both"/>
        <w:rPr>
          <w:rFonts w:ascii="Times New Roman" w:hAnsi="Times New Roman"/>
          <w:color w:val="000000" w:themeColor="text1"/>
          <w:sz w:val="24"/>
          <w:szCs w:val="24"/>
        </w:rPr>
      </w:pPr>
      <w:r w:rsidRPr="00C253E1">
        <w:rPr>
          <w:rFonts w:ascii="Times New Roman" w:hAnsi="Times New Roman"/>
          <w:sz w:val="24"/>
          <w:szCs w:val="24"/>
        </w:rPr>
        <w:t xml:space="preserve">2.2. Лицо, ответственное на стороне Провайдера за организацию формирования Получателями </w:t>
      </w:r>
      <w:r>
        <w:rPr>
          <w:rFonts w:ascii="Times New Roman" w:hAnsi="Times New Roman"/>
          <w:sz w:val="24"/>
          <w:szCs w:val="24"/>
        </w:rPr>
        <w:t xml:space="preserve">поддержки </w:t>
      </w:r>
      <w:r w:rsidRPr="00C253E1">
        <w:rPr>
          <w:rFonts w:ascii="Times New Roman" w:hAnsi="Times New Roman"/>
          <w:sz w:val="24"/>
          <w:szCs w:val="24"/>
        </w:rPr>
        <w:t>Отчетов об обучении</w:t>
      </w:r>
      <w:r w:rsidRPr="00C253E1">
        <w:rPr>
          <w:rFonts w:ascii="Times New Roman" w:hAnsi="Times New Roman"/>
          <w:color w:val="000000" w:themeColor="text1"/>
          <w:sz w:val="24"/>
          <w:szCs w:val="24"/>
        </w:rPr>
        <w:t xml:space="preserve">: </w:t>
      </w:r>
    </w:p>
    <w:p w14:paraId="24B0A1DE" w14:textId="77777777" w:rsidR="001A1D38" w:rsidRPr="00C253E1" w:rsidRDefault="001A1D38" w:rsidP="001A1D38">
      <w:pPr>
        <w:spacing w:after="0" w:line="240" w:lineRule="auto"/>
        <w:ind w:firstLine="709"/>
        <w:jc w:val="both"/>
        <w:rPr>
          <w:rFonts w:ascii="Times New Roman" w:hAnsi="Times New Roman"/>
          <w:color w:val="000000" w:themeColor="text1"/>
          <w:sz w:val="24"/>
          <w:szCs w:val="24"/>
        </w:rPr>
      </w:pPr>
      <w:r w:rsidRPr="00C253E1">
        <w:rPr>
          <w:rFonts w:ascii="Times New Roman" w:hAnsi="Times New Roman"/>
          <w:color w:val="000000" w:themeColor="text1"/>
          <w:sz w:val="24"/>
          <w:szCs w:val="24"/>
        </w:rPr>
        <w:t xml:space="preserve">___________________________________ (ФИО, </w:t>
      </w:r>
      <w:r w:rsidRPr="00C253E1">
        <w:rPr>
          <w:rFonts w:ascii="Times New Roman" w:hAnsi="Times New Roman"/>
          <w:color w:val="000000" w:themeColor="text1"/>
          <w:sz w:val="24"/>
          <w:szCs w:val="24"/>
          <w:lang w:val="en-US"/>
        </w:rPr>
        <w:t>Leader</w:t>
      </w:r>
      <w:r w:rsidRPr="00C253E1">
        <w:rPr>
          <w:rFonts w:ascii="Times New Roman" w:hAnsi="Times New Roman"/>
          <w:color w:val="000000" w:themeColor="text1"/>
          <w:sz w:val="24"/>
          <w:szCs w:val="24"/>
        </w:rPr>
        <w:t>-</w:t>
      </w:r>
      <w:r w:rsidRPr="00C253E1">
        <w:rPr>
          <w:rFonts w:ascii="Times New Roman" w:hAnsi="Times New Roman"/>
          <w:color w:val="000000" w:themeColor="text1"/>
          <w:sz w:val="24"/>
          <w:szCs w:val="24"/>
          <w:lang w:val="en-US"/>
        </w:rPr>
        <w:t>Id</w:t>
      </w:r>
      <w:r w:rsidRPr="00C253E1">
        <w:rPr>
          <w:rFonts w:ascii="Times New Roman" w:hAnsi="Times New Roman"/>
          <w:color w:val="000000" w:themeColor="text1"/>
          <w:sz w:val="24"/>
          <w:szCs w:val="24"/>
        </w:rPr>
        <w:t>).</w:t>
      </w:r>
    </w:p>
    <w:p w14:paraId="273E8DC7" w14:textId="77777777" w:rsidR="001A1D38" w:rsidRPr="00C253E1" w:rsidRDefault="001A1D38" w:rsidP="001A1D38">
      <w:pPr>
        <w:widowControl w:val="0"/>
        <w:tabs>
          <w:tab w:val="left" w:pos="284"/>
          <w:tab w:val="left" w:pos="567"/>
        </w:tabs>
        <w:spacing w:after="0" w:line="240" w:lineRule="auto"/>
        <w:ind w:firstLine="709"/>
        <w:jc w:val="both"/>
        <w:rPr>
          <w:rFonts w:ascii="Times New Roman" w:hAnsi="Times New Roman"/>
          <w:sz w:val="24"/>
          <w:szCs w:val="24"/>
        </w:rPr>
      </w:pPr>
    </w:p>
    <w:p w14:paraId="25D1D3C0" w14:textId="77777777" w:rsidR="001A1D38" w:rsidRPr="00C253E1" w:rsidRDefault="001A1D38" w:rsidP="001A1D38">
      <w:pPr>
        <w:widowControl w:val="0"/>
        <w:tabs>
          <w:tab w:val="left" w:pos="284"/>
          <w:tab w:val="left" w:pos="567"/>
        </w:tabs>
        <w:spacing w:after="0" w:line="240" w:lineRule="auto"/>
        <w:ind w:firstLine="709"/>
        <w:jc w:val="both"/>
        <w:rPr>
          <w:rFonts w:ascii="Times New Roman" w:hAnsi="Times New Roman"/>
          <w:b/>
          <w:sz w:val="24"/>
          <w:szCs w:val="24"/>
        </w:rPr>
      </w:pPr>
      <w:r w:rsidRPr="00C253E1">
        <w:rPr>
          <w:rFonts w:ascii="Times New Roman" w:hAnsi="Times New Roman"/>
          <w:b/>
          <w:sz w:val="24"/>
          <w:szCs w:val="24"/>
        </w:rPr>
        <w:t xml:space="preserve">Раздел 3. Соответствие </w:t>
      </w:r>
      <w:r>
        <w:rPr>
          <w:rFonts w:ascii="Times New Roman" w:hAnsi="Times New Roman"/>
          <w:b/>
          <w:sz w:val="24"/>
          <w:szCs w:val="24"/>
        </w:rPr>
        <w:t>Отчета об обучении (</w:t>
      </w:r>
      <w:r w:rsidRPr="003D01CB">
        <w:rPr>
          <w:rFonts w:ascii="Times New Roman" w:hAnsi="Times New Roman"/>
          <w:b/>
          <w:sz w:val="24"/>
          <w:szCs w:val="24"/>
        </w:rPr>
        <w:t>Цифрового следа</w:t>
      </w:r>
      <w:r>
        <w:rPr>
          <w:rFonts w:ascii="Times New Roman" w:hAnsi="Times New Roman"/>
          <w:b/>
          <w:sz w:val="24"/>
          <w:szCs w:val="24"/>
        </w:rPr>
        <w:t>)</w:t>
      </w:r>
      <w:r w:rsidRPr="003D01CB">
        <w:rPr>
          <w:rFonts w:ascii="Times New Roman" w:hAnsi="Times New Roman"/>
          <w:b/>
          <w:sz w:val="24"/>
          <w:szCs w:val="24"/>
        </w:rPr>
        <w:t xml:space="preserve"> Получателей поддержки, обучающихся </w:t>
      </w:r>
      <w:r>
        <w:rPr>
          <w:rFonts w:ascii="Times New Roman" w:hAnsi="Times New Roman"/>
          <w:b/>
          <w:sz w:val="24"/>
          <w:szCs w:val="24"/>
        </w:rPr>
        <w:t xml:space="preserve">по Образовательной </w:t>
      </w:r>
      <w:r>
        <w:rPr>
          <w:rFonts w:ascii="Times New Roman" w:hAnsi="Times New Roman"/>
          <w:b/>
          <w:sz w:val="24"/>
          <w:szCs w:val="24"/>
        </w:rPr>
        <w:lastRenderedPageBreak/>
        <w:t xml:space="preserve">программе _________________________________ (наименование) </w:t>
      </w:r>
      <w:r w:rsidRPr="00C253E1">
        <w:rPr>
          <w:rFonts w:ascii="Times New Roman" w:hAnsi="Times New Roman"/>
          <w:b/>
          <w:sz w:val="24"/>
          <w:szCs w:val="24"/>
        </w:rPr>
        <w:t>требованиям</w:t>
      </w:r>
      <w:r>
        <w:rPr>
          <w:rFonts w:ascii="Times New Roman" w:hAnsi="Times New Roman"/>
          <w:b/>
          <w:sz w:val="24"/>
          <w:szCs w:val="24"/>
        </w:rPr>
        <w:t>, представленным в</w:t>
      </w:r>
      <w:r w:rsidRPr="00C253E1">
        <w:rPr>
          <w:rFonts w:ascii="Times New Roman" w:hAnsi="Times New Roman"/>
          <w:b/>
          <w:sz w:val="24"/>
          <w:szCs w:val="24"/>
        </w:rPr>
        <w:t xml:space="preserve"> </w:t>
      </w:r>
      <w:r>
        <w:rPr>
          <w:rFonts w:ascii="Times New Roman" w:hAnsi="Times New Roman"/>
          <w:b/>
          <w:sz w:val="24"/>
          <w:szCs w:val="24"/>
        </w:rPr>
        <w:t>П</w:t>
      </w:r>
      <w:r w:rsidRPr="00C253E1">
        <w:rPr>
          <w:rFonts w:ascii="Times New Roman" w:hAnsi="Times New Roman"/>
          <w:b/>
          <w:sz w:val="24"/>
          <w:szCs w:val="24"/>
        </w:rPr>
        <w:t>риложени</w:t>
      </w:r>
      <w:r>
        <w:rPr>
          <w:rFonts w:ascii="Times New Roman" w:hAnsi="Times New Roman"/>
          <w:b/>
          <w:sz w:val="24"/>
          <w:szCs w:val="24"/>
        </w:rPr>
        <w:t>и</w:t>
      </w:r>
      <w:r w:rsidRPr="00C253E1">
        <w:rPr>
          <w:rFonts w:ascii="Times New Roman" w:hAnsi="Times New Roman"/>
          <w:b/>
          <w:sz w:val="24"/>
          <w:szCs w:val="24"/>
        </w:rPr>
        <w:t xml:space="preserve"> № 5 к Договору</w:t>
      </w:r>
      <w:r>
        <w:rPr>
          <w:rFonts w:ascii="Times New Roman" w:hAnsi="Times New Roman"/>
          <w:b/>
          <w:sz w:val="24"/>
          <w:szCs w:val="24"/>
        </w:rPr>
        <w:t>.</w:t>
      </w:r>
    </w:p>
    <w:p w14:paraId="7DB53906" w14:textId="77777777" w:rsidR="001A1D38" w:rsidRPr="00C253E1" w:rsidRDefault="001A1D38" w:rsidP="001A1D38">
      <w:pPr>
        <w:widowControl w:val="0"/>
        <w:tabs>
          <w:tab w:val="left" w:pos="284"/>
          <w:tab w:val="left" w:pos="567"/>
        </w:tabs>
        <w:spacing w:after="0" w:line="240" w:lineRule="auto"/>
        <w:ind w:firstLine="709"/>
        <w:jc w:val="both"/>
        <w:rPr>
          <w:rFonts w:ascii="Times New Roman" w:hAnsi="Times New Roman"/>
          <w:b/>
          <w:sz w:val="24"/>
          <w:szCs w:val="24"/>
        </w:rPr>
      </w:pPr>
    </w:p>
    <w:tbl>
      <w:tblPr>
        <w:tblStyle w:val="ae"/>
        <w:tblW w:w="0" w:type="auto"/>
        <w:tblLook w:val="04A0" w:firstRow="1" w:lastRow="0" w:firstColumn="1" w:lastColumn="0" w:noHBand="0" w:noVBand="1"/>
      </w:tblPr>
      <w:tblGrid>
        <w:gridCol w:w="704"/>
        <w:gridCol w:w="2877"/>
        <w:gridCol w:w="1440"/>
        <w:gridCol w:w="2154"/>
        <w:gridCol w:w="1807"/>
        <w:gridCol w:w="1807"/>
        <w:gridCol w:w="1820"/>
        <w:gridCol w:w="1951"/>
      </w:tblGrid>
      <w:tr w:rsidR="001A1D38" w:rsidRPr="00255425" w14:paraId="3E630794" w14:textId="77777777" w:rsidTr="00B14AF8">
        <w:tc>
          <w:tcPr>
            <w:tcW w:w="704" w:type="dxa"/>
          </w:tcPr>
          <w:p w14:paraId="2C5997F0" w14:textId="77777777" w:rsidR="001A1D38" w:rsidRPr="00255425" w:rsidRDefault="001A1D38" w:rsidP="00B14AF8">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b/>
                <w:sz w:val="24"/>
                <w:szCs w:val="24"/>
              </w:rPr>
            </w:pPr>
            <w:r w:rsidRPr="00255425">
              <w:rPr>
                <w:b/>
                <w:sz w:val="24"/>
                <w:szCs w:val="24"/>
              </w:rPr>
              <w:t>№№</w:t>
            </w:r>
          </w:p>
        </w:tc>
        <w:tc>
          <w:tcPr>
            <w:tcW w:w="2936" w:type="dxa"/>
          </w:tcPr>
          <w:p w14:paraId="0426964D" w14:textId="77777777" w:rsidR="001A1D38" w:rsidRPr="00255425" w:rsidRDefault="001A1D38" w:rsidP="00B14AF8">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b/>
                <w:sz w:val="24"/>
                <w:szCs w:val="24"/>
              </w:rPr>
            </w:pPr>
            <w:r w:rsidRPr="00255425">
              <w:rPr>
                <w:b/>
                <w:sz w:val="24"/>
                <w:szCs w:val="24"/>
              </w:rPr>
              <w:t>ФИО Получателя поддержки</w:t>
            </w:r>
          </w:p>
        </w:tc>
        <w:tc>
          <w:tcPr>
            <w:tcW w:w="1458" w:type="dxa"/>
          </w:tcPr>
          <w:p w14:paraId="5760BFB8" w14:textId="77777777" w:rsidR="001A1D38" w:rsidRPr="00255425" w:rsidRDefault="001A1D38" w:rsidP="00B14AF8">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b/>
                <w:sz w:val="24"/>
                <w:szCs w:val="24"/>
              </w:rPr>
            </w:pPr>
            <w:proofErr w:type="spellStart"/>
            <w:r w:rsidRPr="00255425">
              <w:rPr>
                <w:b/>
                <w:sz w:val="24"/>
                <w:szCs w:val="24"/>
              </w:rPr>
              <w:t>Leader-Id</w:t>
            </w:r>
            <w:proofErr w:type="spellEnd"/>
          </w:p>
        </w:tc>
        <w:tc>
          <w:tcPr>
            <w:tcW w:w="2182" w:type="dxa"/>
          </w:tcPr>
          <w:p w14:paraId="35A7D514" w14:textId="77777777" w:rsidR="001A1D38" w:rsidRPr="00255425" w:rsidRDefault="001A1D38" w:rsidP="00B14AF8">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b/>
                <w:sz w:val="24"/>
                <w:szCs w:val="24"/>
              </w:rPr>
            </w:pPr>
            <w:r w:rsidRPr="00255425">
              <w:rPr>
                <w:b/>
                <w:sz w:val="24"/>
                <w:szCs w:val="24"/>
              </w:rPr>
              <w:t>Серия, номер и дата Трансферта на обучение</w:t>
            </w:r>
          </w:p>
        </w:tc>
        <w:tc>
          <w:tcPr>
            <w:tcW w:w="1820" w:type="dxa"/>
          </w:tcPr>
          <w:p w14:paraId="02A634F0" w14:textId="77777777" w:rsidR="001A1D38" w:rsidRPr="00255425" w:rsidRDefault="001A1D38" w:rsidP="00B14AF8">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b/>
                <w:sz w:val="24"/>
                <w:szCs w:val="24"/>
              </w:rPr>
            </w:pPr>
            <w:r w:rsidRPr="00255425">
              <w:rPr>
                <w:b/>
                <w:sz w:val="24"/>
                <w:szCs w:val="24"/>
              </w:rPr>
              <w:t xml:space="preserve">Наличие </w:t>
            </w:r>
            <w:r>
              <w:rPr>
                <w:b/>
                <w:sz w:val="24"/>
                <w:szCs w:val="24"/>
              </w:rPr>
              <w:t>Отчета об обучении (Цифрового следа)</w:t>
            </w:r>
          </w:p>
        </w:tc>
        <w:tc>
          <w:tcPr>
            <w:tcW w:w="1820" w:type="dxa"/>
          </w:tcPr>
          <w:p w14:paraId="3D499868" w14:textId="77777777" w:rsidR="001A1D38" w:rsidRPr="00255425" w:rsidRDefault="001A1D38" w:rsidP="00B14AF8">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b/>
                <w:sz w:val="24"/>
                <w:szCs w:val="24"/>
              </w:rPr>
            </w:pPr>
            <w:r w:rsidRPr="00255425">
              <w:rPr>
                <w:b/>
                <w:sz w:val="24"/>
                <w:szCs w:val="24"/>
              </w:rPr>
              <w:t xml:space="preserve">Состав </w:t>
            </w:r>
            <w:r>
              <w:rPr>
                <w:b/>
                <w:sz w:val="24"/>
                <w:szCs w:val="24"/>
              </w:rPr>
              <w:t xml:space="preserve">Отчета об обучении (Цифрового следа) </w:t>
            </w:r>
            <w:r w:rsidRPr="00255425">
              <w:rPr>
                <w:b/>
                <w:sz w:val="24"/>
                <w:szCs w:val="24"/>
              </w:rPr>
              <w:t>(все ли графы ответов заполнены)</w:t>
            </w:r>
          </w:p>
        </w:tc>
        <w:tc>
          <w:tcPr>
            <w:tcW w:w="1820" w:type="dxa"/>
          </w:tcPr>
          <w:p w14:paraId="4B68909F" w14:textId="77777777" w:rsidR="001A1D38" w:rsidRPr="00255425" w:rsidRDefault="001A1D38" w:rsidP="00B14AF8">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b/>
                <w:sz w:val="24"/>
                <w:szCs w:val="24"/>
              </w:rPr>
            </w:pPr>
            <w:r w:rsidRPr="00255425">
              <w:rPr>
                <w:b/>
                <w:sz w:val="24"/>
                <w:szCs w:val="24"/>
              </w:rPr>
              <w:t>Все ли ответы соответствуют требованиям к ответам, указанным в Приложени</w:t>
            </w:r>
            <w:r>
              <w:rPr>
                <w:b/>
                <w:sz w:val="24"/>
                <w:szCs w:val="24"/>
              </w:rPr>
              <w:t>и</w:t>
            </w:r>
            <w:r w:rsidRPr="00255425">
              <w:rPr>
                <w:b/>
                <w:sz w:val="24"/>
                <w:szCs w:val="24"/>
              </w:rPr>
              <w:t xml:space="preserve"> № 5 к Договору?</w:t>
            </w:r>
          </w:p>
        </w:tc>
        <w:tc>
          <w:tcPr>
            <w:tcW w:w="1820" w:type="dxa"/>
          </w:tcPr>
          <w:p w14:paraId="0580EF25" w14:textId="77777777" w:rsidR="001A1D38" w:rsidRPr="00255425" w:rsidRDefault="001A1D38" w:rsidP="00B14AF8">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center"/>
              <w:rPr>
                <w:b/>
                <w:sz w:val="24"/>
                <w:szCs w:val="24"/>
              </w:rPr>
            </w:pPr>
            <w:r w:rsidRPr="00255425">
              <w:rPr>
                <w:b/>
                <w:sz w:val="24"/>
                <w:szCs w:val="24"/>
              </w:rPr>
              <w:t xml:space="preserve">Имеются ли обстоятельства, указанные в пункте </w:t>
            </w:r>
            <w:r>
              <w:rPr>
                <w:b/>
                <w:sz w:val="24"/>
                <w:szCs w:val="24"/>
              </w:rPr>
              <w:t>1</w:t>
            </w:r>
            <w:r w:rsidRPr="00255425">
              <w:rPr>
                <w:b/>
                <w:sz w:val="24"/>
                <w:szCs w:val="24"/>
              </w:rPr>
              <w:t>3 Приложения № 5 к Договору?</w:t>
            </w:r>
          </w:p>
        </w:tc>
      </w:tr>
      <w:tr w:rsidR="001A1D38" w:rsidRPr="00C253E1" w14:paraId="751D1D1D" w14:textId="77777777" w:rsidTr="00B14AF8">
        <w:tc>
          <w:tcPr>
            <w:tcW w:w="704" w:type="dxa"/>
          </w:tcPr>
          <w:p w14:paraId="782687E3" w14:textId="77777777" w:rsidR="001A1D38" w:rsidRPr="00C253E1" w:rsidRDefault="001A1D38" w:rsidP="00B14AF8">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r w:rsidRPr="00C253E1">
              <w:rPr>
                <w:b/>
                <w:sz w:val="24"/>
                <w:szCs w:val="24"/>
              </w:rPr>
              <w:t>1</w:t>
            </w:r>
          </w:p>
        </w:tc>
        <w:tc>
          <w:tcPr>
            <w:tcW w:w="2936" w:type="dxa"/>
          </w:tcPr>
          <w:p w14:paraId="79380879" w14:textId="77777777" w:rsidR="001A1D38" w:rsidRPr="00C253E1" w:rsidRDefault="001A1D38" w:rsidP="00B14AF8">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p>
        </w:tc>
        <w:tc>
          <w:tcPr>
            <w:tcW w:w="1458" w:type="dxa"/>
          </w:tcPr>
          <w:p w14:paraId="75A9F148" w14:textId="77777777" w:rsidR="001A1D38" w:rsidRPr="00C253E1" w:rsidRDefault="001A1D38" w:rsidP="00B14AF8">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p>
        </w:tc>
        <w:tc>
          <w:tcPr>
            <w:tcW w:w="2182" w:type="dxa"/>
          </w:tcPr>
          <w:p w14:paraId="139A4395" w14:textId="77777777" w:rsidR="001A1D38" w:rsidRPr="00C253E1" w:rsidRDefault="001A1D38" w:rsidP="00B14AF8">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p>
        </w:tc>
        <w:tc>
          <w:tcPr>
            <w:tcW w:w="1820" w:type="dxa"/>
          </w:tcPr>
          <w:p w14:paraId="201F5850" w14:textId="77777777" w:rsidR="001A1D38" w:rsidRPr="00C253E1" w:rsidRDefault="001A1D38" w:rsidP="00B14AF8">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p>
        </w:tc>
        <w:tc>
          <w:tcPr>
            <w:tcW w:w="1820" w:type="dxa"/>
          </w:tcPr>
          <w:p w14:paraId="6D8BBCD7" w14:textId="77777777" w:rsidR="001A1D38" w:rsidRPr="00C253E1" w:rsidRDefault="001A1D38" w:rsidP="00B14AF8">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p>
        </w:tc>
        <w:tc>
          <w:tcPr>
            <w:tcW w:w="1820" w:type="dxa"/>
          </w:tcPr>
          <w:p w14:paraId="24D884C2" w14:textId="77777777" w:rsidR="001A1D38" w:rsidRPr="00C253E1" w:rsidRDefault="001A1D38" w:rsidP="00B14AF8">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p>
        </w:tc>
        <w:tc>
          <w:tcPr>
            <w:tcW w:w="1820" w:type="dxa"/>
          </w:tcPr>
          <w:p w14:paraId="2169DBAC" w14:textId="77777777" w:rsidR="001A1D38" w:rsidRPr="00C253E1" w:rsidRDefault="001A1D38" w:rsidP="00B14AF8">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p>
        </w:tc>
      </w:tr>
      <w:tr w:rsidR="001A1D38" w:rsidRPr="00C253E1" w14:paraId="73165E08" w14:textId="77777777" w:rsidTr="00B14AF8">
        <w:tc>
          <w:tcPr>
            <w:tcW w:w="704" w:type="dxa"/>
          </w:tcPr>
          <w:p w14:paraId="78F2D43F" w14:textId="77777777" w:rsidR="001A1D38" w:rsidRPr="00C253E1" w:rsidRDefault="001A1D38" w:rsidP="00B14AF8">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r w:rsidRPr="00C253E1">
              <w:rPr>
                <w:b/>
                <w:sz w:val="24"/>
                <w:szCs w:val="24"/>
              </w:rPr>
              <w:t>2</w:t>
            </w:r>
          </w:p>
        </w:tc>
        <w:tc>
          <w:tcPr>
            <w:tcW w:w="2936" w:type="dxa"/>
          </w:tcPr>
          <w:p w14:paraId="16C578B0" w14:textId="77777777" w:rsidR="001A1D38" w:rsidRPr="00C253E1" w:rsidRDefault="001A1D38" w:rsidP="00B14AF8">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p>
        </w:tc>
        <w:tc>
          <w:tcPr>
            <w:tcW w:w="1458" w:type="dxa"/>
          </w:tcPr>
          <w:p w14:paraId="30B3BEE5" w14:textId="77777777" w:rsidR="001A1D38" w:rsidRPr="00C253E1" w:rsidRDefault="001A1D38" w:rsidP="00B14AF8">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p>
        </w:tc>
        <w:tc>
          <w:tcPr>
            <w:tcW w:w="2182" w:type="dxa"/>
          </w:tcPr>
          <w:p w14:paraId="7AAF318D" w14:textId="77777777" w:rsidR="001A1D38" w:rsidRPr="00C253E1" w:rsidRDefault="001A1D38" w:rsidP="00B14AF8">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p>
        </w:tc>
        <w:tc>
          <w:tcPr>
            <w:tcW w:w="1820" w:type="dxa"/>
          </w:tcPr>
          <w:p w14:paraId="2E0CF0AD" w14:textId="77777777" w:rsidR="001A1D38" w:rsidRPr="00C253E1" w:rsidRDefault="001A1D38" w:rsidP="00B14AF8">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p>
        </w:tc>
        <w:tc>
          <w:tcPr>
            <w:tcW w:w="1820" w:type="dxa"/>
          </w:tcPr>
          <w:p w14:paraId="4179D977" w14:textId="77777777" w:rsidR="001A1D38" w:rsidRPr="00C253E1" w:rsidRDefault="001A1D38" w:rsidP="00B14AF8">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p>
        </w:tc>
        <w:tc>
          <w:tcPr>
            <w:tcW w:w="1820" w:type="dxa"/>
          </w:tcPr>
          <w:p w14:paraId="7A98820B" w14:textId="77777777" w:rsidR="001A1D38" w:rsidRPr="00C253E1" w:rsidRDefault="001A1D38" w:rsidP="00B14AF8">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p>
        </w:tc>
        <w:tc>
          <w:tcPr>
            <w:tcW w:w="1820" w:type="dxa"/>
          </w:tcPr>
          <w:p w14:paraId="47C1DBB4" w14:textId="77777777" w:rsidR="001A1D38" w:rsidRPr="00C253E1" w:rsidRDefault="001A1D38" w:rsidP="00B14AF8">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p>
        </w:tc>
      </w:tr>
      <w:tr w:rsidR="001A1D38" w:rsidRPr="00C253E1" w14:paraId="7032F2B4" w14:textId="77777777" w:rsidTr="00B14AF8">
        <w:tc>
          <w:tcPr>
            <w:tcW w:w="704" w:type="dxa"/>
          </w:tcPr>
          <w:p w14:paraId="3C224A59" w14:textId="77777777" w:rsidR="001A1D38" w:rsidRPr="00C253E1" w:rsidRDefault="001A1D38" w:rsidP="00B14AF8">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r w:rsidRPr="00C253E1">
              <w:rPr>
                <w:b/>
                <w:sz w:val="24"/>
                <w:szCs w:val="24"/>
              </w:rPr>
              <w:t>3</w:t>
            </w:r>
          </w:p>
        </w:tc>
        <w:tc>
          <w:tcPr>
            <w:tcW w:w="2936" w:type="dxa"/>
          </w:tcPr>
          <w:p w14:paraId="0A8B1279" w14:textId="77777777" w:rsidR="001A1D38" w:rsidRPr="00C253E1" w:rsidRDefault="001A1D38" w:rsidP="00B14AF8">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p>
        </w:tc>
        <w:tc>
          <w:tcPr>
            <w:tcW w:w="1458" w:type="dxa"/>
          </w:tcPr>
          <w:p w14:paraId="14507324" w14:textId="77777777" w:rsidR="001A1D38" w:rsidRPr="00C253E1" w:rsidRDefault="001A1D38" w:rsidP="00B14AF8">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p>
        </w:tc>
        <w:tc>
          <w:tcPr>
            <w:tcW w:w="2182" w:type="dxa"/>
          </w:tcPr>
          <w:p w14:paraId="6D5DF4FB" w14:textId="77777777" w:rsidR="001A1D38" w:rsidRPr="00C253E1" w:rsidRDefault="001A1D38" w:rsidP="00B14AF8">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p>
        </w:tc>
        <w:tc>
          <w:tcPr>
            <w:tcW w:w="1820" w:type="dxa"/>
          </w:tcPr>
          <w:p w14:paraId="488C3745" w14:textId="77777777" w:rsidR="001A1D38" w:rsidRPr="00C253E1" w:rsidRDefault="001A1D38" w:rsidP="00B14AF8">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p>
        </w:tc>
        <w:tc>
          <w:tcPr>
            <w:tcW w:w="1820" w:type="dxa"/>
          </w:tcPr>
          <w:p w14:paraId="46313618" w14:textId="77777777" w:rsidR="001A1D38" w:rsidRPr="00C253E1" w:rsidRDefault="001A1D38" w:rsidP="00B14AF8">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p>
        </w:tc>
        <w:tc>
          <w:tcPr>
            <w:tcW w:w="1820" w:type="dxa"/>
          </w:tcPr>
          <w:p w14:paraId="68F5235D" w14:textId="77777777" w:rsidR="001A1D38" w:rsidRPr="00C253E1" w:rsidRDefault="001A1D38" w:rsidP="00B14AF8">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p>
        </w:tc>
        <w:tc>
          <w:tcPr>
            <w:tcW w:w="1820" w:type="dxa"/>
          </w:tcPr>
          <w:p w14:paraId="1F5A8F2A" w14:textId="77777777" w:rsidR="001A1D38" w:rsidRPr="00C253E1" w:rsidRDefault="001A1D38" w:rsidP="00B14AF8">
            <w:p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after="0" w:line="240" w:lineRule="auto"/>
              <w:jc w:val="both"/>
              <w:rPr>
                <w:b/>
                <w:sz w:val="24"/>
                <w:szCs w:val="24"/>
              </w:rPr>
            </w:pPr>
          </w:p>
        </w:tc>
      </w:tr>
    </w:tbl>
    <w:p w14:paraId="6A892828" w14:textId="14D3C8E6" w:rsidR="00E20A30" w:rsidRPr="00C253E1" w:rsidRDefault="00E20A30" w:rsidP="00D91C86">
      <w:pPr>
        <w:widowControl w:val="0"/>
        <w:tabs>
          <w:tab w:val="left" w:pos="284"/>
          <w:tab w:val="left" w:pos="567"/>
        </w:tabs>
        <w:spacing w:after="0" w:line="240" w:lineRule="auto"/>
        <w:ind w:firstLine="709"/>
        <w:jc w:val="both"/>
        <w:rPr>
          <w:rFonts w:ascii="Times New Roman" w:hAnsi="Times New Roman"/>
          <w:sz w:val="24"/>
          <w:szCs w:val="24"/>
        </w:rPr>
      </w:pPr>
    </w:p>
    <w:p w14:paraId="1BCEDD4C" w14:textId="1A0E8BDD" w:rsidR="006463D9" w:rsidRPr="00C253E1" w:rsidRDefault="00780162" w:rsidP="00D91C86">
      <w:pPr>
        <w:widowControl w:val="0"/>
        <w:tabs>
          <w:tab w:val="left" w:pos="284"/>
          <w:tab w:val="left" w:pos="567"/>
        </w:tabs>
        <w:spacing w:after="0" w:line="240" w:lineRule="auto"/>
        <w:ind w:firstLine="709"/>
        <w:jc w:val="both"/>
        <w:rPr>
          <w:rFonts w:ascii="Times New Roman" w:hAnsi="Times New Roman"/>
          <w:b/>
          <w:sz w:val="24"/>
          <w:szCs w:val="24"/>
        </w:rPr>
      </w:pPr>
      <w:r w:rsidRPr="00C253E1">
        <w:rPr>
          <w:rFonts w:ascii="Times New Roman" w:hAnsi="Times New Roman"/>
          <w:b/>
          <w:sz w:val="24"/>
          <w:szCs w:val="24"/>
        </w:rPr>
        <w:t>Раздел 4. Выводы</w:t>
      </w:r>
    </w:p>
    <w:p w14:paraId="29EA6A63" w14:textId="191AC41F" w:rsidR="00780162" w:rsidRPr="00F41F6B" w:rsidRDefault="00780162"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4.1. </w:t>
      </w:r>
      <w:r w:rsidRPr="00F41F6B">
        <w:rPr>
          <w:rFonts w:ascii="Times New Roman" w:hAnsi="Times New Roman"/>
          <w:sz w:val="24"/>
          <w:szCs w:val="24"/>
        </w:rPr>
        <w:t>Соответству</w:t>
      </w:r>
      <w:r w:rsidR="002F2ED4" w:rsidRPr="00F41F6B">
        <w:rPr>
          <w:rFonts w:ascii="Times New Roman" w:hAnsi="Times New Roman"/>
          <w:sz w:val="24"/>
          <w:szCs w:val="24"/>
        </w:rPr>
        <w:t>ю</w:t>
      </w:r>
      <w:r w:rsidRPr="00F41F6B">
        <w:rPr>
          <w:rFonts w:ascii="Times New Roman" w:hAnsi="Times New Roman"/>
          <w:sz w:val="24"/>
          <w:szCs w:val="24"/>
        </w:rPr>
        <w:t xml:space="preserve">т требованиям Приложения № 5 </w:t>
      </w:r>
      <w:r w:rsidR="002F2ED4" w:rsidRPr="00F41F6B">
        <w:rPr>
          <w:rFonts w:ascii="Times New Roman" w:hAnsi="Times New Roman"/>
          <w:sz w:val="24"/>
          <w:szCs w:val="24"/>
        </w:rPr>
        <w:t>к Договору От</w:t>
      </w:r>
      <w:r w:rsidR="00F41F6B" w:rsidRPr="003C76B8">
        <w:rPr>
          <w:rFonts w:ascii="Times New Roman" w:hAnsi="Times New Roman"/>
          <w:sz w:val="24"/>
          <w:szCs w:val="24"/>
        </w:rPr>
        <w:t>ч</w:t>
      </w:r>
      <w:r w:rsidR="002F2ED4" w:rsidRPr="00F41F6B">
        <w:rPr>
          <w:rFonts w:ascii="Times New Roman" w:hAnsi="Times New Roman"/>
          <w:sz w:val="24"/>
          <w:szCs w:val="24"/>
        </w:rPr>
        <w:t xml:space="preserve">еты об обучении </w:t>
      </w:r>
      <w:r w:rsidRPr="00F41F6B">
        <w:rPr>
          <w:rFonts w:ascii="Times New Roman" w:hAnsi="Times New Roman"/>
          <w:sz w:val="24"/>
          <w:szCs w:val="24"/>
        </w:rPr>
        <w:t xml:space="preserve">следующего количества </w:t>
      </w:r>
      <w:r w:rsidR="002F2ED4" w:rsidRPr="00F41F6B">
        <w:rPr>
          <w:rFonts w:ascii="Times New Roman" w:hAnsi="Times New Roman"/>
          <w:sz w:val="24"/>
          <w:szCs w:val="24"/>
        </w:rPr>
        <w:t xml:space="preserve">Получателей </w:t>
      </w:r>
      <w:r w:rsidR="00255425" w:rsidRPr="00F41F6B">
        <w:rPr>
          <w:rFonts w:ascii="Times New Roman" w:hAnsi="Times New Roman"/>
          <w:sz w:val="24"/>
          <w:szCs w:val="24"/>
        </w:rPr>
        <w:t>поддержки</w:t>
      </w:r>
      <w:r w:rsidRPr="00F41F6B">
        <w:rPr>
          <w:rFonts w:ascii="Times New Roman" w:hAnsi="Times New Roman"/>
          <w:sz w:val="24"/>
          <w:szCs w:val="24"/>
        </w:rPr>
        <w:t xml:space="preserve">: </w:t>
      </w:r>
      <w:r w:rsidR="002F2ED4" w:rsidRPr="00F41F6B">
        <w:rPr>
          <w:rFonts w:ascii="Times New Roman" w:hAnsi="Times New Roman"/>
          <w:sz w:val="24"/>
          <w:szCs w:val="24"/>
        </w:rPr>
        <w:t xml:space="preserve">_______ </w:t>
      </w:r>
      <w:r w:rsidRPr="00F41F6B">
        <w:rPr>
          <w:rFonts w:ascii="Times New Roman" w:hAnsi="Times New Roman"/>
          <w:sz w:val="24"/>
          <w:szCs w:val="24"/>
        </w:rPr>
        <w:t xml:space="preserve">человек. </w:t>
      </w:r>
    </w:p>
    <w:p w14:paraId="21002F09" w14:textId="3A9C850B" w:rsidR="00780162"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r w:rsidRPr="00F41F6B">
        <w:rPr>
          <w:rFonts w:ascii="Times New Roman" w:hAnsi="Times New Roman"/>
          <w:sz w:val="24"/>
          <w:szCs w:val="24"/>
        </w:rPr>
        <w:t>4.2. Не соответствуют требованиям Приложения № 5 к Договору От</w:t>
      </w:r>
      <w:r w:rsidR="00F41F6B">
        <w:rPr>
          <w:rFonts w:ascii="Times New Roman" w:hAnsi="Times New Roman"/>
          <w:sz w:val="24"/>
          <w:szCs w:val="24"/>
        </w:rPr>
        <w:t>ч</w:t>
      </w:r>
      <w:r w:rsidRPr="00F41F6B">
        <w:rPr>
          <w:rFonts w:ascii="Times New Roman" w:hAnsi="Times New Roman"/>
          <w:sz w:val="24"/>
          <w:szCs w:val="24"/>
        </w:rPr>
        <w:t>еты об обучении следующего</w:t>
      </w:r>
      <w:r w:rsidRPr="00C253E1">
        <w:rPr>
          <w:rFonts w:ascii="Times New Roman" w:hAnsi="Times New Roman"/>
          <w:sz w:val="24"/>
          <w:szCs w:val="24"/>
        </w:rPr>
        <w:t xml:space="preserve"> количества Получателей </w:t>
      </w:r>
      <w:r w:rsidR="00255425">
        <w:rPr>
          <w:rFonts w:ascii="Times New Roman" w:hAnsi="Times New Roman"/>
          <w:sz w:val="24"/>
          <w:szCs w:val="24"/>
        </w:rPr>
        <w:t>поддержки</w:t>
      </w:r>
      <w:r w:rsidRPr="00C253E1">
        <w:rPr>
          <w:rFonts w:ascii="Times New Roman" w:hAnsi="Times New Roman"/>
          <w:sz w:val="24"/>
          <w:szCs w:val="24"/>
        </w:rPr>
        <w:t>: _______ человек.</w:t>
      </w:r>
    </w:p>
    <w:p w14:paraId="2D1DFBE3" w14:textId="21A8DD33" w:rsidR="002F2ED4"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4.3.</w:t>
      </w:r>
      <w:r w:rsidR="00780162" w:rsidRPr="00C253E1">
        <w:rPr>
          <w:rFonts w:ascii="Times New Roman" w:hAnsi="Times New Roman"/>
          <w:sz w:val="24"/>
          <w:szCs w:val="24"/>
        </w:rPr>
        <w:t xml:space="preserve"> Количество </w:t>
      </w:r>
      <w:r w:rsidRPr="00C253E1">
        <w:rPr>
          <w:rFonts w:ascii="Times New Roman" w:hAnsi="Times New Roman"/>
          <w:sz w:val="24"/>
          <w:szCs w:val="24"/>
        </w:rPr>
        <w:t xml:space="preserve">Получателей </w:t>
      </w:r>
      <w:r w:rsidR="00255425">
        <w:rPr>
          <w:rFonts w:ascii="Times New Roman" w:hAnsi="Times New Roman"/>
          <w:sz w:val="24"/>
          <w:szCs w:val="24"/>
        </w:rPr>
        <w:t>поддержки</w:t>
      </w:r>
      <w:r w:rsidRPr="00C253E1">
        <w:rPr>
          <w:rFonts w:ascii="Times New Roman" w:hAnsi="Times New Roman"/>
          <w:sz w:val="24"/>
          <w:szCs w:val="24"/>
        </w:rPr>
        <w:t xml:space="preserve">, которые не представили Отчет об </w:t>
      </w:r>
      <w:proofErr w:type="gramStart"/>
      <w:r w:rsidRPr="00C253E1">
        <w:rPr>
          <w:rFonts w:ascii="Times New Roman" w:hAnsi="Times New Roman"/>
          <w:sz w:val="24"/>
          <w:szCs w:val="24"/>
        </w:rPr>
        <w:t>обучении :</w:t>
      </w:r>
      <w:proofErr w:type="gramEnd"/>
      <w:r w:rsidRPr="00C253E1">
        <w:rPr>
          <w:rFonts w:ascii="Times New Roman" w:hAnsi="Times New Roman"/>
          <w:sz w:val="24"/>
          <w:szCs w:val="24"/>
        </w:rPr>
        <w:t xml:space="preserve"> _______ человек.</w:t>
      </w:r>
    </w:p>
    <w:p w14:paraId="6EC1761C" w14:textId="663ABE13" w:rsidR="00916EA5"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4.4. Количество Получателей </w:t>
      </w:r>
      <w:r w:rsidR="00255425">
        <w:rPr>
          <w:rFonts w:ascii="Times New Roman" w:hAnsi="Times New Roman"/>
          <w:sz w:val="24"/>
          <w:szCs w:val="24"/>
        </w:rPr>
        <w:t>поддержки</w:t>
      </w:r>
      <w:r w:rsidRPr="00C253E1">
        <w:rPr>
          <w:rFonts w:ascii="Times New Roman" w:hAnsi="Times New Roman"/>
          <w:sz w:val="24"/>
          <w:szCs w:val="24"/>
        </w:rPr>
        <w:t xml:space="preserve">, по Отчетам об обучении которых Федеральный оператор </w:t>
      </w:r>
      <w:r w:rsidR="002057F6" w:rsidRPr="00C253E1">
        <w:rPr>
          <w:rFonts w:ascii="Times New Roman" w:hAnsi="Times New Roman"/>
          <w:sz w:val="24"/>
          <w:szCs w:val="24"/>
        </w:rPr>
        <w:t>запросил</w:t>
      </w:r>
      <w:r w:rsidRPr="00C253E1">
        <w:rPr>
          <w:rFonts w:ascii="Times New Roman" w:hAnsi="Times New Roman"/>
          <w:sz w:val="24"/>
          <w:szCs w:val="24"/>
        </w:rPr>
        <w:t xml:space="preserve"> дополнительные сведения в порядке пункта 4.4.9. Договора: _______ человек.</w:t>
      </w:r>
    </w:p>
    <w:p w14:paraId="21E97127" w14:textId="2B3B4049" w:rsidR="002F2ED4"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p>
    <w:p w14:paraId="5B62BE4F" w14:textId="77777777" w:rsidR="007E6374" w:rsidRPr="00C253E1" w:rsidRDefault="007E637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__________________________________________ (Наименование Провайдера)</w:t>
      </w:r>
    </w:p>
    <w:p w14:paraId="762BC9DE" w14:textId="77777777" w:rsidR="007E6374" w:rsidRPr="00C253E1" w:rsidRDefault="007E6374" w:rsidP="00D91C86">
      <w:pPr>
        <w:widowControl w:val="0"/>
        <w:tabs>
          <w:tab w:val="left" w:pos="284"/>
          <w:tab w:val="left" w:pos="567"/>
        </w:tabs>
        <w:spacing w:after="0" w:line="240" w:lineRule="auto"/>
        <w:ind w:firstLine="709"/>
        <w:jc w:val="both"/>
        <w:rPr>
          <w:rFonts w:ascii="Times New Roman" w:hAnsi="Times New Roman"/>
          <w:sz w:val="24"/>
          <w:szCs w:val="24"/>
        </w:rPr>
      </w:pPr>
    </w:p>
    <w:p w14:paraId="08EC3C71" w14:textId="77777777" w:rsidR="007E6374" w:rsidRPr="00C253E1" w:rsidRDefault="007E637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________________</w:t>
      </w:r>
    </w:p>
    <w:p w14:paraId="69D77904" w14:textId="77777777" w:rsidR="007E6374" w:rsidRPr="00C253E1" w:rsidRDefault="007E637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      (ФИО, должность)</w:t>
      </w:r>
      <w:r w:rsidRPr="00C253E1">
        <w:rPr>
          <w:rFonts w:ascii="Times New Roman" w:hAnsi="Times New Roman"/>
          <w:sz w:val="24"/>
          <w:szCs w:val="24"/>
        </w:rPr>
        <w:tab/>
      </w:r>
      <w:r w:rsidRPr="00C253E1">
        <w:rPr>
          <w:rFonts w:ascii="Times New Roman" w:hAnsi="Times New Roman"/>
          <w:sz w:val="24"/>
          <w:szCs w:val="24"/>
        </w:rPr>
        <w:tab/>
        <w:t>(подпись)</w:t>
      </w:r>
    </w:p>
    <w:p w14:paraId="0A4A709D" w14:textId="77777777" w:rsidR="007E6374" w:rsidRPr="00C253E1" w:rsidRDefault="007E637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45C5E14C" w14:textId="3AD63A71" w:rsidR="002F2ED4"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p>
    <w:p w14:paraId="78C0BAF4" w14:textId="77777777" w:rsidR="00916EA5" w:rsidRPr="00C253E1" w:rsidRDefault="00916EA5"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КОНЕЦ ФОРМЫ</w:t>
      </w:r>
    </w:p>
    <w:p w14:paraId="14D11B94" w14:textId="77777777" w:rsidR="00916EA5" w:rsidRPr="00C253E1" w:rsidRDefault="00916EA5"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p>
    <w:p w14:paraId="351BB6D6" w14:textId="009A04EA" w:rsidR="00916EA5" w:rsidRPr="00C253E1" w:rsidRDefault="002F2ED4"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 xml:space="preserve">5. </w:t>
      </w:r>
      <w:r w:rsidR="00916EA5" w:rsidRPr="00C253E1">
        <w:rPr>
          <w:rFonts w:ascii="Times New Roman" w:eastAsia="Times New Roman" w:hAnsi="Times New Roman"/>
          <w:color w:val="000000"/>
          <w:sz w:val="24"/>
          <w:szCs w:val="24"/>
          <w:lang w:eastAsia="ru-RU"/>
        </w:rPr>
        <w:t>Подписи Сторон:</w:t>
      </w:r>
    </w:p>
    <w:p w14:paraId="034200D2" w14:textId="77777777" w:rsidR="00916EA5" w:rsidRPr="00C253E1" w:rsidRDefault="00916EA5"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p>
    <w:p w14:paraId="162619EF" w14:textId="77777777" w:rsidR="00916EA5" w:rsidRPr="00C253E1" w:rsidRDefault="00916EA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lastRenderedPageBreak/>
        <w:t xml:space="preserve">За Автономную некоммерческую организацию </w:t>
      </w:r>
    </w:p>
    <w:p w14:paraId="4EBDAEA8" w14:textId="77777777" w:rsidR="00916EA5" w:rsidRPr="00C253E1" w:rsidRDefault="00916EA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«Университет Национальной технологической инициативы 2035»</w:t>
      </w:r>
    </w:p>
    <w:p w14:paraId="5DE242CA" w14:textId="77777777" w:rsidR="00916EA5" w:rsidRPr="00C253E1" w:rsidRDefault="00916EA5" w:rsidP="00D91C86">
      <w:pPr>
        <w:widowControl w:val="0"/>
        <w:tabs>
          <w:tab w:val="left" w:pos="284"/>
          <w:tab w:val="left" w:pos="567"/>
        </w:tabs>
        <w:spacing w:after="0" w:line="240" w:lineRule="auto"/>
        <w:ind w:firstLine="709"/>
        <w:jc w:val="both"/>
        <w:rPr>
          <w:rFonts w:ascii="Times New Roman" w:hAnsi="Times New Roman"/>
          <w:sz w:val="24"/>
          <w:szCs w:val="24"/>
        </w:rPr>
      </w:pPr>
    </w:p>
    <w:p w14:paraId="4C291E77" w14:textId="77777777" w:rsidR="00916EA5" w:rsidRPr="00C253E1" w:rsidRDefault="00916EA5" w:rsidP="00D91C86">
      <w:pPr>
        <w:widowControl w:val="0"/>
        <w:tabs>
          <w:tab w:val="left" w:pos="284"/>
          <w:tab w:val="left" w:pos="567"/>
        </w:tabs>
        <w:spacing w:after="0" w:line="240" w:lineRule="auto"/>
        <w:ind w:firstLine="709"/>
        <w:jc w:val="both"/>
        <w:rPr>
          <w:rFonts w:ascii="Times New Roman" w:hAnsi="Times New Roman"/>
          <w:sz w:val="24"/>
          <w:szCs w:val="24"/>
        </w:rPr>
      </w:pPr>
    </w:p>
    <w:p w14:paraId="6082A853" w14:textId="7A1DF53E" w:rsidR="00916EA5"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________________</w:t>
      </w:r>
    </w:p>
    <w:p w14:paraId="0F8063FA" w14:textId="6B918DAB" w:rsidR="00916EA5"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      </w:t>
      </w:r>
      <w:r w:rsidR="00916EA5" w:rsidRPr="00C253E1">
        <w:rPr>
          <w:rFonts w:ascii="Times New Roman" w:hAnsi="Times New Roman"/>
          <w:sz w:val="24"/>
          <w:szCs w:val="24"/>
        </w:rPr>
        <w:t>(</w:t>
      </w:r>
      <w:r w:rsidRPr="00C253E1">
        <w:rPr>
          <w:rFonts w:ascii="Times New Roman" w:hAnsi="Times New Roman"/>
          <w:sz w:val="24"/>
          <w:szCs w:val="24"/>
        </w:rPr>
        <w:t xml:space="preserve">ФИО, </w:t>
      </w:r>
      <w:r w:rsidR="00916EA5" w:rsidRPr="00C253E1">
        <w:rPr>
          <w:rFonts w:ascii="Times New Roman" w:hAnsi="Times New Roman"/>
          <w:sz w:val="24"/>
          <w:szCs w:val="24"/>
        </w:rPr>
        <w:t>должность)</w:t>
      </w:r>
      <w:r w:rsidRPr="00C253E1">
        <w:rPr>
          <w:rFonts w:ascii="Times New Roman" w:hAnsi="Times New Roman"/>
          <w:sz w:val="24"/>
          <w:szCs w:val="24"/>
        </w:rPr>
        <w:tab/>
      </w:r>
      <w:r w:rsidRPr="00C253E1">
        <w:rPr>
          <w:rFonts w:ascii="Times New Roman" w:hAnsi="Times New Roman"/>
          <w:sz w:val="24"/>
          <w:szCs w:val="24"/>
        </w:rPr>
        <w:tab/>
        <w:t>(подпись)</w:t>
      </w:r>
    </w:p>
    <w:p w14:paraId="4B882FE8" w14:textId="77777777" w:rsidR="00916EA5" w:rsidRPr="00C253E1" w:rsidRDefault="00916EA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42A2B910" w14:textId="77777777" w:rsidR="00916EA5" w:rsidRPr="00C253E1" w:rsidRDefault="00916EA5" w:rsidP="00D91C86">
      <w:pPr>
        <w:widowControl w:val="0"/>
        <w:tabs>
          <w:tab w:val="left" w:pos="284"/>
          <w:tab w:val="left" w:pos="567"/>
        </w:tabs>
        <w:spacing w:after="0" w:line="240" w:lineRule="auto"/>
        <w:ind w:firstLine="709"/>
        <w:jc w:val="both"/>
        <w:rPr>
          <w:rFonts w:ascii="Times New Roman" w:hAnsi="Times New Roman"/>
          <w:sz w:val="24"/>
          <w:szCs w:val="24"/>
        </w:rPr>
      </w:pPr>
    </w:p>
    <w:p w14:paraId="77A27639" w14:textId="77777777" w:rsidR="00916EA5" w:rsidRPr="00C253E1" w:rsidRDefault="00916EA5"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За __________________________________________</w:t>
      </w:r>
    </w:p>
    <w:p w14:paraId="2E9E59A0" w14:textId="77777777" w:rsidR="00916EA5" w:rsidRPr="00C253E1" w:rsidRDefault="00916EA5" w:rsidP="00D91C86">
      <w:pPr>
        <w:widowControl w:val="0"/>
        <w:tabs>
          <w:tab w:val="left" w:pos="284"/>
          <w:tab w:val="left" w:pos="567"/>
        </w:tabs>
        <w:spacing w:after="0" w:line="240" w:lineRule="auto"/>
        <w:ind w:firstLine="709"/>
        <w:jc w:val="both"/>
        <w:rPr>
          <w:rFonts w:ascii="Times New Roman" w:hAnsi="Times New Roman"/>
          <w:sz w:val="24"/>
          <w:szCs w:val="24"/>
        </w:rPr>
      </w:pPr>
    </w:p>
    <w:p w14:paraId="0BE11EC7" w14:textId="77777777" w:rsidR="00916EA5" w:rsidRPr="00C253E1" w:rsidRDefault="00916EA5" w:rsidP="00D91C86">
      <w:pPr>
        <w:widowControl w:val="0"/>
        <w:tabs>
          <w:tab w:val="left" w:pos="284"/>
          <w:tab w:val="left" w:pos="567"/>
        </w:tabs>
        <w:spacing w:after="0" w:line="240" w:lineRule="auto"/>
        <w:ind w:firstLine="709"/>
        <w:jc w:val="both"/>
        <w:rPr>
          <w:rFonts w:ascii="Times New Roman" w:hAnsi="Times New Roman"/>
          <w:sz w:val="24"/>
          <w:szCs w:val="24"/>
        </w:rPr>
      </w:pPr>
    </w:p>
    <w:p w14:paraId="1E5D5633" w14:textId="77777777" w:rsidR="002F2ED4"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________________</w:t>
      </w:r>
    </w:p>
    <w:p w14:paraId="7DC0AAFB" w14:textId="77777777" w:rsidR="002F2ED4"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      (ФИО, должность)</w:t>
      </w:r>
      <w:r w:rsidRPr="00C253E1">
        <w:rPr>
          <w:rFonts w:ascii="Times New Roman" w:hAnsi="Times New Roman"/>
          <w:sz w:val="24"/>
          <w:szCs w:val="24"/>
        </w:rPr>
        <w:tab/>
      </w:r>
      <w:r w:rsidRPr="00C253E1">
        <w:rPr>
          <w:rFonts w:ascii="Times New Roman" w:hAnsi="Times New Roman"/>
          <w:sz w:val="24"/>
          <w:szCs w:val="24"/>
        </w:rPr>
        <w:tab/>
        <w:t>(подпись)</w:t>
      </w:r>
    </w:p>
    <w:p w14:paraId="636C51D2" w14:textId="77777777" w:rsidR="002F2ED4" w:rsidRPr="00C253E1" w:rsidRDefault="002F2ED4"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03EF9BC0" w14:textId="78D2FCD8" w:rsidR="00565F4B" w:rsidRPr="00C253E1" w:rsidRDefault="00565F4B" w:rsidP="00D91C86">
      <w:pPr>
        <w:widowControl w:val="0"/>
        <w:tabs>
          <w:tab w:val="left" w:pos="284"/>
          <w:tab w:val="left" w:pos="567"/>
        </w:tabs>
        <w:spacing w:after="0" w:line="240" w:lineRule="auto"/>
        <w:ind w:firstLine="709"/>
        <w:jc w:val="both"/>
        <w:rPr>
          <w:rFonts w:ascii="Times New Roman" w:hAnsi="Times New Roman"/>
          <w:sz w:val="24"/>
          <w:szCs w:val="24"/>
        </w:rPr>
      </w:pPr>
    </w:p>
    <w:p w14:paraId="513AE128" w14:textId="5B8CBADC" w:rsidR="008D6CAF" w:rsidRPr="00C253E1" w:rsidRDefault="008D6CAF" w:rsidP="00D91C86">
      <w:pPr>
        <w:spacing w:after="0" w:line="240" w:lineRule="auto"/>
        <w:rPr>
          <w:rFonts w:ascii="Times New Roman" w:hAnsi="Times New Roman"/>
          <w:sz w:val="24"/>
          <w:szCs w:val="24"/>
        </w:rPr>
      </w:pPr>
      <w:r w:rsidRPr="00C253E1">
        <w:rPr>
          <w:rFonts w:ascii="Times New Roman" w:hAnsi="Times New Roman"/>
          <w:sz w:val="24"/>
          <w:szCs w:val="24"/>
        </w:rPr>
        <w:br w:type="page"/>
      </w:r>
    </w:p>
    <w:p w14:paraId="1D2BF57C" w14:textId="5A0B7725" w:rsidR="008D6CAF" w:rsidRPr="00C253E1" w:rsidRDefault="008D6CAF" w:rsidP="00D91C86">
      <w:pPr>
        <w:widowControl w:val="0"/>
        <w:tabs>
          <w:tab w:val="left" w:pos="284"/>
          <w:tab w:val="left" w:pos="567"/>
        </w:tabs>
        <w:spacing w:after="0" w:line="240" w:lineRule="auto"/>
        <w:ind w:firstLine="709"/>
        <w:jc w:val="right"/>
        <w:rPr>
          <w:rFonts w:ascii="Times New Roman" w:hAnsi="Times New Roman"/>
          <w:sz w:val="24"/>
          <w:szCs w:val="24"/>
        </w:rPr>
      </w:pPr>
      <w:r w:rsidRPr="00C253E1">
        <w:rPr>
          <w:rFonts w:ascii="Times New Roman" w:hAnsi="Times New Roman"/>
          <w:sz w:val="24"/>
          <w:szCs w:val="24"/>
        </w:rPr>
        <w:lastRenderedPageBreak/>
        <w:t>Приложение № 10</w:t>
      </w:r>
    </w:p>
    <w:p w14:paraId="3A756360" w14:textId="3EB2CE81" w:rsidR="008D6CAF" w:rsidRPr="00C253E1" w:rsidRDefault="008D6CAF" w:rsidP="00D91C86">
      <w:pPr>
        <w:widowControl w:val="0"/>
        <w:tabs>
          <w:tab w:val="left" w:pos="284"/>
          <w:tab w:val="left" w:pos="567"/>
        </w:tabs>
        <w:spacing w:after="0" w:line="240" w:lineRule="auto"/>
        <w:ind w:firstLine="709"/>
        <w:jc w:val="right"/>
        <w:rPr>
          <w:rFonts w:ascii="Times New Roman" w:hAnsi="Times New Roman"/>
          <w:sz w:val="24"/>
          <w:szCs w:val="24"/>
        </w:rPr>
      </w:pPr>
      <w:r w:rsidRPr="00C253E1">
        <w:rPr>
          <w:rFonts w:ascii="Times New Roman" w:hAnsi="Times New Roman"/>
          <w:sz w:val="24"/>
          <w:szCs w:val="24"/>
        </w:rPr>
        <w:t>к Договору № ___________ от «__» _________________ 202</w:t>
      </w:r>
      <w:r w:rsidR="001414C9" w:rsidRPr="00C253E1">
        <w:rPr>
          <w:rFonts w:ascii="Times New Roman" w:hAnsi="Times New Roman"/>
          <w:sz w:val="24"/>
          <w:szCs w:val="24"/>
        </w:rPr>
        <w:t>1</w:t>
      </w:r>
      <w:r w:rsidRPr="00C253E1">
        <w:rPr>
          <w:rFonts w:ascii="Times New Roman" w:hAnsi="Times New Roman"/>
          <w:sz w:val="24"/>
          <w:szCs w:val="24"/>
        </w:rPr>
        <w:t>года</w:t>
      </w:r>
    </w:p>
    <w:p w14:paraId="44721EBC" w14:textId="77777777" w:rsidR="008D6CAF" w:rsidRPr="00C253E1" w:rsidRDefault="008D6CAF" w:rsidP="00D91C86">
      <w:pPr>
        <w:widowControl w:val="0"/>
        <w:tabs>
          <w:tab w:val="left" w:pos="284"/>
          <w:tab w:val="left" w:pos="567"/>
        </w:tabs>
        <w:spacing w:after="0" w:line="240" w:lineRule="auto"/>
        <w:ind w:firstLine="284"/>
        <w:jc w:val="both"/>
        <w:rPr>
          <w:rFonts w:ascii="Times New Roman" w:hAnsi="Times New Roman"/>
          <w:sz w:val="24"/>
          <w:szCs w:val="24"/>
        </w:rPr>
      </w:pPr>
    </w:p>
    <w:p w14:paraId="2ED398C8" w14:textId="1B542D70" w:rsidR="008D6CAF" w:rsidRPr="00255425" w:rsidRDefault="008D6CAF" w:rsidP="00D91C86">
      <w:pPr>
        <w:widowControl w:val="0"/>
        <w:tabs>
          <w:tab w:val="left" w:pos="284"/>
          <w:tab w:val="left" w:pos="567"/>
        </w:tabs>
        <w:spacing w:after="0" w:line="240" w:lineRule="auto"/>
        <w:jc w:val="center"/>
        <w:rPr>
          <w:rFonts w:ascii="Times New Roman" w:hAnsi="Times New Roman"/>
          <w:b/>
          <w:sz w:val="24"/>
          <w:szCs w:val="24"/>
        </w:rPr>
      </w:pPr>
      <w:r w:rsidRPr="00255425">
        <w:rPr>
          <w:rFonts w:ascii="Times New Roman" w:hAnsi="Times New Roman"/>
          <w:b/>
          <w:sz w:val="24"/>
          <w:szCs w:val="24"/>
        </w:rPr>
        <w:t xml:space="preserve">Реестр </w:t>
      </w:r>
      <w:r w:rsidR="00255425" w:rsidRPr="00255425">
        <w:rPr>
          <w:rFonts w:ascii="Times New Roman" w:hAnsi="Times New Roman"/>
          <w:b/>
          <w:sz w:val="24"/>
          <w:szCs w:val="24"/>
        </w:rPr>
        <w:t xml:space="preserve">Трансфертов </w:t>
      </w:r>
      <w:r w:rsidR="00AF5709" w:rsidRPr="00255425">
        <w:rPr>
          <w:rFonts w:ascii="Times New Roman" w:hAnsi="Times New Roman"/>
          <w:b/>
          <w:sz w:val="24"/>
          <w:szCs w:val="24"/>
        </w:rPr>
        <w:t>на обучение</w:t>
      </w:r>
    </w:p>
    <w:p w14:paraId="087F32DD" w14:textId="6807936F" w:rsidR="001414C9" w:rsidRPr="00C253E1" w:rsidRDefault="001414C9" w:rsidP="00D91C86">
      <w:pPr>
        <w:widowControl w:val="0"/>
        <w:tabs>
          <w:tab w:val="left" w:pos="284"/>
          <w:tab w:val="left" w:pos="567"/>
        </w:tabs>
        <w:spacing w:after="0" w:line="240" w:lineRule="auto"/>
        <w:jc w:val="center"/>
        <w:rPr>
          <w:rFonts w:ascii="Times New Roman" w:hAnsi="Times New Roman"/>
          <w:b/>
          <w:sz w:val="24"/>
          <w:szCs w:val="24"/>
        </w:rPr>
      </w:pPr>
    </w:p>
    <w:p w14:paraId="05AFEE68" w14:textId="77777777" w:rsidR="001414C9" w:rsidRPr="00C253E1" w:rsidRDefault="001414C9" w:rsidP="00D91C86">
      <w:pPr>
        <w:widowControl w:val="0"/>
        <w:tabs>
          <w:tab w:val="left" w:pos="284"/>
          <w:tab w:val="left" w:pos="567"/>
        </w:tabs>
        <w:spacing w:after="0" w:line="240" w:lineRule="auto"/>
        <w:jc w:val="center"/>
        <w:rPr>
          <w:rFonts w:ascii="Times New Roman" w:hAnsi="Times New Roman"/>
          <w:b/>
          <w:sz w:val="24"/>
          <w:szCs w:val="24"/>
        </w:rPr>
      </w:pPr>
    </w:p>
    <w:p w14:paraId="06990BB3" w14:textId="77777777" w:rsidR="008D6CAF" w:rsidRPr="00C253E1" w:rsidRDefault="008D6CAF" w:rsidP="00D91C86">
      <w:pPr>
        <w:widowControl w:val="0"/>
        <w:tabs>
          <w:tab w:val="left" w:pos="284"/>
          <w:tab w:val="left" w:pos="567"/>
        </w:tabs>
        <w:spacing w:after="0" w:line="240" w:lineRule="auto"/>
        <w:ind w:firstLine="709"/>
        <w:jc w:val="both"/>
        <w:rPr>
          <w:rFonts w:ascii="Times New Roman" w:hAnsi="Times New Roman"/>
          <w:sz w:val="24"/>
          <w:szCs w:val="24"/>
        </w:rPr>
      </w:pPr>
    </w:p>
    <w:p w14:paraId="0E023292" w14:textId="77777777" w:rsidR="008D6CAF" w:rsidRPr="00C253E1" w:rsidRDefault="008D6CAF"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p>
    <w:p w14:paraId="055AB0E2" w14:textId="57DC4EA8" w:rsidR="008D6CAF" w:rsidRPr="00C253E1" w:rsidRDefault="008D6CAF"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r w:rsidRPr="00C253E1">
        <w:rPr>
          <w:rFonts w:ascii="Times New Roman" w:eastAsia="Times New Roman" w:hAnsi="Times New Roman"/>
          <w:color w:val="000000"/>
          <w:sz w:val="24"/>
          <w:szCs w:val="24"/>
          <w:lang w:eastAsia="ru-RU"/>
        </w:rPr>
        <w:t>Подписи Сторон:</w:t>
      </w:r>
    </w:p>
    <w:p w14:paraId="0340772B" w14:textId="77777777" w:rsidR="008D6CAF" w:rsidRPr="00C253E1" w:rsidRDefault="008D6CAF" w:rsidP="00D91C86">
      <w:pPr>
        <w:widowControl w:val="0"/>
        <w:tabs>
          <w:tab w:val="left" w:pos="284"/>
          <w:tab w:val="left" w:pos="567"/>
        </w:tabs>
        <w:spacing w:after="0" w:line="240" w:lineRule="auto"/>
        <w:ind w:firstLine="709"/>
        <w:jc w:val="both"/>
        <w:rPr>
          <w:rFonts w:ascii="Times New Roman" w:eastAsia="Times New Roman" w:hAnsi="Times New Roman"/>
          <w:color w:val="000000"/>
          <w:sz w:val="24"/>
          <w:szCs w:val="24"/>
          <w:lang w:eastAsia="ru-RU"/>
        </w:rPr>
      </w:pPr>
    </w:p>
    <w:p w14:paraId="5B284E6A" w14:textId="77777777" w:rsidR="008D6CAF" w:rsidRPr="00C253E1" w:rsidRDefault="008D6CAF"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За Автономную некоммерческую организацию </w:t>
      </w:r>
    </w:p>
    <w:p w14:paraId="34550F47" w14:textId="77777777" w:rsidR="008D6CAF" w:rsidRPr="00C253E1" w:rsidRDefault="008D6CAF"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«Университет Национальной технологической инициативы 2035»</w:t>
      </w:r>
    </w:p>
    <w:p w14:paraId="3E37EE4F" w14:textId="77777777" w:rsidR="008D6CAF" w:rsidRPr="00C253E1" w:rsidRDefault="008D6CAF" w:rsidP="00D91C86">
      <w:pPr>
        <w:widowControl w:val="0"/>
        <w:tabs>
          <w:tab w:val="left" w:pos="284"/>
          <w:tab w:val="left" w:pos="567"/>
        </w:tabs>
        <w:spacing w:after="0" w:line="240" w:lineRule="auto"/>
        <w:ind w:firstLine="709"/>
        <w:jc w:val="both"/>
        <w:rPr>
          <w:rFonts w:ascii="Times New Roman" w:hAnsi="Times New Roman"/>
          <w:sz w:val="24"/>
          <w:szCs w:val="24"/>
        </w:rPr>
      </w:pPr>
    </w:p>
    <w:p w14:paraId="02BE2C89" w14:textId="77777777" w:rsidR="008D6CAF" w:rsidRPr="00C253E1" w:rsidRDefault="008D6CAF" w:rsidP="00D91C86">
      <w:pPr>
        <w:widowControl w:val="0"/>
        <w:tabs>
          <w:tab w:val="left" w:pos="284"/>
          <w:tab w:val="left" w:pos="567"/>
        </w:tabs>
        <w:spacing w:after="0" w:line="240" w:lineRule="auto"/>
        <w:ind w:firstLine="709"/>
        <w:jc w:val="both"/>
        <w:rPr>
          <w:rFonts w:ascii="Times New Roman" w:hAnsi="Times New Roman"/>
          <w:sz w:val="24"/>
          <w:szCs w:val="24"/>
        </w:rPr>
      </w:pPr>
    </w:p>
    <w:p w14:paraId="54BF4375" w14:textId="77777777" w:rsidR="008D6CAF" w:rsidRPr="00C253E1" w:rsidRDefault="008D6CAF"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________________</w:t>
      </w:r>
    </w:p>
    <w:p w14:paraId="488BC87B" w14:textId="77777777" w:rsidR="008D6CAF" w:rsidRPr="00C253E1" w:rsidRDefault="008D6CAF"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      (ФИО, должность)</w:t>
      </w:r>
      <w:r w:rsidRPr="00C253E1">
        <w:rPr>
          <w:rFonts w:ascii="Times New Roman" w:hAnsi="Times New Roman"/>
          <w:sz w:val="24"/>
          <w:szCs w:val="24"/>
        </w:rPr>
        <w:tab/>
      </w:r>
      <w:r w:rsidRPr="00C253E1">
        <w:rPr>
          <w:rFonts w:ascii="Times New Roman" w:hAnsi="Times New Roman"/>
          <w:sz w:val="24"/>
          <w:szCs w:val="24"/>
        </w:rPr>
        <w:tab/>
        <w:t>(подпись)</w:t>
      </w:r>
    </w:p>
    <w:p w14:paraId="3596F385" w14:textId="77777777" w:rsidR="008D6CAF" w:rsidRPr="00C253E1" w:rsidRDefault="008D6CAF"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7B09112D" w14:textId="77777777" w:rsidR="008D6CAF" w:rsidRPr="00C253E1" w:rsidRDefault="008D6CAF" w:rsidP="00D91C86">
      <w:pPr>
        <w:widowControl w:val="0"/>
        <w:tabs>
          <w:tab w:val="left" w:pos="284"/>
          <w:tab w:val="left" w:pos="567"/>
        </w:tabs>
        <w:spacing w:after="0" w:line="240" w:lineRule="auto"/>
        <w:ind w:firstLine="709"/>
        <w:jc w:val="both"/>
        <w:rPr>
          <w:rFonts w:ascii="Times New Roman" w:hAnsi="Times New Roman"/>
          <w:sz w:val="24"/>
          <w:szCs w:val="24"/>
        </w:rPr>
      </w:pPr>
    </w:p>
    <w:p w14:paraId="25E4DFB7" w14:textId="77777777" w:rsidR="008D6CAF" w:rsidRPr="00C253E1" w:rsidRDefault="008D6CAF"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За __________________________________________</w:t>
      </w:r>
    </w:p>
    <w:p w14:paraId="58672667" w14:textId="77777777" w:rsidR="008D6CAF" w:rsidRPr="00C253E1" w:rsidRDefault="008D6CAF" w:rsidP="00D91C86">
      <w:pPr>
        <w:widowControl w:val="0"/>
        <w:tabs>
          <w:tab w:val="left" w:pos="284"/>
          <w:tab w:val="left" w:pos="567"/>
        </w:tabs>
        <w:spacing w:after="0" w:line="240" w:lineRule="auto"/>
        <w:ind w:firstLine="709"/>
        <w:jc w:val="both"/>
        <w:rPr>
          <w:rFonts w:ascii="Times New Roman" w:hAnsi="Times New Roman"/>
          <w:sz w:val="24"/>
          <w:szCs w:val="24"/>
        </w:rPr>
      </w:pPr>
    </w:p>
    <w:p w14:paraId="08391CBB" w14:textId="77777777" w:rsidR="008D6CAF" w:rsidRPr="00C253E1" w:rsidRDefault="008D6CAF" w:rsidP="00D91C86">
      <w:pPr>
        <w:widowControl w:val="0"/>
        <w:tabs>
          <w:tab w:val="left" w:pos="284"/>
          <w:tab w:val="left" w:pos="567"/>
        </w:tabs>
        <w:spacing w:after="0" w:line="240" w:lineRule="auto"/>
        <w:ind w:firstLine="709"/>
        <w:jc w:val="both"/>
        <w:rPr>
          <w:rFonts w:ascii="Times New Roman" w:hAnsi="Times New Roman"/>
          <w:sz w:val="24"/>
          <w:szCs w:val="24"/>
        </w:rPr>
      </w:pPr>
    </w:p>
    <w:p w14:paraId="120FE736" w14:textId="77777777" w:rsidR="008D6CAF" w:rsidRPr="00C253E1" w:rsidRDefault="008D6CAF"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___________________________ ________________</w:t>
      </w:r>
    </w:p>
    <w:p w14:paraId="0725BBB7" w14:textId="77777777" w:rsidR="008D6CAF" w:rsidRPr="00C253E1" w:rsidRDefault="008D6CAF"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 xml:space="preserve">      (ФИО, должность)</w:t>
      </w:r>
      <w:r w:rsidRPr="00C253E1">
        <w:rPr>
          <w:rFonts w:ascii="Times New Roman" w:hAnsi="Times New Roman"/>
          <w:sz w:val="24"/>
          <w:szCs w:val="24"/>
        </w:rPr>
        <w:tab/>
      </w:r>
      <w:r w:rsidRPr="00C253E1">
        <w:rPr>
          <w:rFonts w:ascii="Times New Roman" w:hAnsi="Times New Roman"/>
          <w:sz w:val="24"/>
          <w:szCs w:val="24"/>
        </w:rPr>
        <w:tab/>
        <w:t>(подпись)</w:t>
      </w:r>
    </w:p>
    <w:p w14:paraId="4D9F1EB1" w14:textId="77777777" w:rsidR="008D6CAF" w:rsidRPr="00C253E1" w:rsidRDefault="008D6CAF" w:rsidP="00D91C86">
      <w:pPr>
        <w:widowControl w:val="0"/>
        <w:tabs>
          <w:tab w:val="left" w:pos="284"/>
          <w:tab w:val="left" w:pos="567"/>
        </w:tabs>
        <w:spacing w:after="0" w:line="240" w:lineRule="auto"/>
        <w:ind w:firstLine="709"/>
        <w:jc w:val="both"/>
        <w:rPr>
          <w:rFonts w:ascii="Times New Roman" w:hAnsi="Times New Roman"/>
          <w:sz w:val="24"/>
          <w:szCs w:val="24"/>
        </w:rPr>
      </w:pPr>
      <w:r w:rsidRPr="00C253E1">
        <w:rPr>
          <w:rFonts w:ascii="Times New Roman" w:hAnsi="Times New Roman"/>
          <w:sz w:val="24"/>
          <w:szCs w:val="24"/>
        </w:rPr>
        <w:t>М.П.</w:t>
      </w:r>
    </w:p>
    <w:p w14:paraId="6C694384" w14:textId="77777777" w:rsidR="008D6CAF" w:rsidRPr="00C253E1" w:rsidRDefault="008D6CAF" w:rsidP="00D91C86">
      <w:pPr>
        <w:widowControl w:val="0"/>
        <w:tabs>
          <w:tab w:val="left" w:pos="284"/>
          <w:tab w:val="left" w:pos="567"/>
        </w:tabs>
        <w:spacing w:after="0" w:line="240" w:lineRule="auto"/>
        <w:ind w:firstLine="709"/>
        <w:jc w:val="both"/>
        <w:rPr>
          <w:rFonts w:ascii="Times New Roman" w:hAnsi="Times New Roman"/>
          <w:sz w:val="24"/>
          <w:szCs w:val="24"/>
        </w:rPr>
      </w:pPr>
    </w:p>
    <w:p w14:paraId="1D500947" w14:textId="77777777" w:rsidR="008D6CAF" w:rsidRPr="00C253E1" w:rsidRDefault="008D6CAF" w:rsidP="00D91C86">
      <w:pPr>
        <w:widowControl w:val="0"/>
        <w:tabs>
          <w:tab w:val="left" w:pos="284"/>
          <w:tab w:val="left" w:pos="567"/>
        </w:tabs>
        <w:spacing w:after="0" w:line="240" w:lineRule="auto"/>
        <w:ind w:firstLine="709"/>
        <w:jc w:val="both"/>
        <w:rPr>
          <w:rFonts w:ascii="Times New Roman" w:hAnsi="Times New Roman"/>
          <w:sz w:val="24"/>
          <w:szCs w:val="24"/>
        </w:rPr>
      </w:pPr>
    </w:p>
    <w:p w14:paraId="40E961BD" w14:textId="77777777" w:rsidR="00565F4B" w:rsidRPr="00C253E1" w:rsidRDefault="00565F4B" w:rsidP="00D91C86">
      <w:pPr>
        <w:widowControl w:val="0"/>
        <w:tabs>
          <w:tab w:val="left" w:pos="284"/>
          <w:tab w:val="left" w:pos="567"/>
        </w:tabs>
        <w:spacing w:after="0" w:line="240" w:lineRule="auto"/>
        <w:ind w:firstLine="709"/>
        <w:jc w:val="both"/>
        <w:rPr>
          <w:rFonts w:ascii="Times New Roman" w:hAnsi="Times New Roman"/>
          <w:sz w:val="24"/>
          <w:szCs w:val="24"/>
        </w:rPr>
      </w:pPr>
    </w:p>
    <w:sectPr w:rsidR="00565F4B" w:rsidRPr="00C253E1" w:rsidSect="00FA5989">
      <w:pgSz w:w="16838" w:h="11906" w:orient="landscape"/>
      <w:pgMar w:top="1701" w:right="1134" w:bottom="850"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DA83B" w14:textId="77777777" w:rsidR="004045C6" w:rsidRDefault="004045C6">
      <w:pPr>
        <w:spacing w:after="0" w:line="240" w:lineRule="auto"/>
      </w:pPr>
      <w:r>
        <w:separator/>
      </w:r>
    </w:p>
  </w:endnote>
  <w:endnote w:type="continuationSeparator" w:id="0">
    <w:p w14:paraId="32291839" w14:textId="77777777" w:rsidR="004045C6" w:rsidRDefault="00404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C4507" w14:textId="77777777" w:rsidR="00721D90" w:rsidRDefault="00721D90">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3060E3FA" w14:textId="77777777" w:rsidR="00721D90" w:rsidRDefault="00721D90">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23A2F" w14:textId="02AA7874" w:rsidR="00721D90" w:rsidRDefault="00721D90">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9C536F">
      <w:rPr>
        <w:rStyle w:val="af1"/>
        <w:noProof/>
      </w:rPr>
      <w:t>62</w:t>
    </w:r>
    <w:r>
      <w:rPr>
        <w:rStyle w:val="af1"/>
      </w:rPr>
      <w:fldChar w:fldCharType="end"/>
    </w:r>
  </w:p>
  <w:p w14:paraId="013EFABD" w14:textId="77777777" w:rsidR="00721D90" w:rsidRDefault="00721D90">
    <w:pPr>
      <w:pStyle w:val="af"/>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618D6" w14:textId="77777777" w:rsidR="004045C6" w:rsidRDefault="004045C6">
      <w:r>
        <w:separator/>
      </w:r>
    </w:p>
  </w:footnote>
  <w:footnote w:type="continuationSeparator" w:id="0">
    <w:p w14:paraId="70D3DF97" w14:textId="77777777" w:rsidR="004045C6" w:rsidRDefault="004045C6">
      <w:r>
        <w:continuationSeparator/>
      </w:r>
    </w:p>
  </w:footnote>
  <w:footnote w:type="continuationNotice" w:id="1">
    <w:p w14:paraId="23B2C779" w14:textId="77777777" w:rsidR="004045C6" w:rsidRDefault="004045C6">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2D29"/>
    <w:multiLevelType w:val="hybridMultilevel"/>
    <w:tmpl w:val="8C507A42"/>
    <w:lvl w:ilvl="0" w:tplc="CBE0CAAC">
      <w:start w:val="1"/>
      <w:numFmt w:val="bullet"/>
      <w:lvlText w:val=""/>
      <w:lvlJc w:val="left"/>
      <w:pPr>
        <w:ind w:left="720" w:hanging="360"/>
      </w:pPr>
      <w:rPr>
        <w:rFonts w:ascii="Symbol" w:hAnsi="Symbol" w:hint="default"/>
      </w:rPr>
    </w:lvl>
    <w:lvl w:ilvl="1" w:tplc="CBD658B4">
      <w:start w:val="1"/>
      <w:numFmt w:val="bullet"/>
      <w:lvlText w:val="o"/>
      <w:lvlJc w:val="left"/>
      <w:pPr>
        <w:ind w:left="1440" w:hanging="360"/>
      </w:pPr>
      <w:rPr>
        <w:rFonts w:ascii="Courier New" w:hAnsi="Courier New" w:cs="Courier New" w:hint="default"/>
      </w:rPr>
    </w:lvl>
    <w:lvl w:ilvl="2" w:tplc="5D68F84E">
      <w:start w:val="1"/>
      <w:numFmt w:val="bullet"/>
      <w:lvlText w:val=""/>
      <w:lvlJc w:val="left"/>
      <w:pPr>
        <w:ind w:left="2160" w:hanging="360"/>
      </w:pPr>
      <w:rPr>
        <w:rFonts w:ascii="Wingdings" w:hAnsi="Wingdings" w:hint="default"/>
      </w:rPr>
    </w:lvl>
    <w:lvl w:ilvl="3" w:tplc="60D42874">
      <w:start w:val="1"/>
      <w:numFmt w:val="bullet"/>
      <w:lvlText w:val=""/>
      <w:lvlJc w:val="left"/>
      <w:pPr>
        <w:ind w:left="2880" w:hanging="360"/>
      </w:pPr>
      <w:rPr>
        <w:rFonts w:ascii="Symbol" w:hAnsi="Symbol" w:hint="default"/>
      </w:rPr>
    </w:lvl>
    <w:lvl w:ilvl="4" w:tplc="41E08930">
      <w:start w:val="1"/>
      <w:numFmt w:val="bullet"/>
      <w:lvlText w:val="o"/>
      <w:lvlJc w:val="left"/>
      <w:pPr>
        <w:ind w:left="3600" w:hanging="360"/>
      </w:pPr>
      <w:rPr>
        <w:rFonts w:ascii="Courier New" w:hAnsi="Courier New" w:cs="Courier New" w:hint="default"/>
      </w:rPr>
    </w:lvl>
    <w:lvl w:ilvl="5" w:tplc="8C98260A">
      <w:start w:val="1"/>
      <w:numFmt w:val="bullet"/>
      <w:lvlText w:val=""/>
      <w:lvlJc w:val="left"/>
      <w:pPr>
        <w:ind w:left="4320" w:hanging="360"/>
      </w:pPr>
      <w:rPr>
        <w:rFonts w:ascii="Wingdings" w:hAnsi="Wingdings" w:hint="default"/>
      </w:rPr>
    </w:lvl>
    <w:lvl w:ilvl="6" w:tplc="A2622B0E">
      <w:start w:val="1"/>
      <w:numFmt w:val="bullet"/>
      <w:lvlText w:val=""/>
      <w:lvlJc w:val="left"/>
      <w:pPr>
        <w:ind w:left="5040" w:hanging="360"/>
      </w:pPr>
      <w:rPr>
        <w:rFonts w:ascii="Symbol" w:hAnsi="Symbol" w:hint="default"/>
      </w:rPr>
    </w:lvl>
    <w:lvl w:ilvl="7" w:tplc="1408C89C">
      <w:start w:val="1"/>
      <w:numFmt w:val="bullet"/>
      <w:lvlText w:val="o"/>
      <w:lvlJc w:val="left"/>
      <w:pPr>
        <w:ind w:left="5760" w:hanging="360"/>
      </w:pPr>
      <w:rPr>
        <w:rFonts w:ascii="Courier New" w:hAnsi="Courier New" w:cs="Courier New" w:hint="default"/>
      </w:rPr>
    </w:lvl>
    <w:lvl w:ilvl="8" w:tplc="A9D4D430">
      <w:start w:val="1"/>
      <w:numFmt w:val="bullet"/>
      <w:lvlText w:val=""/>
      <w:lvlJc w:val="left"/>
      <w:pPr>
        <w:ind w:left="6480" w:hanging="360"/>
      </w:pPr>
      <w:rPr>
        <w:rFonts w:ascii="Wingdings" w:hAnsi="Wingdings" w:hint="default"/>
      </w:rPr>
    </w:lvl>
  </w:abstractNum>
  <w:abstractNum w:abstractNumId="1" w15:restartNumberingAfterBreak="0">
    <w:nsid w:val="045154CC"/>
    <w:multiLevelType w:val="hybridMultilevel"/>
    <w:tmpl w:val="B60EBA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7475027"/>
    <w:multiLevelType w:val="multilevel"/>
    <w:tmpl w:val="8C6A60B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AB5906"/>
    <w:multiLevelType w:val="hybridMultilevel"/>
    <w:tmpl w:val="EF3A03A0"/>
    <w:lvl w:ilvl="0" w:tplc="7F30C79E">
      <w:start w:val="1"/>
      <w:numFmt w:val="bullet"/>
      <w:lvlText w:val=""/>
      <w:lvlJc w:val="left"/>
      <w:pPr>
        <w:ind w:left="720" w:hanging="360"/>
      </w:pPr>
      <w:rPr>
        <w:rFonts w:ascii="Symbol" w:hAnsi="Symbol" w:hint="default"/>
      </w:rPr>
    </w:lvl>
    <w:lvl w:ilvl="1" w:tplc="AFB675FC">
      <w:start w:val="1"/>
      <w:numFmt w:val="bullet"/>
      <w:lvlText w:val="o"/>
      <w:lvlJc w:val="left"/>
      <w:pPr>
        <w:ind w:left="1440" w:hanging="360"/>
      </w:pPr>
      <w:rPr>
        <w:rFonts w:ascii="Courier New" w:hAnsi="Courier New" w:cs="Courier New" w:hint="default"/>
      </w:rPr>
    </w:lvl>
    <w:lvl w:ilvl="2" w:tplc="D5E66090">
      <w:start w:val="1"/>
      <w:numFmt w:val="bullet"/>
      <w:lvlText w:val=""/>
      <w:lvlJc w:val="left"/>
      <w:pPr>
        <w:ind w:left="2160" w:hanging="360"/>
      </w:pPr>
      <w:rPr>
        <w:rFonts w:ascii="Wingdings" w:hAnsi="Wingdings" w:hint="default"/>
      </w:rPr>
    </w:lvl>
    <w:lvl w:ilvl="3" w:tplc="F8A8EF96">
      <w:start w:val="1"/>
      <w:numFmt w:val="bullet"/>
      <w:lvlText w:val=""/>
      <w:lvlJc w:val="left"/>
      <w:pPr>
        <w:ind w:left="2880" w:hanging="360"/>
      </w:pPr>
      <w:rPr>
        <w:rFonts w:ascii="Symbol" w:hAnsi="Symbol" w:hint="default"/>
      </w:rPr>
    </w:lvl>
    <w:lvl w:ilvl="4" w:tplc="022EE482">
      <w:start w:val="1"/>
      <w:numFmt w:val="bullet"/>
      <w:lvlText w:val="o"/>
      <w:lvlJc w:val="left"/>
      <w:pPr>
        <w:ind w:left="3600" w:hanging="360"/>
      </w:pPr>
      <w:rPr>
        <w:rFonts w:ascii="Courier New" w:hAnsi="Courier New" w:cs="Courier New" w:hint="default"/>
      </w:rPr>
    </w:lvl>
    <w:lvl w:ilvl="5" w:tplc="CED07F66">
      <w:start w:val="1"/>
      <w:numFmt w:val="bullet"/>
      <w:lvlText w:val=""/>
      <w:lvlJc w:val="left"/>
      <w:pPr>
        <w:ind w:left="4320" w:hanging="360"/>
      </w:pPr>
      <w:rPr>
        <w:rFonts w:ascii="Wingdings" w:hAnsi="Wingdings" w:hint="default"/>
      </w:rPr>
    </w:lvl>
    <w:lvl w:ilvl="6" w:tplc="11F2F46C">
      <w:start w:val="1"/>
      <w:numFmt w:val="bullet"/>
      <w:lvlText w:val=""/>
      <w:lvlJc w:val="left"/>
      <w:pPr>
        <w:ind w:left="5040" w:hanging="360"/>
      </w:pPr>
      <w:rPr>
        <w:rFonts w:ascii="Symbol" w:hAnsi="Symbol" w:hint="default"/>
      </w:rPr>
    </w:lvl>
    <w:lvl w:ilvl="7" w:tplc="67A820F2">
      <w:start w:val="1"/>
      <w:numFmt w:val="bullet"/>
      <w:lvlText w:val="o"/>
      <w:lvlJc w:val="left"/>
      <w:pPr>
        <w:ind w:left="5760" w:hanging="360"/>
      </w:pPr>
      <w:rPr>
        <w:rFonts w:ascii="Courier New" w:hAnsi="Courier New" w:cs="Courier New" w:hint="default"/>
      </w:rPr>
    </w:lvl>
    <w:lvl w:ilvl="8" w:tplc="281869AC">
      <w:start w:val="1"/>
      <w:numFmt w:val="bullet"/>
      <w:lvlText w:val=""/>
      <w:lvlJc w:val="left"/>
      <w:pPr>
        <w:ind w:left="6480" w:hanging="360"/>
      </w:pPr>
      <w:rPr>
        <w:rFonts w:ascii="Wingdings" w:hAnsi="Wingdings" w:hint="default"/>
      </w:rPr>
    </w:lvl>
  </w:abstractNum>
  <w:abstractNum w:abstractNumId="4" w15:restartNumberingAfterBreak="0">
    <w:nsid w:val="0A61647E"/>
    <w:multiLevelType w:val="multilevel"/>
    <w:tmpl w:val="C9AA2B5E"/>
    <w:lvl w:ilvl="0">
      <w:start w:val="1"/>
      <w:numFmt w:val="decimal"/>
      <w:lvlText w:val="%1."/>
      <w:lvlJc w:val="left"/>
      <w:pPr>
        <w:ind w:left="360" w:hanging="360"/>
      </w:pPr>
      <w:rPr>
        <w:rFonts w:hint="default"/>
      </w:rPr>
    </w:lvl>
    <w:lvl w:ilvl="1">
      <w:start w:val="1"/>
      <w:numFmt w:val="decimal"/>
      <w:lvlText w:val="4.%2."/>
      <w:lvlJc w:val="left"/>
      <w:pPr>
        <w:ind w:left="720" w:hanging="360"/>
      </w:pPr>
      <w:rPr>
        <w:rFonts w:hint="default"/>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711520"/>
    <w:multiLevelType w:val="hybridMultilevel"/>
    <w:tmpl w:val="54D283D2"/>
    <w:lvl w:ilvl="0" w:tplc="A844CDAC">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 w15:restartNumberingAfterBreak="0">
    <w:nsid w:val="0C9E4C04"/>
    <w:multiLevelType w:val="multilevel"/>
    <w:tmpl w:val="0CEE74BC"/>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upperLetter"/>
      <w:lvlText w:val="%1.%2.%3.%4."/>
      <w:lvlJc w:val="left"/>
      <w:pPr>
        <w:ind w:left="1800" w:hanging="720"/>
      </w:pPr>
      <w:rPr>
        <w:rFonts w:hint="default"/>
      </w:rPr>
    </w:lvl>
    <w:lvl w:ilvl="4">
      <w:start w:val="1"/>
      <w:numFmt w:val="upperLetter"/>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DEA6BEF"/>
    <w:multiLevelType w:val="multilevel"/>
    <w:tmpl w:val="BCBC33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6F5601"/>
    <w:multiLevelType w:val="multilevel"/>
    <w:tmpl w:val="57E67FF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0F11C0A"/>
    <w:multiLevelType w:val="multilevel"/>
    <w:tmpl w:val="94F2A18E"/>
    <w:lvl w:ilvl="0">
      <w:start w:val="1"/>
      <w:numFmt w:val="decimal"/>
      <w:lvlText w:val="%1."/>
      <w:lvlJc w:val="left"/>
      <w:pPr>
        <w:ind w:left="432" w:hanging="432"/>
      </w:pPr>
      <w:rPr>
        <w:rFonts w:hint="default"/>
      </w:rPr>
    </w:lvl>
    <w:lvl w:ilvl="1">
      <w:start w:val="1"/>
      <w:numFmt w:val="decimal"/>
      <w:lvlText w:val="%1.%2."/>
      <w:lvlJc w:val="left"/>
      <w:pPr>
        <w:ind w:left="1472" w:hanging="720"/>
      </w:pPr>
      <w:rPr>
        <w:rFonts w:hint="default"/>
        <w:sz w:val="24"/>
        <w:szCs w:val="24"/>
      </w:rPr>
    </w:lvl>
    <w:lvl w:ilvl="2">
      <w:start w:val="1"/>
      <w:numFmt w:val="decimal"/>
      <w:lvlText w:val="%1.%2.%3."/>
      <w:lvlJc w:val="left"/>
      <w:pPr>
        <w:ind w:left="2224" w:hanging="720"/>
      </w:pPr>
      <w:rPr>
        <w:rFonts w:hint="default"/>
      </w:rPr>
    </w:lvl>
    <w:lvl w:ilvl="3">
      <w:start w:val="1"/>
      <w:numFmt w:val="decimal"/>
      <w:lvlText w:val="%1.%2.%3.%4."/>
      <w:lvlJc w:val="left"/>
      <w:pPr>
        <w:ind w:left="3336" w:hanging="1080"/>
      </w:pPr>
      <w:rPr>
        <w:rFonts w:hint="default"/>
      </w:rPr>
    </w:lvl>
    <w:lvl w:ilvl="4">
      <w:start w:val="1"/>
      <w:numFmt w:val="decimal"/>
      <w:lvlText w:val="%1.%2.%3.%4.%5."/>
      <w:lvlJc w:val="left"/>
      <w:pPr>
        <w:ind w:left="4088" w:hanging="1080"/>
      </w:pPr>
      <w:rPr>
        <w:rFonts w:hint="default"/>
      </w:rPr>
    </w:lvl>
    <w:lvl w:ilvl="5">
      <w:start w:val="1"/>
      <w:numFmt w:val="decimal"/>
      <w:lvlText w:val="%1.%2.%3.%4.%5.%6."/>
      <w:lvlJc w:val="left"/>
      <w:pPr>
        <w:ind w:left="5200" w:hanging="1440"/>
      </w:pPr>
      <w:rPr>
        <w:rFonts w:hint="default"/>
      </w:rPr>
    </w:lvl>
    <w:lvl w:ilvl="6">
      <w:start w:val="1"/>
      <w:numFmt w:val="decimal"/>
      <w:lvlText w:val="%1.%2.%3.%4.%5.%6.%7."/>
      <w:lvlJc w:val="left"/>
      <w:pPr>
        <w:ind w:left="6312" w:hanging="1800"/>
      </w:pPr>
      <w:rPr>
        <w:rFonts w:hint="default"/>
      </w:rPr>
    </w:lvl>
    <w:lvl w:ilvl="7">
      <w:start w:val="1"/>
      <w:numFmt w:val="decimal"/>
      <w:lvlText w:val="%1.%2.%3.%4.%5.%6.%7.%8."/>
      <w:lvlJc w:val="left"/>
      <w:pPr>
        <w:ind w:left="7064" w:hanging="1800"/>
      </w:pPr>
      <w:rPr>
        <w:rFonts w:hint="default"/>
      </w:rPr>
    </w:lvl>
    <w:lvl w:ilvl="8">
      <w:start w:val="1"/>
      <w:numFmt w:val="decimal"/>
      <w:lvlText w:val="%1.%2.%3.%4.%5.%6.%7.%8.%9."/>
      <w:lvlJc w:val="left"/>
      <w:pPr>
        <w:ind w:left="8176" w:hanging="2160"/>
      </w:pPr>
      <w:rPr>
        <w:rFonts w:hint="default"/>
      </w:rPr>
    </w:lvl>
  </w:abstractNum>
  <w:abstractNum w:abstractNumId="10" w15:restartNumberingAfterBreak="0">
    <w:nsid w:val="1176218A"/>
    <w:multiLevelType w:val="hybridMultilevel"/>
    <w:tmpl w:val="C44895B0"/>
    <w:lvl w:ilvl="0" w:tplc="1E6C69FE">
      <w:start w:val="1"/>
      <w:numFmt w:val="decimal"/>
      <w:lvlText w:val="%1."/>
      <w:lvlJc w:val="left"/>
      <w:pPr>
        <w:ind w:left="1843" w:hanging="360"/>
      </w:pPr>
      <w:rPr>
        <w:rFonts w:hint="default"/>
      </w:rPr>
    </w:lvl>
    <w:lvl w:ilvl="1" w:tplc="8E106D82">
      <w:start w:val="1"/>
      <w:numFmt w:val="lowerLetter"/>
      <w:lvlText w:val="%2."/>
      <w:lvlJc w:val="left"/>
      <w:pPr>
        <w:ind w:left="2563" w:hanging="360"/>
      </w:pPr>
    </w:lvl>
    <w:lvl w:ilvl="2" w:tplc="A888F3FE">
      <w:start w:val="1"/>
      <w:numFmt w:val="lowerRoman"/>
      <w:lvlText w:val="%3."/>
      <w:lvlJc w:val="right"/>
      <w:pPr>
        <w:ind w:left="3283" w:hanging="180"/>
      </w:pPr>
    </w:lvl>
    <w:lvl w:ilvl="3" w:tplc="165E8CD2">
      <w:start w:val="1"/>
      <w:numFmt w:val="decimal"/>
      <w:lvlText w:val="%4."/>
      <w:lvlJc w:val="left"/>
      <w:pPr>
        <w:ind w:left="4003" w:hanging="360"/>
      </w:pPr>
    </w:lvl>
    <w:lvl w:ilvl="4" w:tplc="BD340AF0">
      <w:start w:val="1"/>
      <w:numFmt w:val="lowerLetter"/>
      <w:lvlText w:val="%5."/>
      <w:lvlJc w:val="left"/>
      <w:pPr>
        <w:ind w:left="4723" w:hanging="360"/>
      </w:pPr>
    </w:lvl>
    <w:lvl w:ilvl="5" w:tplc="DD5CA24E">
      <w:start w:val="1"/>
      <w:numFmt w:val="lowerRoman"/>
      <w:lvlText w:val="%6."/>
      <w:lvlJc w:val="right"/>
      <w:pPr>
        <w:ind w:left="5443" w:hanging="180"/>
      </w:pPr>
    </w:lvl>
    <w:lvl w:ilvl="6" w:tplc="2FB80020">
      <w:start w:val="1"/>
      <w:numFmt w:val="decimal"/>
      <w:lvlText w:val="%7."/>
      <w:lvlJc w:val="left"/>
      <w:pPr>
        <w:ind w:left="6163" w:hanging="360"/>
      </w:pPr>
    </w:lvl>
    <w:lvl w:ilvl="7" w:tplc="39167CC2">
      <w:start w:val="1"/>
      <w:numFmt w:val="lowerLetter"/>
      <w:lvlText w:val="%8."/>
      <w:lvlJc w:val="left"/>
      <w:pPr>
        <w:ind w:left="6883" w:hanging="360"/>
      </w:pPr>
    </w:lvl>
    <w:lvl w:ilvl="8" w:tplc="BF6E5CF4">
      <w:start w:val="1"/>
      <w:numFmt w:val="lowerRoman"/>
      <w:lvlText w:val="%9."/>
      <w:lvlJc w:val="right"/>
      <w:pPr>
        <w:ind w:left="7603" w:hanging="180"/>
      </w:pPr>
    </w:lvl>
  </w:abstractNum>
  <w:abstractNum w:abstractNumId="11" w15:restartNumberingAfterBreak="0">
    <w:nsid w:val="12002B22"/>
    <w:multiLevelType w:val="hybridMultilevel"/>
    <w:tmpl w:val="D250E3E8"/>
    <w:lvl w:ilvl="0" w:tplc="EE56E4B0">
      <w:start w:val="8"/>
      <w:numFmt w:val="decimal"/>
      <w:lvlText w:val="%1."/>
      <w:lvlJc w:val="left"/>
      <w:pPr>
        <w:ind w:left="1004" w:hanging="360"/>
      </w:pPr>
      <w:rPr>
        <w:rFonts w:hint="default"/>
      </w:rPr>
    </w:lvl>
    <w:lvl w:ilvl="1" w:tplc="C046DEF4">
      <w:start w:val="1"/>
      <w:numFmt w:val="lowerLetter"/>
      <w:lvlText w:val="%2."/>
      <w:lvlJc w:val="left"/>
      <w:pPr>
        <w:ind w:left="1724" w:hanging="360"/>
      </w:pPr>
    </w:lvl>
    <w:lvl w:ilvl="2" w:tplc="EC1A6292">
      <w:start w:val="1"/>
      <w:numFmt w:val="lowerRoman"/>
      <w:lvlText w:val="%3."/>
      <w:lvlJc w:val="right"/>
      <w:pPr>
        <w:ind w:left="2444" w:hanging="180"/>
      </w:pPr>
    </w:lvl>
    <w:lvl w:ilvl="3" w:tplc="D28869B2">
      <w:start w:val="1"/>
      <w:numFmt w:val="decimal"/>
      <w:lvlText w:val="%4."/>
      <w:lvlJc w:val="left"/>
      <w:pPr>
        <w:ind w:left="3164" w:hanging="360"/>
      </w:pPr>
    </w:lvl>
    <w:lvl w:ilvl="4" w:tplc="5F9EC36A">
      <w:start w:val="1"/>
      <w:numFmt w:val="lowerLetter"/>
      <w:lvlText w:val="%5."/>
      <w:lvlJc w:val="left"/>
      <w:pPr>
        <w:ind w:left="3884" w:hanging="360"/>
      </w:pPr>
    </w:lvl>
    <w:lvl w:ilvl="5" w:tplc="38E631E8">
      <w:start w:val="1"/>
      <w:numFmt w:val="lowerRoman"/>
      <w:lvlText w:val="%6."/>
      <w:lvlJc w:val="right"/>
      <w:pPr>
        <w:ind w:left="4604" w:hanging="180"/>
      </w:pPr>
    </w:lvl>
    <w:lvl w:ilvl="6" w:tplc="18583B26">
      <w:start w:val="1"/>
      <w:numFmt w:val="decimal"/>
      <w:lvlText w:val="%7."/>
      <w:lvlJc w:val="left"/>
      <w:pPr>
        <w:ind w:left="5324" w:hanging="360"/>
      </w:pPr>
    </w:lvl>
    <w:lvl w:ilvl="7" w:tplc="B4709ABA">
      <w:start w:val="1"/>
      <w:numFmt w:val="lowerLetter"/>
      <w:lvlText w:val="%8."/>
      <w:lvlJc w:val="left"/>
      <w:pPr>
        <w:ind w:left="6044" w:hanging="360"/>
      </w:pPr>
    </w:lvl>
    <w:lvl w:ilvl="8" w:tplc="66B0C864">
      <w:start w:val="1"/>
      <w:numFmt w:val="lowerRoman"/>
      <w:lvlText w:val="%9."/>
      <w:lvlJc w:val="right"/>
      <w:pPr>
        <w:ind w:left="6764" w:hanging="180"/>
      </w:pPr>
    </w:lvl>
  </w:abstractNum>
  <w:abstractNum w:abstractNumId="12" w15:restartNumberingAfterBreak="0">
    <w:nsid w:val="1231206C"/>
    <w:multiLevelType w:val="hybridMultilevel"/>
    <w:tmpl w:val="F5D6CB56"/>
    <w:lvl w:ilvl="0" w:tplc="5FB05402">
      <w:start w:val="1"/>
      <w:numFmt w:val="decimal"/>
      <w:lvlText w:val="%1."/>
      <w:lvlJc w:val="left"/>
      <w:pPr>
        <w:ind w:left="1210" w:hanging="360"/>
      </w:pPr>
      <w:rPr>
        <w:rFonts w:hint="default"/>
      </w:rPr>
    </w:lvl>
    <w:lvl w:ilvl="1" w:tplc="5E8C79A0">
      <w:start w:val="1"/>
      <w:numFmt w:val="lowerLetter"/>
      <w:lvlText w:val="%2."/>
      <w:lvlJc w:val="left"/>
      <w:pPr>
        <w:ind w:left="1364" w:hanging="360"/>
      </w:pPr>
    </w:lvl>
    <w:lvl w:ilvl="2" w:tplc="7A324656">
      <w:start w:val="1"/>
      <w:numFmt w:val="lowerRoman"/>
      <w:lvlText w:val="%3."/>
      <w:lvlJc w:val="right"/>
      <w:pPr>
        <w:ind w:left="2084" w:hanging="180"/>
      </w:pPr>
    </w:lvl>
    <w:lvl w:ilvl="3" w:tplc="C09A81E2">
      <w:start w:val="1"/>
      <w:numFmt w:val="decimal"/>
      <w:lvlText w:val="%4."/>
      <w:lvlJc w:val="left"/>
      <w:pPr>
        <w:ind w:left="2804" w:hanging="360"/>
      </w:pPr>
    </w:lvl>
    <w:lvl w:ilvl="4" w:tplc="58901860">
      <w:start w:val="1"/>
      <w:numFmt w:val="lowerLetter"/>
      <w:lvlText w:val="%5."/>
      <w:lvlJc w:val="left"/>
      <w:pPr>
        <w:ind w:left="3524" w:hanging="360"/>
      </w:pPr>
    </w:lvl>
    <w:lvl w:ilvl="5" w:tplc="8B5CBBBC">
      <w:start w:val="1"/>
      <w:numFmt w:val="lowerRoman"/>
      <w:lvlText w:val="%6."/>
      <w:lvlJc w:val="right"/>
      <w:pPr>
        <w:ind w:left="4244" w:hanging="180"/>
      </w:pPr>
    </w:lvl>
    <w:lvl w:ilvl="6" w:tplc="CDE427B8">
      <w:start w:val="1"/>
      <w:numFmt w:val="decimal"/>
      <w:lvlText w:val="%7."/>
      <w:lvlJc w:val="left"/>
      <w:pPr>
        <w:ind w:left="4964" w:hanging="360"/>
      </w:pPr>
    </w:lvl>
    <w:lvl w:ilvl="7" w:tplc="2416DCA0">
      <w:start w:val="1"/>
      <w:numFmt w:val="lowerLetter"/>
      <w:lvlText w:val="%8."/>
      <w:lvlJc w:val="left"/>
      <w:pPr>
        <w:ind w:left="5684" w:hanging="360"/>
      </w:pPr>
    </w:lvl>
    <w:lvl w:ilvl="8" w:tplc="9E1AE3C6">
      <w:start w:val="1"/>
      <w:numFmt w:val="lowerRoman"/>
      <w:lvlText w:val="%9."/>
      <w:lvlJc w:val="right"/>
      <w:pPr>
        <w:ind w:left="6404" w:hanging="180"/>
      </w:pPr>
    </w:lvl>
  </w:abstractNum>
  <w:abstractNum w:abstractNumId="13" w15:restartNumberingAfterBreak="0">
    <w:nsid w:val="13567CE3"/>
    <w:multiLevelType w:val="hybridMultilevel"/>
    <w:tmpl w:val="C4F6A79A"/>
    <w:lvl w:ilvl="0" w:tplc="A844CDAC">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4" w15:restartNumberingAfterBreak="0">
    <w:nsid w:val="1AEF6BB5"/>
    <w:multiLevelType w:val="hybridMultilevel"/>
    <w:tmpl w:val="7BFAA784"/>
    <w:lvl w:ilvl="0" w:tplc="13E49304">
      <w:start w:val="1"/>
      <w:numFmt w:val="decimal"/>
      <w:lvlText w:val="%1."/>
      <w:lvlJc w:val="left"/>
      <w:pPr>
        <w:ind w:left="644" w:hanging="360"/>
      </w:pPr>
      <w:rPr>
        <w:rFonts w:hint="default"/>
      </w:rPr>
    </w:lvl>
    <w:lvl w:ilvl="1" w:tplc="88140F84">
      <w:start w:val="1"/>
      <w:numFmt w:val="lowerLetter"/>
      <w:lvlText w:val="%2."/>
      <w:lvlJc w:val="left"/>
      <w:pPr>
        <w:ind w:left="1364" w:hanging="360"/>
      </w:pPr>
    </w:lvl>
    <w:lvl w:ilvl="2" w:tplc="7D3E289E">
      <w:start w:val="1"/>
      <w:numFmt w:val="lowerRoman"/>
      <w:lvlText w:val="%3."/>
      <w:lvlJc w:val="right"/>
      <w:pPr>
        <w:ind w:left="2084" w:hanging="180"/>
      </w:pPr>
    </w:lvl>
    <w:lvl w:ilvl="3" w:tplc="801077F8">
      <w:start w:val="1"/>
      <w:numFmt w:val="decimal"/>
      <w:lvlText w:val="%4."/>
      <w:lvlJc w:val="left"/>
      <w:pPr>
        <w:ind w:left="2804" w:hanging="360"/>
      </w:pPr>
    </w:lvl>
    <w:lvl w:ilvl="4" w:tplc="EF5EAA9A">
      <w:start w:val="1"/>
      <w:numFmt w:val="lowerLetter"/>
      <w:lvlText w:val="%5."/>
      <w:lvlJc w:val="left"/>
      <w:pPr>
        <w:ind w:left="3524" w:hanging="360"/>
      </w:pPr>
    </w:lvl>
    <w:lvl w:ilvl="5" w:tplc="44028584">
      <w:start w:val="1"/>
      <w:numFmt w:val="lowerRoman"/>
      <w:lvlText w:val="%6."/>
      <w:lvlJc w:val="right"/>
      <w:pPr>
        <w:ind w:left="4244" w:hanging="180"/>
      </w:pPr>
    </w:lvl>
    <w:lvl w:ilvl="6" w:tplc="B1E08A9C">
      <w:start w:val="1"/>
      <w:numFmt w:val="decimal"/>
      <w:lvlText w:val="%7."/>
      <w:lvlJc w:val="left"/>
      <w:pPr>
        <w:ind w:left="4964" w:hanging="360"/>
      </w:pPr>
    </w:lvl>
    <w:lvl w:ilvl="7" w:tplc="1F9E584C">
      <w:start w:val="1"/>
      <w:numFmt w:val="lowerLetter"/>
      <w:lvlText w:val="%8."/>
      <w:lvlJc w:val="left"/>
      <w:pPr>
        <w:ind w:left="5684" w:hanging="360"/>
      </w:pPr>
    </w:lvl>
    <w:lvl w:ilvl="8" w:tplc="CA7EFD8A">
      <w:start w:val="1"/>
      <w:numFmt w:val="lowerRoman"/>
      <w:lvlText w:val="%9."/>
      <w:lvlJc w:val="right"/>
      <w:pPr>
        <w:ind w:left="6404" w:hanging="180"/>
      </w:pPr>
    </w:lvl>
  </w:abstractNum>
  <w:abstractNum w:abstractNumId="15" w15:restartNumberingAfterBreak="0">
    <w:nsid w:val="1B106BF8"/>
    <w:multiLevelType w:val="hybridMultilevel"/>
    <w:tmpl w:val="C32020B4"/>
    <w:lvl w:ilvl="0" w:tplc="160AE7F8">
      <w:start w:val="1"/>
      <w:numFmt w:val="bullet"/>
      <w:lvlText w:val=""/>
      <w:lvlJc w:val="left"/>
      <w:pPr>
        <w:ind w:left="1400" w:hanging="360"/>
      </w:pPr>
      <w:rPr>
        <w:rFonts w:ascii="Symbol" w:hAnsi="Symbol" w:hint="default"/>
      </w:rPr>
    </w:lvl>
    <w:lvl w:ilvl="1" w:tplc="C406948E">
      <w:start w:val="1"/>
      <w:numFmt w:val="bullet"/>
      <w:lvlText w:val="o"/>
      <w:lvlJc w:val="left"/>
      <w:pPr>
        <w:ind w:left="2120" w:hanging="360"/>
      </w:pPr>
      <w:rPr>
        <w:rFonts w:ascii="Courier New" w:hAnsi="Courier New" w:cs="Courier New" w:hint="default"/>
      </w:rPr>
    </w:lvl>
    <w:lvl w:ilvl="2" w:tplc="B19C39D8">
      <w:start w:val="1"/>
      <w:numFmt w:val="bullet"/>
      <w:lvlText w:val=""/>
      <w:lvlJc w:val="left"/>
      <w:pPr>
        <w:ind w:left="2840" w:hanging="360"/>
      </w:pPr>
      <w:rPr>
        <w:rFonts w:ascii="Wingdings" w:hAnsi="Wingdings" w:hint="default"/>
      </w:rPr>
    </w:lvl>
    <w:lvl w:ilvl="3" w:tplc="A5100114">
      <w:start w:val="1"/>
      <w:numFmt w:val="bullet"/>
      <w:lvlText w:val=""/>
      <w:lvlJc w:val="left"/>
      <w:pPr>
        <w:ind w:left="3560" w:hanging="360"/>
      </w:pPr>
      <w:rPr>
        <w:rFonts w:ascii="Symbol" w:hAnsi="Symbol" w:hint="default"/>
      </w:rPr>
    </w:lvl>
    <w:lvl w:ilvl="4" w:tplc="CB66B1A6">
      <w:start w:val="1"/>
      <w:numFmt w:val="bullet"/>
      <w:lvlText w:val="o"/>
      <w:lvlJc w:val="left"/>
      <w:pPr>
        <w:ind w:left="4280" w:hanging="360"/>
      </w:pPr>
      <w:rPr>
        <w:rFonts w:ascii="Courier New" w:hAnsi="Courier New" w:cs="Courier New" w:hint="default"/>
      </w:rPr>
    </w:lvl>
    <w:lvl w:ilvl="5" w:tplc="A6720D6A">
      <w:start w:val="1"/>
      <w:numFmt w:val="bullet"/>
      <w:lvlText w:val=""/>
      <w:lvlJc w:val="left"/>
      <w:pPr>
        <w:ind w:left="5000" w:hanging="360"/>
      </w:pPr>
      <w:rPr>
        <w:rFonts w:ascii="Wingdings" w:hAnsi="Wingdings" w:hint="default"/>
      </w:rPr>
    </w:lvl>
    <w:lvl w:ilvl="6" w:tplc="F72E490C">
      <w:start w:val="1"/>
      <w:numFmt w:val="bullet"/>
      <w:lvlText w:val=""/>
      <w:lvlJc w:val="left"/>
      <w:pPr>
        <w:ind w:left="5720" w:hanging="360"/>
      </w:pPr>
      <w:rPr>
        <w:rFonts w:ascii="Symbol" w:hAnsi="Symbol" w:hint="default"/>
      </w:rPr>
    </w:lvl>
    <w:lvl w:ilvl="7" w:tplc="BDDA03CE">
      <w:start w:val="1"/>
      <w:numFmt w:val="bullet"/>
      <w:lvlText w:val="o"/>
      <w:lvlJc w:val="left"/>
      <w:pPr>
        <w:ind w:left="6440" w:hanging="360"/>
      </w:pPr>
      <w:rPr>
        <w:rFonts w:ascii="Courier New" w:hAnsi="Courier New" w:cs="Courier New" w:hint="default"/>
      </w:rPr>
    </w:lvl>
    <w:lvl w:ilvl="8" w:tplc="78A829B0">
      <w:start w:val="1"/>
      <w:numFmt w:val="bullet"/>
      <w:lvlText w:val=""/>
      <w:lvlJc w:val="left"/>
      <w:pPr>
        <w:ind w:left="7160" w:hanging="360"/>
      </w:pPr>
      <w:rPr>
        <w:rFonts w:ascii="Wingdings" w:hAnsi="Wingdings" w:hint="default"/>
      </w:rPr>
    </w:lvl>
  </w:abstractNum>
  <w:abstractNum w:abstractNumId="16" w15:restartNumberingAfterBreak="0">
    <w:nsid w:val="1CDD74CA"/>
    <w:multiLevelType w:val="hybridMultilevel"/>
    <w:tmpl w:val="07A6D96A"/>
    <w:lvl w:ilvl="0" w:tplc="5860DD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5860DD66">
      <w:start w:val="1"/>
      <w:numFmt w:val="russianLower"/>
      <w:lvlText w:val="%4."/>
      <w:lvlJc w:val="left"/>
      <w:pPr>
        <w:ind w:left="3589" w:hanging="360"/>
      </w:pPr>
      <w:rPr>
        <w:rFonts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1334EA1"/>
    <w:multiLevelType w:val="hybridMultilevel"/>
    <w:tmpl w:val="56DEFBC0"/>
    <w:lvl w:ilvl="0" w:tplc="9300F41A">
      <w:start w:val="1"/>
      <w:numFmt w:val="bullet"/>
      <w:lvlText w:val=""/>
      <w:lvlJc w:val="left"/>
      <w:pPr>
        <w:ind w:left="720" w:hanging="360"/>
      </w:pPr>
      <w:rPr>
        <w:rFonts w:ascii="Symbol" w:hAnsi="Symbol" w:hint="default"/>
      </w:rPr>
    </w:lvl>
    <w:lvl w:ilvl="1" w:tplc="0F28D894">
      <w:start w:val="1"/>
      <w:numFmt w:val="bullet"/>
      <w:lvlText w:val="o"/>
      <w:lvlJc w:val="left"/>
      <w:pPr>
        <w:ind w:left="1440" w:hanging="360"/>
      </w:pPr>
      <w:rPr>
        <w:rFonts w:ascii="Courier New" w:hAnsi="Courier New" w:cs="Courier New" w:hint="default"/>
      </w:rPr>
    </w:lvl>
    <w:lvl w:ilvl="2" w:tplc="61BCFE94">
      <w:start w:val="1"/>
      <w:numFmt w:val="bullet"/>
      <w:lvlText w:val=""/>
      <w:lvlJc w:val="left"/>
      <w:pPr>
        <w:ind w:left="2160" w:hanging="360"/>
      </w:pPr>
      <w:rPr>
        <w:rFonts w:ascii="Wingdings" w:hAnsi="Wingdings" w:hint="default"/>
      </w:rPr>
    </w:lvl>
    <w:lvl w:ilvl="3" w:tplc="03702C92">
      <w:start w:val="1"/>
      <w:numFmt w:val="bullet"/>
      <w:lvlText w:val=""/>
      <w:lvlJc w:val="left"/>
      <w:pPr>
        <w:ind w:left="2880" w:hanging="360"/>
      </w:pPr>
      <w:rPr>
        <w:rFonts w:ascii="Symbol" w:hAnsi="Symbol" w:hint="default"/>
      </w:rPr>
    </w:lvl>
    <w:lvl w:ilvl="4" w:tplc="480C4AB4">
      <w:start w:val="1"/>
      <w:numFmt w:val="bullet"/>
      <w:lvlText w:val="o"/>
      <w:lvlJc w:val="left"/>
      <w:pPr>
        <w:ind w:left="3600" w:hanging="360"/>
      </w:pPr>
      <w:rPr>
        <w:rFonts w:ascii="Courier New" w:hAnsi="Courier New" w:cs="Courier New" w:hint="default"/>
      </w:rPr>
    </w:lvl>
    <w:lvl w:ilvl="5" w:tplc="6AA48906">
      <w:start w:val="1"/>
      <w:numFmt w:val="bullet"/>
      <w:lvlText w:val=""/>
      <w:lvlJc w:val="left"/>
      <w:pPr>
        <w:ind w:left="4320" w:hanging="360"/>
      </w:pPr>
      <w:rPr>
        <w:rFonts w:ascii="Wingdings" w:hAnsi="Wingdings" w:hint="default"/>
      </w:rPr>
    </w:lvl>
    <w:lvl w:ilvl="6" w:tplc="4CB40954">
      <w:start w:val="1"/>
      <w:numFmt w:val="bullet"/>
      <w:lvlText w:val=""/>
      <w:lvlJc w:val="left"/>
      <w:pPr>
        <w:ind w:left="5040" w:hanging="360"/>
      </w:pPr>
      <w:rPr>
        <w:rFonts w:ascii="Symbol" w:hAnsi="Symbol" w:hint="default"/>
      </w:rPr>
    </w:lvl>
    <w:lvl w:ilvl="7" w:tplc="611CC78A">
      <w:start w:val="1"/>
      <w:numFmt w:val="bullet"/>
      <w:lvlText w:val="o"/>
      <w:lvlJc w:val="left"/>
      <w:pPr>
        <w:ind w:left="5760" w:hanging="360"/>
      </w:pPr>
      <w:rPr>
        <w:rFonts w:ascii="Courier New" w:hAnsi="Courier New" w:cs="Courier New" w:hint="default"/>
      </w:rPr>
    </w:lvl>
    <w:lvl w:ilvl="8" w:tplc="6FA69562">
      <w:start w:val="1"/>
      <w:numFmt w:val="bullet"/>
      <w:lvlText w:val=""/>
      <w:lvlJc w:val="left"/>
      <w:pPr>
        <w:ind w:left="6480" w:hanging="360"/>
      </w:pPr>
      <w:rPr>
        <w:rFonts w:ascii="Wingdings" w:hAnsi="Wingdings" w:hint="default"/>
      </w:rPr>
    </w:lvl>
  </w:abstractNum>
  <w:abstractNum w:abstractNumId="18" w15:restartNumberingAfterBreak="0">
    <w:nsid w:val="21420E75"/>
    <w:multiLevelType w:val="hybridMultilevel"/>
    <w:tmpl w:val="80FCCA90"/>
    <w:lvl w:ilvl="0" w:tplc="7CF43F7E">
      <w:start w:val="1"/>
      <w:numFmt w:val="bullet"/>
      <w:lvlText w:val=""/>
      <w:lvlJc w:val="left"/>
      <w:pPr>
        <w:ind w:left="1800" w:hanging="360"/>
      </w:pPr>
      <w:rPr>
        <w:rFonts w:ascii="Symbol" w:hAnsi="Symbol" w:hint="default"/>
      </w:rPr>
    </w:lvl>
    <w:lvl w:ilvl="1" w:tplc="0E7E6C86">
      <w:start w:val="1"/>
      <w:numFmt w:val="bullet"/>
      <w:lvlText w:val="o"/>
      <w:lvlJc w:val="left"/>
      <w:pPr>
        <w:ind w:left="2520" w:hanging="360"/>
      </w:pPr>
      <w:rPr>
        <w:rFonts w:ascii="Courier New" w:hAnsi="Courier New" w:cs="Courier New" w:hint="default"/>
      </w:rPr>
    </w:lvl>
    <w:lvl w:ilvl="2" w:tplc="EEAAAD9A">
      <w:start w:val="1"/>
      <w:numFmt w:val="bullet"/>
      <w:lvlText w:val=""/>
      <w:lvlJc w:val="left"/>
      <w:pPr>
        <w:ind w:left="3240" w:hanging="360"/>
      </w:pPr>
      <w:rPr>
        <w:rFonts w:ascii="Wingdings" w:hAnsi="Wingdings" w:hint="default"/>
      </w:rPr>
    </w:lvl>
    <w:lvl w:ilvl="3" w:tplc="6622A434">
      <w:start w:val="1"/>
      <w:numFmt w:val="bullet"/>
      <w:lvlText w:val=""/>
      <w:lvlJc w:val="left"/>
      <w:pPr>
        <w:ind w:left="3960" w:hanging="360"/>
      </w:pPr>
      <w:rPr>
        <w:rFonts w:ascii="Symbol" w:hAnsi="Symbol" w:hint="default"/>
      </w:rPr>
    </w:lvl>
    <w:lvl w:ilvl="4" w:tplc="FE9EB52C">
      <w:start w:val="1"/>
      <w:numFmt w:val="bullet"/>
      <w:lvlText w:val="o"/>
      <w:lvlJc w:val="left"/>
      <w:pPr>
        <w:ind w:left="4680" w:hanging="360"/>
      </w:pPr>
      <w:rPr>
        <w:rFonts w:ascii="Courier New" w:hAnsi="Courier New" w:cs="Courier New" w:hint="default"/>
      </w:rPr>
    </w:lvl>
    <w:lvl w:ilvl="5" w:tplc="F01015B8">
      <w:start w:val="1"/>
      <w:numFmt w:val="bullet"/>
      <w:lvlText w:val=""/>
      <w:lvlJc w:val="left"/>
      <w:pPr>
        <w:ind w:left="5400" w:hanging="360"/>
      </w:pPr>
      <w:rPr>
        <w:rFonts w:ascii="Wingdings" w:hAnsi="Wingdings" w:hint="default"/>
      </w:rPr>
    </w:lvl>
    <w:lvl w:ilvl="6" w:tplc="773012C0">
      <w:start w:val="1"/>
      <w:numFmt w:val="bullet"/>
      <w:lvlText w:val=""/>
      <w:lvlJc w:val="left"/>
      <w:pPr>
        <w:ind w:left="6120" w:hanging="360"/>
      </w:pPr>
      <w:rPr>
        <w:rFonts w:ascii="Symbol" w:hAnsi="Symbol" w:hint="default"/>
      </w:rPr>
    </w:lvl>
    <w:lvl w:ilvl="7" w:tplc="D4987410">
      <w:start w:val="1"/>
      <w:numFmt w:val="bullet"/>
      <w:lvlText w:val="o"/>
      <w:lvlJc w:val="left"/>
      <w:pPr>
        <w:ind w:left="6840" w:hanging="360"/>
      </w:pPr>
      <w:rPr>
        <w:rFonts w:ascii="Courier New" w:hAnsi="Courier New" w:cs="Courier New" w:hint="default"/>
      </w:rPr>
    </w:lvl>
    <w:lvl w:ilvl="8" w:tplc="0AB4DA18">
      <w:start w:val="1"/>
      <w:numFmt w:val="bullet"/>
      <w:lvlText w:val=""/>
      <w:lvlJc w:val="left"/>
      <w:pPr>
        <w:ind w:left="7560" w:hanging="360"/>
      </w:pPr>
      <w:rPr>
        <w:rFonts w:ascii="Wingdings" w:hAnsi="Wingdings" w:hint="default"/>
      </w:rPr>
    </w:lvl>
  </w:abstractNum>
  <w:abstractNum w:abstractNumId="19" w15:restartNumberingAfterBreak="0">
    <w:nsid w:val="23CE4348"/>
    <w:multiLevelType w:val="multilevel"/>
    <w:tmpl w:val="72F46A5C"/>
    <w:lvl w:ilvl="0">
      <w:start w:val="2"/>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5237621"/>
    <w:multiLevelType w:val="hybridMultilevel"/>
    <w:tmpl w:val="3C3C32F8"/>
    <w:lvl w:ilvl="0" w:tplc="DE8AE13A">
      <w:start w:val="1"/>
      <w:numFmt w:val="bullet"/>
      <w:lvlText w:val=""/>
      <w:lvlJc w:val="left"/>
      <w:pPr>
        <w:ind w:left="1428" w:hanging="360"/>
      </w:pPr>
      <w:rPr>
        <w:rFonts w:ascii="Symbol" w:hAnsi="Symbol" w:hint="default"/>
      </w:rPr>
    </w:lvl>
    <w:lvl w:ilvl="1" w:tplc="2578DBF8">
      <w:start w:val="1"/>
      <w:numFmt w:val="bullet"/>
      <w:lvlText w:val="o"/>
      <w:lvlJc w:val="left"/>
      <w:pPr>
        <w:ind w:left="2148" w:hanging="360"/>
      </w:pPr>
      <w:rPr>
        <w:rFonts w:ascii="Courier New" w:hAnsi="Courier New" w:cs="Courier New" w:hint="default"/>
      </w:rPr>
    </w:lvl>
    <w:lvl w:ilvl="2" w:tplc="6A1C167A">
      <w:start w:val="1"/>
      <w:numFmt w:val="bullet"/>
      <w:lvlText w:val=""/>
      <w:lvlJc w:val="left"/>
      <w:pPr>
        <w:ind w:left="2868" w:hanging="360"/>
      </w:pPr>
      <w:rPr>
        <w:rFonts w:ascii="Wingdings" w:hAnsi="Wingdings" w:hint="default"/>
      </w:rPr>
    </w:lvl>
    <w:lvl w:ilvl="3" w:tplc="88ACBD3E">
      <w:start w:val="1"/>
      <w:numFmt w:val="bullet"/>
      <w:lvlText w:val=""/>
      <w:lvlJc w:val="left"/>
      <w:pPr>
        <w:ind w:left="3588" w:hanging="360"/>
      </w:pPr>
      <w:rPr>
        <w:rFonts w:ascii="Symbol" w:hAnsi="Symbol" w:hint="default"/>
      </w:rPr>
    </w:lvl>
    <w:lvl w:ilvl="4" w:tplc="93B4DA20">
      <w:start w:val="1"/>
      <w:numFmt w:val="bullet"/>
      <w:lvlText w:val="o"/>
      <w:lvlJc w:val="left"/>
      <w:pPr>
        <w:ind w:left="4308" w:hanging="360"/>
      </w:pPr>
      <w:rPr>
        <w:rFonts w:ascii="Courier New" w:hAnsi="Courier New" w:cs="Courier New" w:hint="default"/>
      </w:rPr>
    </w:lvl>
    <w:lvl w:ilvl="5" w:tplc="9F46D694">
      <w:start w:val="1"/>
      <w:numFmt w:val="bullet"/>
      <w:lvlText w:val=""/>
      <w:lvlJc w:val="left"/>
      <w:pPr>
        <w:ind w:left="5028" w:hanging="360"/>
      </w:pPr>
      <w:rPr>
        <w:rFonts w:ascii="Wingdings" w:hAnsi="Wingdings" w:hint="default"/>
      </w:rPr>
    </w:lvl>
    <w:lvl w:ilvl="6" w:tplc="7098F69C">
      <w:start w:val="1"/>
      <w:numFmt w:val="bullet"/>
      <w:lvlText w:val=""/>
      <w:lvlJc w:val="left"/>
      <w:pPr>
        <w:ind w:left="5748" w:hanging="360"/>
      </w:pPr>
      <w:rPr>
        <w:rFonts w:ascii="Symbol" w:hAnsi="Symbol" w:hint="default"/>
      </w:rPr>
    </w:lvl>
    <w:lvl w:ilvl="7" w:tplc="53821EE2">
      <w:start w:val="1"/>
      <w:numFmt w:val="bullet"/>
      <w:lvlText w:val="o"/>
      <w:lvlJc w:val="left"/>
      <w:pPr>
        <w:ind w:left="6468" w:hanging="360"/>
      </w:pPr>
      <w:rPr>
        <w:rFonts w:ascii="Courier New" w:hAnsi="Courier New" w:cs="Courier New" w:hint="default"/>
      </w:rPr>
    </w:lvl>
    <w:lvl w:ilvl="8" w:tplc="0C02F1E4">
      <w:start w:val="1"/>
      <w:numFmt w:val="bullet"/>
      <w:lvlText w:val=""/>
      <w:lvlJc w:val="left"/>
      <w:pPr>
        <w:ind w:left="7188" w:hanging="360"/>
      </w:pPr>
      <w:rPr>
        <w:rFonts w:ascii="Wingdings" w:hAnsi="Wingdings" w:hint="default"/>
      </w:rPr>
    </w:lvl>
  </w:abstractNum>
  <w:abstractNum w:abstractNumId="21" w15:restartNumberingAfterBreak="0">
    <w:nsid w:val="265E2032"/>
    <w:multiLevelType w:val="hybridMultilevel"/>
    <w:tmpl w:val="C61C993E"/>
    <w:lvl w:ilvl="0" w:tplc="4CE670FA">
      <w:start w:val="1"/>
      <w:numFmt w:val="bullet"/>
      <w:lvlText w:val=""/>
      <w:lvlJc w:val="left"/>
      <w:pPr>
        <w:ind w:left="720" w:hanging="360"/>
      </w:pPr>
      <w:rPr>
        <w:rFonts w:ascii="Symbol" w:hAnsi="Symbol" w:hint="default"/>
        <w:i/>
      </w:rPr>
    </w:lvl>
    <w:lvl w:ilvl="1" w:tplc="9B2A3C02">
      <w:start w:val="1"/>
      <w:numFmt w:val="bullet"/>
      <w:lvlText w:val="o"/>
      <w:lvlJc w:val="left"/>
      <w:pPr>
        <w:ind w:left="1440" w:hanging="360"/>
      </w:pPr>
      <w:rPr>
        <w:rFonts w:ascii="Courier New" w:hAnsi="Courier New" w:cs="Courier New" w:hint="default"/>
      </w:rPr>
    </w:lvl>
    <w:lvl w:ilvl="2" w:tplc="705042AE">
      <w:start w:val="1"/>
      <w:numFmt w:val="bullet"/>
      <w:lvlText w:val=""/>
      <w:lvlJc w:val="left"/>
      <w:pPr>
        <w:ind w:left="2160" w:hanging="360"/>
      </w:pPr>
      <w:rPr>
        <w:rFonts w:ascii="Wingdings" w:hAnsi="Wingdings" w:hint="default"/>
      </w:rPr>
    </w:lvl>
    <w:lvl w:ilvl="3" w:tplc="846213A6">
      <w:start w:val="1"/>
      <w:numFmt w:val="bullet"/>
      <w:lvlText w:val=""/>
      <w:lvlJc w:val="left"/>
      <w:pPr>
        <w:ind w:left="2880" w:hanging="360"/>
      </w:pPr>
      <w:rPr>
        <w:rFonts w:ascii="Symbol" w:hAnsi="Symbol" w:hint="default"/>
      </w:rPr>
    </w:lvl>
    <w:lvl w:ilvl="4" w:tplc="1026F9CA">
      <w:start w:val="1"/>
      <w:numFmt w:val="bullet"/>
      <w:lvlText w:val="o"/>
      <w:lvlJc w:val="left"/>
      <w:pPr>
        <w:ind w:left="3600" w:hanging="360"/>
      </w:pPr>
      <w:rPr>
        <w:rFonts w:ascii="Courier New" w:hAnsi="Courier New" w:cs="Courier New" w:hint="default"/>
      </w:rPr>
    </w:lvl>
    <w:lvl w:ilvl="5" w:tplc="8774F1BC">
      <w:start w:val="1"/>
      <w:numFmt w:val="bullet"/>
      <w:lvlText w:val=""/>
      <w:lvlJc w:val="left"/>
      <w:pPr>
        <w:ind w:left="4320" w:hanging="360"/>
      </w:pPr>
      <w:rPr>
        <w:rFonts w:ascii="Wingdings" w:hAnsi="Wingdings" w:hint="default"/>
      </w:rPr>
    </w:lvl>
    <w:lvl w:ilvl="6" w:tplc="39584AFA">
      <w:start w:val="1"/>
      <w:numFmt w:val="bullet"/>
      <w:lvlText w:val=""/>
      <w:lvlJc w:val="left"/>
      <w:pPr>
        <w:ind w:left="5040" w:hanging="360"/>
      </w:pPr>
      <w:rPr>
        <w:rFonts w:ascii="Symbol" w:hAnsi="Symbol" w:hint="default"/>
      </w:rPr>
    </w:lvl>
    <w:lvl w:ilvl="7" w:tplc="AAE20A6A">
      <w:start w:val="1"/>
      <w:numFmt w:val="bullet"/>
      <w:lvlText w:val="o"/>
      <w:lvlJc w:val="left"/>
      <w:pPr>
        <w:ind w:left="5760" w:hanging="360"/>
      </w:pPr>
      <w:rPr>
        <w:rFonts w:ascii="Courier New" w:hAnsi="Courier New" w:cs="Courier New" w:hint="default"/>
      </w:rPr>
    </w:lvl>
    <w:lvl w:ilvl="8" w:tplc="CBF2B74A">
      <w:start w:val="1"/>
      <w:numFmt w:val="bullet"/>
      <w:lvlText w:val=""/>
      <w:lvlJc w:val="left"/>
      <w:pPr>
        <w:ind w:left="6480" w:hanging="360"/>
      </w:pPr>
      <w:rPr>
        <w:rFonts w:ascii="Wingdings" w:hAnsi="Wingdings" w:hint="default"/>
      </w:rPr>
    </w:lvl>
  </w:abstractNum>
  <w:abstractNum w:abstractNumId="22" w15:restartNumberingAfterBreak="0">
    <w:nsid w:val="287F5D59"/>
    <w:multiLevelType w:val="hybridMultilevel"/>
    <w:tmpl w:val="C64A930E"/>
    <w:lvl w:ilvl="0" w:tplc="A844CDAC">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3" w15:restartNumberingAfterBreak="0">
    <w:nsid w:val="2B8377AD"/>
    <w:multiLevelType w:val="multilevel"/>
    <w:tmpl w:val="B8BCB962"/>
    <w:lvl w:ilvl="0">
      <w:start w:val="10"/>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2C3C2CE5"/>
    <w:multiLevelType w:val="multilevel"/>
    <w:tmpl w:val="7C4E592E"/>
    <w:lvl w:ilvl="0">
      <w:start w:val="1"/>
      <w:numFmt w:val="decimal"/>
      <w:lvlText w:val="%1."/>
      <w:lvlJc w:val="left"/>
      <w:pPr>
        <w:ind w:left="360" w:hanging="360"/>
      </w:pPr>
      <w:rPr>
        <w:rFonts w:hint="default"/>
      </w:rPr>
    </w:lvl>
    <w:lvl w:ilvl="1">
      <w:start w:val="1"/>
      <w:numFmt w:val="decimal"/>
      <w:lvlText w:val="4.%2."/>
      <w:lvlJc w:val="left"/>
      <w:pPr>
        <w:ind w:left="720" w:hanging="360"/>
      </w:pPr>
      <w:rPr>
        <w:rFonts w:hint="default"/>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0C23529"/>
    <w:multiLevelType w:val="hybridMultilevel"/>
    <w:tmpl w:val="5A0AB328"/>
    <w:lvl w:ilvl="0" w:tplc="9C5E4906">
      <w:start w:val="4"/>
      <w:numFmt w:val="decimal"/>
      <w:lvlText w:val="%1."/>
      <w:lvlJc w:val="left"/>
      <w:pPr>
        <w:ind w:left="720" w:hanging="360"/>
      </w:pPr>
      <w:rPr>
        <w:rFonts w:hint="default"/>
      </w:rPr>
    </w:lvl>
    <w:lvl w:ilvl="1" w:tplc="EFA8C896">
      <w:start w:val="1"/>
      <w:numFmt w:val="lowerLetter"/>
      <w:lvlText w:val="%2."/>
      <w:lvlJc w:val="left"/>
      <w:pPr>
        <w:ind w:left="1440" w:hanging="360"/>
      </w:pPr>
    </w:lvl>
    <w:lvl w:ilvl="2" w:tplc="C2B423AC">
      <w:start w:val="1"/>
      <w:numFmt w:val="lowerRoman"/>
      <w:lvlText w:val="%3."/>
      <w:lvlJc w:val="right"/>
      <w:pPr>
        <w:ind w:left="2160" w:hanging="180"/>
      </w:pPr>
    </w:lvl>
    <w:lvl w:ilvl="3" w:tplc="D1F4373A">
      <w:start w:val="1"/>
      <w:numFmt w:val="decimal"/>
      <w:lvlText w:val="%4."/>
      <w:lvlJc w:val="left"/>
      <w:pPr>
        <w:ind w:left="2880" w:hanging="360"/>
      </w:pPr>
    </w:lvl>
    <w:lvl w:ilvl="4" w:tplc="058E83AC">
      <w:start w:val="1"/>
      <w:numFmt w:val="lowerLetter"/>
      <w:lvlText w:val="%5."/>
      <w:lvlJc w:val="left"/>
      <w:pPr>
        <w:ind w:left="3600" w:hanging="360"/>
      </w:pPr>
    </w:lvl>
    <w:lvl w:ilvl="5" w:tplc="D7B60AAE">
      <w:start w:val="1"/>
      <w:numFmt w:val="lowerRoman"/>
      <w:lvlText w:val="%6."/>
      <w:lvlJc w:val="right"/>
      <w:pPr>
        <w:ind w:left="4320" w:hanging="180"/>
      </w:pPr>
    </w:lvl>
    <w:lvl w:ilvl="6" w:tplc="1F30CDEE">
      <w:start w:val="1"/>
      <w:numFmt w:val="decimal"/>
      <w:lvlText w:val="%7."/>
      <w:lvlJc w:val="left"/>
      <w:pPr>
        <w:ind w:left="5040" w:hanging="360"/>
      </w:pPr>
    </w:lvl>
    <w:lvl w:ilvl="7" w:tplc="B636D6B8">
      <w:start w:val="1"/>
      <w:numFmt w:val="lowerLetter"/>
      <w:lvlText w:val="%8."/>
      <w:lvlJc w:val="left"/>
      <w:pPr>
        <w:ind w:left="5760" w:hanging="360"/>
      </w:pPr>
    </w:lvl>
    <w:lvl w:ilvl="8" w:tplc="F09AE3D8">
      <w:start w:val="1"/>
      <w:numFmt w:val="lowerRoman"/>
      <w:lvlText w:val="%9."/>
      <w:lvlJc w:val="right"/>
      <w:pPr>
        <w:ind w:left="6480" w:hanging="180"/>
      </w:pPr>
    </w:lvl>
  </w:abstractNum>
  <w:abstractNum w:abstractNumId="26" w15:restartNumberingAfterBreak="0">
    <w:nsid w:val="31D33757"/>
    <w:multiLevelType w:val="hybridMultilevel"/>
    <w:tmpl w:val="65E2F556"/>
    <w:lvl w:ilvl="0" w:tplc="E4F4E02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33DD7264"/>
    <w:multiLevelType w:val="hybridMultilevel"/>
    <w:tmpl w:val="517C59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3513544B"/>
    <w:multiLevelType w:val="hybridMultilevel"/>
    <w:tmpl w:val="08C488BA"/>
    <w:lvl w:ilvl="0" w:tplc="BC56DC18">
      <w:start w:val="1"/>
      <w:numFmt w:val="bullet"/>
      <w:lvlText w:val=""/>
      <w:lvlJc w:val="left"/>
      <w:pPr>
        <w:ind w:left="1080" w:hanging="360"/>
      </w:pPr>
      <w:rPr>
        <w:rFonts w:ascii="Symbol" w:hAnsi="Symbol" w:hint="default"/>
      </w:rPr>
    </w:lvl>
    <w:lvl w:ilvl="1" w:tplc="0FD4739E">
      <w:start w:val="1"/>
      <w:numFmt w:val="bullet"/>
      <w:lvlText w:val="o"/>
      <w:lvlJc w:val="left"/>
      <w:pPr>
        <w:ind w:left="1800" w:hanging="360"/>
      </w:pPr>
      <w:rPr>
        <w:rFonts w:ascii="Courier New" w:hAnsi="Courier New" w:cs="Courier New" w:hint="default"/>
      </w:rPr>
    </w:lvl>
    <w:lvl w:ilvl="2" w:tplc="FBC8DEEA">
      <w:start w:val="1"/>
      <w:numFmt w:val="bullet"/>
      <w:lvlText w:val=""/>
      <w:lvlJc w:val="left"/>
      <w:pPr>
        <w:ind w:left="2520" w:hanging="360"/>
      </w:pPr>
      <w:rPr>
        <w:rFonts w:ascii="Wingdings" w:hAnsi="Wingdings" w:hint="default"/>
      </w:rPr>
    </w:lvl>
    <w:lvl w:ilvl="3" w:tplc="3FBEACF2">
      <w:start w:val="1"/>
      <w:numFmt w:val="bullet"/>
      <w:lvlText w:val=""/>
      <w:lvlJc w:val="left"/>
      <w:pPr>
        <w:ind w:left="3240" w:hanging="360"/>
      </w:pPr>
      <w:rPr>
        <w:rFonts w:ascii="Symbol" w:hAnsi="Symbol" w:hint="default"/>
      </w:rPr>
    </w:lvl>
    <w:lvl w:ilvl="4" w:tplc="61FA175C">
      <w:start w:val="1"/>
      <w:numFmt w:val="bullet"/>
      <w:lvlText w:val="o"/>
      <w:lvlJc w:val="left"/>
      <w:pPr>
        <w:ind w:left="3960" w:hanging="360"/>
      </w:pPr>
      <w:rPr>
        <w:rFonts w:ascii="Courier New" w:hAnsi="Courier New" w:cs="Courier New" w:hint="default"/>
      </w:rPr>
    </w:lvl>
    <w:lvl w:ilvl="5" w:tplc="7C008C96">
      <w:start w:val="1"/>
      <w:numFmt w:val="bullet"/>
      <w:lvlText w:val=""/>
      <w:lvlJc w:val="left"/>
      <w:pPr>
        <w:ind w:left="4680" w:hanging="360"/>
      </w:pPr>
      <w:rPr>
        <w:rFonts w:ascii="Wingdings" w:hAnsi="Wingdings" w:hint="default"/>
      </w:rPr>
    </w:lvl>
    <w:lvl w:ilvl="6" w:tplc="E68634E0">
      <w:start w:val="1"/>
      <w:numFmt w:val="bullet"/>
      <w:lvlText w:val=""/>
      <w:lvlJc w:val="left"/>
      <w:pPr>
        <w:ind w:left="5400" w:hanging="360"/>
      </w:pPr>
      <w:rPr>
        <w:rFonts w:ascii="Symbol" w:hAnsi="Symbol" w:hint="default"/>
      </w:rPr>
    </w:lvl>
    <w:lvl w:ilvl="7" w:tplc="D09A5FEC">
      <w:start w:val="1"/>
      <w:numFmt w:val="bullet"/>
      <w:lvlText w:val="o"/>
      <w:lvlJc w:val="left"/>
      <w:pPr>
        <w:ind w:left="6120" w:hanging="360"/>
      </w:pPr>
      <w:rPr>
        <w:rFonts w:ascii="Courier New" w:hAnsi="Courier New" w:cs="Courier New" w:hint="default"/>
      </w:rPr>
    </w:lvl>
    <w:lvl w:ilvl="8" w:tplc="70B430D8">
      <w:start w:val="1"/>
      <w:numFmt w:val="bullet"/>
      <w:lvlText w:val=""/>
      <w:lvlJc w:val="left"/>
      <w:pPr>
        <w:ind w:left="6840" w:hanging="360"/>
      </w:pPr>
      <w:rPr>
        <w:rFonts w:ascii="Wingdings" w:hAnsi="Wingdings" w:hint="default"/>
      </w:rPr>
    </w:lvl>
  </w:abstractNum>
  <w:abstractNum w:abstractNumId="29" w15:restartNumberingAfterBreak="0">
    <w:nsid w:val="36A80A8C"/>
    <w:multiLevelType w:val="hybridMultilevel"/>
    <w:tmpl w:val="7DC45ECC"/>
    <w:lvl w:ilvl="0" w:tplc="2ADC8B48">
      <w:start w:val="1"/>
      <w:numFmt w:val="decimal"/>
      <w:lvlText w:val="%1."/>
      <w:lvlJc w:val="left"/>
      <w:pPr>
        <w:ind w:left="720" w:hanging="360"/>
      </w:pPr>
      <w:rPr>
        <w:rFonts w:hint="default"/>
      </w:rPr>
    </w:lvl>
    <w:lvl w:ilvl="1" w:tplc="D37CD95C">
      <w:start w:val="1"/>
      <w:numFmt w:val="lowerLetter"/>
      <w:lvlText w:val="%2."/>
      <w:lvlJc w:val="left"/>
      <w:pPr>
        <w:ind w:left="1440" w:hanging="360"/>
      </w:pPr>
    </w:lvl>
    <w:lvl w:ilvl="2" w:tplc="27CC3F30">
      <w:start w:val="1"/>
      <w:numFmt w:val="lowerRoman"/>
      <w:lvlText w:val="%3."/>
      <w:lvlJc w:val="right"/>
      <w:pPr>
        <w:ind w:left="2160" w:hanging="180"/>
      </w:pPr>
    </w:lvl>
    <w:lvl w:ilvl="3" w:tplc="98C690D0">
      <w:start w:val="1"/>
      <w:numFmt w:val="decimal"/>
      <w:lvlText w:val="%4."/>
      <w:lvlJc w:val="left"/>
      <w:pPr>
        <w:ind w:left="2880" w:hanging="360"/>
      </w:pPr>
    </w:lvl>
    <w:lvl w:ilvl="4" w:tplc="20CCA7E2">
      <w:start w:val="1"/>
      <w:numFmt w:val="lowerLetter"/>
      <w:lvlText w:val="%5."/>
      <w:lvlJc w:val="left"/>
      <w:pPr>
        <w:ind w:left="3600" w:hanging="360"/>
      </w:pPr>
    </w:lvl>
    <w:lvl w:ilvl="5" w:tplc="20CA6C7A">
      <w:start w:val="1"/>
      <w:numFmt w:val="lowerRoman"/>
      <w:lvlText w:val="%6."/>
      <w:lvlJc w:val="right"/>
      <w:pPr>
        <w:ind w:left="4320" w:hanging="180"/>
      </w:pPr>
    </w:lvl>
    <w:lvl w:ilvl="6" w:tplc="E16A4FC0">
      <w:start w:val="1"/>
      <w:numFmt w:val="decimal"/>
      <w:lvlText w:val="%7."/>
      <w:lvlJc w:val="left"/>
      <w:pPr>
        <w:ind w:left="5040" w:hanging="360"/>
      </w:pPr>
    </w:lvl>
    <w:lvl w:ilvl="7" w:tplc="126615AA">
      <w:start w:val="1"/>
      <w:numFmt w:val="lowerLetter"/>
      <w:lvlText w:val="%8."/>
      <w:lvlJc w:val="left"/>
      <w:pPr>
        <w:ind w:left="5760" w:hanging="360"/>
      </w:pPr>
    </w:lvl>
    <w:lvl w:ilvl="8" w:tplc="602280FA">
      <w:start w:val="1"/>
      <w:numFmt w:val="lowerRoman"/>
      <w:lvlText w:val="%9."/>
      <w:lvlJc w:val="right"/>
      <w:pPr>
        <w:ind w:left="6480" w:hanging="180"/>
      </w:pPr>
    </w:lvl>
  </w:abstractNum>
  <w:abstractNum w:abstractNumId="30" w15:restartNumberingAfterBreak="0">
    <w:nsid w:val="39D735C7"/>
    <w:multiLevelType w:val="hybridMultilevel"/>
    <w:tmpl w:val="90942A7C"/>
    <w:styleLink w:val="1182"/>
    <w:lvl w:ilvl="0" w:tplc="342A9AEC">
      <w:start w:val="1"/>
      <w:numFmt w:val="decimal"/>
      <w:pStyle w:val="1182"/>
      <w:lvlText w:val="6.%1"/>
      <w:lvlJc w:val="left"/>
      <w:pPr>
        <w:ind w:left="1353" w:hanging="360"/>
      </w:pPr>
    </w:lvl>
    <w:lvl w:ilvl="1" w:tplc="DEFE6D82">
      <w:start w:val="1"/>
      <w:numFmt w:val="lowerLetter"/>
      <w:lvlText w:val="%2."/>
      <w:lvlJc w:val="left"/>
      <w:pPr>
        <w:ind w:left="1513" w:hanging="360"/>
      </w:pPr>
    </w:lvl>
    <w:lvl w:ilvl="2" w:tplc="85BCDD9A">
      <w:start w:val="1"/>
      <w:numFmt w:val="lowerRoman"/>
      <w:lvlText w:val="%3."/>
      <w:lvlJc w:val="right"/>
      <w:pPr>
        <w:ind w:left="2233" w:hanging="180"/>
      </w:pPr>
    </w:lvl>
    <w:lvl w:ilvl="3" w:tplc="DB8AE8A2">
      <w:start w:val="1"/>
      <w:numFmt w:val="decimal"/>
      <w:lvlText w:val="%4."/>
      <w:lvlJc w:val="left"/>
      <w:pPr>
        <w:ind w:left="2953" w:hanging="360"/>
      </w:pPr>
    </w:lvl>
    <w:lvl w:ilvl="4" w:tplc="0EBA4C0A">
      <w:start w:val="1"/>
      <w:numFmt w:val="lowerLetter"/>
      <w:lvlText w:val="%5."/>
      <w:lvlJc w:val="left"/>
      <w:pPr>
        <w:ind w:left="3673" w:hanging="360"/>
      </w:pPr>
    </w:lvl>
    <w:lvl w:ilvl="5" w:tplc="8FF672F8">
      <w:start w:val="1"/>
      <w:numFmt w:val="lowerRoman"/>
      <w:lvlText w:val="%6."/>
      <w:lvlJc w:val="right"/>
      <w:pPr>
        <w:ind w:left="4393" w:hanging="180"/>
      </w:pPr>
    </w:lvl>
    <w:lvl w:ilvl="6" w:tplc="29A87594">
      <w:start w:val="1"/>
      <w:numFmt w:val="decimal"/>
      <w:lvlText w:val="%7."/>
      <w:lvlJc w:val="left"/>
      <w:pPr>
        <w:ind w:left="5113" w:hanging="360"/>
      </w:pPr>
    </w:lvl>
    <w:lvl w:ilvl="7" w:tplc="33CA1392">
      <w:start w:val="1"/>
      <w:numFmt w:val="lowerLetter"/>
      <w:lvlText w:val="%8."/>
      <w:lvlJc w:val="left"/>
      <w:pPr>
        <w:ind w:left="5833" w:hanging="360"/>
      </w:pPr>
    </w:lvl>
    <w:lvl w:ilvl="8" w:tplc="18E68CB6">
      <w:start w:val="1"/>
      <w:numFmt w:val="lowerRoman"/>
      <w:lvlText w:val="%9."/>
      <w:lvlJc w:val="right"/>
      <w:pPr>
        <w:ind w:left="6553" w:hanging="180"/>
      </w:pPr>
    </w:lvl>
  </w:abstractNum>
  <w:abstractNum w:abstractNumId="31" w15:restartNumberingAfterBreak="0">
    <w:nsid w:val="3A6E484F"/>
    <w:multiLevelType w:val="multilevel"/>
    <w:tmpl w:val="D4D820CA"/>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rPr>
        <w:b w:val="0"/>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2" w15:restartNumberingAfterBreak="0">
    <w:nsid w:val="3AB04233"/>
    <w:multiLevelType w:val="hybridMultilevel"/>
    <w:tmpl w:val="E738F808"/>
    <w:lvl w:ilvl="0" w:tplc="E2B82F06">
      <w:start w:val="3"/>
      <w:numFmt w:val="decimal"/>
      <w:lvlText w:val="%1."/>
      <w:lvlJc w:val="left"/>
      <w:pPr>
        <w:ind w:left="927" w:hanging="360"/>
      </w:pPr>
      <w:rPr>
        <w:rFonts w:hint="default"/>
      </w:rPr>
    </w:lvl>
    <w:lvl w:ilvl="1" w:tplc="85D6CC84">
      <w:start w:val="1"/>
      <w:numFmt w:val="lowerLetter"/>
      <w:lvlText w:val="%2."/>
      <w:lvlJc w:val="left"/>
      <w:pPr>
        <w:ind w:left="1647" w:hanging="360"/>
      </w:pPr>
    </w:lvl>
    <w:lvl w:ilvl="2" w:tplc="855237D4">
      <w:start w:val="1"/>
      <w:numFmt w:val="lowerRoman"/>
      <w:lvlText w:val="%3."/>
      <w:lvlJc w:val="right"/>
      <w:pPr>
        <w:ind w:left="2367" w:hanging="180"/>
      </w:pPr>
    </w:lvl>
    <w:lvl w:ilvl="3" w:tplc="13620F14">
      <w:start w:val="1"/>
      <w:numFmt w:val="decimal"/>
      <w:lvlText w:val="%4."/>
      <w:lvlJc w:val="left"/>
      <w:pPr>
        <w:ind w:left="3087" w:hanging="360"/>
      </w:pPr>
    </w:lvl>
    <w:lvl w:ilvl="4" w:tplc="BEB4A320">
      <w:start w:val="1"/>
      <w:numFmt w:val="lowerLetter"/>
      <w:lvlText w:val="%5."/>
      <w:lvlJc w:val="left"/>
      <w:pPr>
        <w:ind w:left="3807" w:hanging="360"/>
      </w:pPr>
    </w:lvl>
    <w:lvl w:ilvl="5" w:tplc="876E0F8A">
      <w:start w:val="1"/>
      <w:numFmt w:val="lowerRoman"/>
      <w:lvlText w:val="%6."/>
      <w:lvlJc w:val="right"/>
      <w:pPr>
        <w:ind w:left="4527" w:hanging="180"/>
      </w:pPr>
    </w:lvl>
    <w:lvl w:ilvl="6" w:tplc="709A26E6">
      <w:start w:val="1"/>
      <w:numFmt w:val="decimal"/>
      <w:lvlText w:val="%7."/>
      <w:lvlJc w:val="left"/>
      <w:pPr>
        <w:ind w:left="5247" w:hanging="360"/>
      </w:pPr>
    </w:lvl>
    <w:lvl w:ilvl="7" w:tplc="927291D0">
      <w:start w:val="1"/>
      <w:numFmt w:val="lowerLetter"/>
      <w:lvlText w:val="%8."/>
      <w:lvlJc w:val="left"/>
      <w:pPr>
        <w:ind w:left="5967" w:hanging="360"/>
      </w:pPr>
    </w:lvl>
    <w:lvl w:ilvl="8" w:tplc="70B65670">
      <w:start w:val="1"/>
      <w:numFmt w:val="lowerRoman"/>
      <w:lvlText w:val="%9."/>
      <w:lvlJc w:val="right"/>
      <w:pPr>
        <w:ind w:left="6687" w:hanging="180"/>
      </w:pPr>
    </w:lvl>
  </w:abstractNum>
  <w:abstractNum w:abstractNumId="33" w15:restartNumberingAfterBreak="0">
    <w:nsid w:val="3C751D35"/>
    <w:multiLevelType w:val="hybridMultilevel"/>
    <w:tmpl w:val="70F00E18"/>
    <w:lvl w:ilvl="0" w:tplc="A844CDAC">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4" w15:restartNumberingAfterBreak="0">
    <w:nsid w:val="3C9F6C65"/>
    <w:multiLevelType w:val="hybridMultilevel"/>
    <w:tmpl w:val="75608404"/>
    <w:lvl w:ilvl="0" w:tplc="1FF0C4B0">
      <w:start w:val="1"/>
      <w:numFmt w:val="decimal"/>
      <w:lvlText w:val="%1)"/>
      <w:lvlJc w:val="left"/>
      <w:pPr>
        <w:ind w:left="720" w:hanging="360"/>
      </w:pPr>
      <w:rPr>
        <w:sz w:val="18"/>
        <w:u w:val="none"/>
      </w:rPr>
    </w:lvl>
    <w:lvl w:ilvl="1" w:tplc="128252BE">
      <w:start w:val="1"/>
      <w:numFmt w:val="lowerLetter"/>
      <w:lvlText w:val="%2)"/>
      <w:lvlJc w:val="left"/>
      <w:pPr>
        <w:ind w:left="1440" w:hanging="360"/>
      </w:pPr>
      <w:rPr>
        <w:u w:val="none"/>
      </w:rPr>
    </w:lvl>
    <w:lvl w:ilvl="2" w:tplc="A9580252">
      <w:start w:val="1"/>
      <w:numFmt w:val="lowerRoman"/>
      <w:lvlText w:val="%3)"/>
      <w:lvlJc w:val="right"/>
      <w:pPr>
        <w:ind w:left="2160" w:hanging="360"/>
      </w:pPr>
      <w:rPr>
        <w:u w:val="none"/>
      </w:rPr>
    </w:lvl>
    <w:lvl w:ilvl="3" w:tplc="458A375A">
      <w:start w:val="1"/>
      <w:numFmt w:val="decimal"/>
      <w:lvlText w:val="(%4)"/>
      <w:lvlJc w:val="left"/>
      <w:pPr>
        <w:ind w:left="2880" w:hanging="360"/>
      </w:pPr>
      <w:rPr>
        <w:u w:val="none"/>
      </w:rPr>
    </w:lvl>
    <w:lvl w:ilvl="4" w:tplc="FDB0DFDC">
      <w:start w:val="1"/>
      <w:numFmt w:val="lowerLetter"/>
      <w:lvlText w:val="(%5)"/>
      <w:lvlJc w:val="left"/>
      <w:pPr>
        <w:ind w:left="3600" w:hanging="360"/>
      </w:pPr>
      <w:rPr>
        <w:u w:val="none"/>
      </w:rPr>
    </w:lvl>
    <w:lvl w:ilvl="5" w:tplc="BE7E8FAC">
      <w:start w:val="1"/>
      <w:numFmt w:val="lowerRoman"/>
      <w:lvlText w:val="(%6)"/>
      <w:lvlJc w:val="right"/>
      <w:pPr>
        <w:ind w:left="4320" w:hanging="360"/>
      </w:pPr>
      <w:rPr>
        <w:u w:val="none"/>
      </w:rPr>
    </w:lvl>
    <w:lvl w:ilvl="6" w:tplc="279628B6">
      <w:start w:val="1"/>
      <w:numFmt w:val="decimal"/>
      <w:lvlText w:val="%7."/>
      <w:lvlJc w:val="left"/>
      <w:pPr>
        <w:ind w:left="5040" w:hanging="360"/>
      </w:pPr>
      <w:rPr>
        <w:u w:val="none"/>
      </w:rPr>
    </w:lvl>
    <w:lvl w:ilvl="7" w:tplc="5632296C">
      <w:start w:val="1"/>
      <w:numFmt w:val="lowerLetter"/>
      <w:lvlText w:val="%8."/>
      <w:lvlJc w:val="left"/>
      <w:pPr>
        <w:ind w:left="5760" w:hanging="360"/>
      </w:pPr>
      <w:rPr>
        <w:u w:val="none"/>
      </w:rPr>
    </w:lvl>
    <w:lvl w:ilvl="8" w:tplc="675A3F06">
      <w:start w:val="1"/>
      <w:numFmt w:val="lowerRoman"/>
      <w:lvlText w:val="%9."/>
      <w:lvlJc w:val="right"/>
      <w:pPr>
        <w:ind w:left="6480" w:hanging="360"/>
      </w:pPr>
      <w:rPr>
        <w:u w:val="none"/>
      </w:rPr>
    </w:lvl>
  </w:abstractNum>
  <w:abstractNum w:abstractNumId="35" w15:restartNumberingAfterBreak="0">
    <w:nsid w:val="3D966415"/>
    <w:multiLevelType w:val="hybridMultilevel"/>
    <w:tmpl w:val="A22E2AE4"/>
    <w:lvl w:ilvl="0" w:tplc="D3285390">
      <w:start w:val="6"/>
      <w:numFmt w:val="decimal"/>
      <w:lvlText w:val="%1."/>
      <w:lvlJc w:val="left"/>
      <w:pPr>
        <w:ind w:left="644" w:hanging="360"/>
      </w:pPr>
      <w:rPr>
        <w:rFonts w:hint="default"/>
      </w:rPr>
    </w:lvl>
    <w:lvl w:ilvl="1" w:tplc="324E38A2">
      <w:start w:val="1"/>
      <w:numFmt w:val="lowerLetter"/>
      <w:lvlText w:val="%2."/>
      <w:lvlJc w:val="left"/>
      <w:pPr>
        <w:ind w:left="1364" w:hanging="360"/>
      </w:pPr>
    </w:lvl>
    <w:lvl w:ilvl="2" w:tplc="15828EE8">
      <w:start w:val="1"/>
      <w:numFmt w:val="lowerRoman"/>
      <w:lvlText w:val="%3."/>
      <w:lvlJc w:val="right"/>
      <w:pPr>
        <w:ind w:left="2084" w:hanging="180"/>
      </w:pPr>
    </w:lvl>
    <w:lvl w:ilvl="3" w:tplc="F800C42E">
      <w:start w:val="1"/>
      <w:numFmt w:val="decimal"/>
      <w:lvlText w:val="%4."/>
      <w:lvlJc w:val="left"/>
      <w:pPr>
        <w:ind w:left="2804" w:hanging="360"/>
      </w:pPr>
    </w:lvl>
    <w:lvl w:ilvl="4" w:tplc="8E8ABC48">
      <w:start w:val="1"/>
      <w:numFmt w:val="lowerLetter"/>
      <w:lvlText w:val="%5."/>
      <w:lvlJc w:val="left"/>
      <w:pPr>
        <w:ind w:left="3524" w:hanging="360"/>
      </w:pPr>
    </w:lvl>
    <w:lvl w:ilvl="5" w:tplc="CD62C006">
      <w:start w:val="1"/>
      <w:numFmt w:val="lowerRoman"/>
      <w:lvlText w:val="%6."/>
      <w:lvlJc w:val="right"/>
      <w:pPr>
        <w:ind w:left="4244" w:hanging="180"/>
      </w:pPr>
    </w:lvl>
    <w:lvl w:ilvl="6" w:tplc="4972E82C">
      <w:start w:val="1"/>
      <w:numFmt w:val="decimal"/>
      <w:lvlText w:val="%7."/>
      <w:lvlJc w:val="left"/>
      <w:pPr>
        <w:ind w:left="4964" w:hanging="360"/>
      </w:pPr>
    </w:lvl>
    <w:lvl w:ilvl="7" w:tplc="9C305924">
      <w:start w:val="1"/>
      <w:numFmt w:val="lowerLetter"/>
      <w:lvlText w:val="%8."/>
      <w:lvlJc w:val="left"/>
      <w:pPr>
        <w:ind w:left="5684" w:hanging="360"/>
      </w:pPr>
    </w:lvl>
    <w:lvl w:ilvl="8" w:tplc="43A0DB1A">
      <w:start w:val="1"/>
      <w:numFmt w:val="lowerRoman"/>
      <w:lvlText w:val="%9."/>
      <w:lvlJc w:val="right"/>
      <w:pPr>
        <w:ind w:left="6404" w:hanging="180"/>
      </w:pPr>
    </w:lvl>
  </w:abstractNum>
  <w:abstractNum w:abstractNumId="36" w15:restartNumberingAfterBreak="0">
    <w:nsid w:val="3E8110B9"/>
    <w:multiLevelType w:val="hybridMultilevel"/>
    <w:tmpl w:val="54C215F6"/>
    <w:lvl w:ilvl="0" w:tplc="E0C205FA">
      <w:start w:val="10"/>
      <w:numFmt w:val="bullet"/>
      <w:lvlText w:val=""/>
      <w:lvlJc w:val="left"/>
      <w:pPr>
        <w:ind w:left="644" w:hanging="360"/>
      </w:pPr>
      <w:rPr>
        <w:rFonts w:ascii="Symbol" w:eastAsia="Times New Roman" w:hAnsi="Symbol" w:cs="Times New Roman" w:hint="default"/>
        <w:b w:val="0"/>
      </w:rPr>
    </w:lvl>
    <w:lvl w:ilvl="1" w:tplc="BEB00FAE">
      <w:start w:val="1"/>
      <w:numFmt w:val="bullet"/>
      <w:lvlText w:val="o"/>
      <w:lvlJc w:val="left"/>
      <w:pPr>
        <w:ind w:left="1364" w:hanging="360"/>
      </w:pPr>
      <w:rPr>
        <w:rFonts w:ascii="Courier New" w:hAnsi="Courier New" w:cs="Courier New" w:hint="default"/>
      </w:rPr>
    </w:lvl>
    <w:lvl w:ilvl="2" w:tplc="09D0EBD4">
      <w:start w:val="1"/>
      <w:numFmt w:val="bullet"/>
      <w:lvlText w:val=""/>
      <w:lvlJc w:val="left"/>
      <w:pPr>
        <w:ind w:left="2084" w:hanging="360"/>
      </w:pPr>
      <w:rPr>
        <w:rFonts w:ascii="Wingdings" w:hAnsi="Wingdings" w:hint="default"/>
      </w:rPr>
    </w:lvl>
    <w:lvl w:ilvl="3" w:tplc="AB4E7C56">
      <w:start w:val="1"/>
      <w:numFmt w:val="bullet"/>
      <w:lvlText w:val=""/>
      <w:lvlJc w:val="left"/>
      <w:pPr>
        <w:ind w:left="2804" w:hanging="360"/>
      </w:pPr>
      <w:rPr>
        <w:rFonts w:ascii="Symbol" w:hAnsi="Symbol" w:hint="default"/>
      </w:rPr>
    </w:lvl>
    <w:lvl w:ilvl="4" w:tplc="739E1826">
      <w:start w:val="1"/>
      <w:numFmt w:val="bullet"/>
      <w:lvlText w:val="o"/>
      <w:lvlJc w:val="left"/>
      <w:pPr>
        <w:ind w:left="3524" w:hanging="360"/>
      </w:pPr>
      <w:rPr>
        <w:rFonts w:ascii="Courier New" w:hAnsi="Courier New" w:cs="Courier New" w:hint="default"/>
      </w:rPr>
    </w:lvl>
    <w:lvl w:ilvl="5" w:tplc="C81C8C1A">
      <w:start w:val="1"/>
      <w:numFmt w:val="bullet"/>
      <w:lvlText w:val=""/>
      <w:lvlJc w:val="left"/>
      <w:pPr>
        <w:ind w:left="4244" w:hanging="360"/>
      </w:pPr>
      <w:rPr>
        <w:rFonts w:ascii="Wingdings" w:hAnsi="Wingdings" w:hint="default"/>
      </w:rPr>
    </w:lvl>
    <w:lvl w:ilvl="6" w:tplc="2F948FEC">
      <w:start w:val="1"/>
      <w:numFmt w:val="bullet"/>
      <w:lvlText w:val=""/>
      <w:lvlJc w:val="left"/>
      <w:pPr>
        <w:ind w:left="4964" w:hanging="360"/>
      </w:pPr>
      <w:rPr>
        <w:rFonts w:ascii="Symbol" w:hAnsi="Symbol" w:hint="default"/>
      </w:rPr>
    </w:lvl>
    <w:lvl w:ilvl="7" w:tplc="C6F2E6DE">
      <w:start w:val="1"/>
      <w:numFmt w:val="bullet"/>
      <w:lvlText w:val="o"/>
      <w:lvlJc w:val="left"/>
      <w:pPr>
        <w:ind w:left="5684" w:hanging="360"/>
      </w:pPr>
      <w:rPr>
        <w:rFonts w:ascii="Courier New" w:hAnsi="Courier New" w:cs="Courier New" w:hint="default"/>
      </w:rPr>
    </w:lvl>
    <w:lvl w:ilvl="8" w:tplc="84C4EFE0">
      <w:start w:val="1"/>
      <w:numFmt w:val="bullet"/>
      <w:lvlText w:val=""/>
      <w:lvlJc w:val="left"/>
      <w:pPr>
        <w:ind w:left="6404" w:hanging="360"/>
      </w:pPr>
      <w:rPr>
        <w:rFonts w:ascii="Wingdings" w:hAnsi="Wingdings" w:hint="default"/>
      </w:rPr>
    </w:lvl>
  </w:abstractNum>
  <w:abstractNum w:abstractNumId="37" w15:restartNumberingAfterBreak="0">
    <w:nsid w:val="3F502CAE"/>
    <w:multiLevelType w:val="hybridMultilevel"/>
    <w:tmpl w:val="BB6E0BF4"/>
    <w:lvl w:ilvl="0" w:tplc="DAAECDB0">
      <w:start w:val="1"/>
      <w:numFmt w:val="bullet"/>
      <w:lvlText w:val=""/>
      <w:lvlJc w:val="left"/>
      <w:pPr>
        <w:ind w:left="720" w:hanging="360"/>
      </w:pPr>
      <w:rPr>
        <w:rFonts w:ascii="Symbol" w:hAnsi="Symbol" w:hint="default"/>
      </w:rPr>
    </w:lvl>
    <w:lvl w:ilvl="1" w:tplc="92C65F7E">
      <w:start w:val="1"/>
      <w:numFmt w:val="bullet"/>
      <w:lvlText w:val="o"/>
      <w:lvlJc w:val="left"/>
      <w:pPr>
        <w:ind w:left="1440" w:hanging="360"/>
      </w:pPr>
      <w:rPr>
        <w:rFonts w:ascii="Courier New" w:hAnsi="Courier New" w:cs="Courier New" w:hint="default"/>
      </w:rPr>
    </w:lvl>
    <w:lvl w:ilvl="2" w:tplc="C3B8F31E">
      <w:start w:val="1"/>
      <w:numFmt w:val="bullet"/>
      <w:lvlText w:val=""/>
      <w:lvlJc w:val="left"/>
      <w:pPr>
        <w:ind w:left="2160" w:hanging="360"/>
      </w:pPr>
      <w:rPr>
        <w:rFonts w:ascii="Wingdings" w:hAnsi="Wingdings" w:hint="default"/>
      </w:rPr>
    </w:lvl>
    <w:lvl w:ilvl="3" w:tplc="5AFE50F6">
      <w:start w:val="1"/>
      <w:numFmt w:val="bullet"/>
      <w:lvlText w:val=""/>
      <w:lvlJc w:val="left"/>
      <w:pPr>
        <w:ind w:left="2880" w:hanging="360"/>
      </w:pPr>
      <w:rPr>
        <w:rFonts w:ascii="Symbol" w:hAnsi="Symbol" w:hint="default"/>
      </w:rPr>
    </w:lvl>
    <w:lvl w:ilvl="4" w:tplc="6FAA5650">
      <w:start w:val="1"/>
      <w:numFmt w:val="bullet"/>
      <w:lvlText w:val="o"/>
      <w:lvlJc w:val="left"/>
      <w:pPr>
        <w:ind w:left="3600" w:hanging="360"/>
      </w:pPr>
      <w:rPr>
        <w:rFonts w:ascii="Courier New" w:hAnsi="Courier New" w:cs="Courier New" w:hint="default"/>
      </w:rPr>
    </w:lvl>
    <w:lvl w:ilvl="5" w:tplc="BC348DA6">
      <w:start w:val="1"/>
      <w:numFmt w:val="bullet"/>
      <w:lvlText w:val=""/>
      <w:lvlJc w:val="left"/>
      <w:pPr>
        <w:ind w:left="4320" w:hanging="360"/>
      </w:pPr>
      <w:rPr>
        <w:rFonts w:ascii="Wingdings" w:hAnsi="Wingdings" w:hint="default"/>
      </w:rPr>
    </w:lvl>
    <w:lvl w:ilvl="6" w:tplc="7D4E9B9E">
      <w:start w:val="1"/>
      <w:numFmt w:val="bullet"/>
      <w:lvlText w:val=""/>
      <w:lvlJc w:val="left"/>
      <w:pPr>
        <w:ind w:left="5040" w:hanging="360"/>
      </w:pPr>
      <w:rPr>
        <w:rFonts w:ascii="Symbol" w:hAnsi="Symbol" w:hint="default"/>
      </w:rPr>
    </w:lvl>
    <w:lvl w:ilvl="7" w:tplc="832CBAD4">
      <w:start w:val="1"/>
      <w:numFmt w:val="bullet"/>
      <w:lvlText w:val="o"/>
      <w:lvlJc w:val="left"/>
      <w:pPr>
        <w:ind w:left="5760" w:hanging="360"/>
      </w:pPr>
      <w:rPr>
        <w:rFonts w:ascii="Courier New" w:hAnsi="Courier New" w:cs="Courier New" w:hint="default"/>
      </w:rPr>
    </w:lvl>
    <w:lvl w:ilvl="8" w:tplc="E7BEE8CC">
      <w:start w:val="1"/>
      <w:numFmt w:val="bullet"/>
      <w:lvlText w:val=""/>
      <w:lvlJc w:val="left"/>
      <w:pPr>
        <w:ind w:left="6480" w:hanging="360"/>
      </w:pPr>
      <w:rPr>
        <w:rFonts w:ascii="Wingdings" w:hAnsi="Wingdings" w:hint="default"/>
      </w:rPr>
    </w:lvl>
  </w:abstractNum>
  <w:abstractNum w:abstractNumId="38" w15:restartNumberingAfterBreak="0">
    <w:nsid w:val="40BE6843"/>
    <w:multiLevelType w:val="multilevel"/>
    <w:tmpl w:val="49ACC44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1C14578"/>
    <w:multiLevelType w:val="hybridMultilevel"/>
    <w:tmpl w:val="81864FCE"/>
    <w:lvl w:ilvl="0" w:tplc="F31861FE">
      <w:start w:val="1"/>
      <w:numFmt w:val="bullet"/>
      <w:lvlText w:val=""/>
      <w:lvlJc w:val="left"/>
      <w:pPr>
        <w:ind w:left="1800" w:hanging="360"/>
      </w:pPr>
      <w:rPr>
        <w:rFonts w:ascii="Symbol" w:hAnsi="Symbol" w:hint="default"/>
      </w:rPr>
    </w:lvl>
    <w:lvl w:ilvl="1" w:tplc="E35A933C">
      <w:start w:val="1"/>
      <w:numFmt w:val="bullet"/>
      <w:lvlText w:val="o"/>
      <w:lvlJc w:val="left"/>
      <w:pPr>
        <w:ind w:left="2520" w:hanging="360"/>
      </w:pPr>
      <w:rPr>
        <w:rFonts w:ascii="Courier New" w:hAnsi="Courier New" w:cs="Courier New" w:hint="default"/>
      </w:rPr>
    </w:lvl>
    <w:lvl w:ilvl="2" w:tplc="DF0EAC20">
      <w:start w:val="1"/>
      <w:numFmt w:val="bullet"/>
      <w:lvlText w:val=""/>
      <w:lvlJc w:val="left"/>
      <w:pPr>
        <w:ind w:left="3240" w:hanging="360"/>
      </w:pPr>
      <w:rPr>
        <w:rFonts w:ascii="Wingdings" w:hAnsi="Wingdings" w:hint="default"/>
      </w:rPr>
    </w:lvl>
    <w:lvl w:ilvl="3" w:tplc="CAF0CFFC">
      <w:start w:val="1"/>
      <w:numFmt w:val="bullet"/>
      <w:lvlText w:val=""/>
      <w:lvlJc w:val="left"/>
      <w:pPr>
        <w:ind w:left="3960" w:hanging="360"/>
      </w:pPr>
      <w:rPr>
        <w:rFonts w:ascii="Symbol" w:hAnsi="Symbol" w:hint="default"/>
      </w:rPr>
    </w:lvl>
    <w:lvl w:ilvl="4" w:tplc="AAE6B70A">
      <w:start w:val="1"/>
      <w:numFmt w:val="bullet"/>
      <w:lvlText w:val="o"/>
      <w:lvlJc w:val="left"/>
      <w:pPr>
        <w:ind w:left="4680" w:hanging="360"/>
      </w:pPr>
      <w:rPr>
        <w:rFonts w:ascii="Courier New" w:hAnsi="Courier New" w:cs="Courier New" w:hint="default"/>
      </w:rPr>
    </w:lvl>
    <w:lvl w:ilvl="5" w:tplc="8AB254EC">
      <w:start w:val="1"/>
      <w:numFmt w:val="bullet"/>
      <w:lvlText w:val=""/>
      <w:lvlJc w:val="left"/>
      <w:pPr>
        <w:ind w:left="5400" w:hanging="360"/>
      </w:pPr>
      <w:rPr>
        <w:rFonts w:ascii="Wingdings" w:hAnsi="Wingdings" w:hint="default"/>
      </w:rPr>
    </w:lvl>
    <w:lvl w:ilvl="6" w:tplc="628625AA">
      <w:start w:val="1"/>
      <w:numFmt w:val="bullet"/>
      <w:lvlText w:val=""/>
      <w:lvlJc w:val="left"/>
      <w:pPr>
        <w:ind w:left="6120" w:hanging="360"/>
      </w:pPr>
      <w:rPr>
        <w:rFonts w:ascii="Symbol" w:hAnsi="Symbol" w:hint="default"/>
      </w:rPr>
    </w:lvl>
    <w:lvl w:ilvl="7" w:tplc="3EA0FD58">
      <w:start w:val="1"/>
      <w:numFmt w:val="bullet"/>
      <w:lvlText w:val="o"/>
      <w:lvlJc w:val="left"/>
      <w:pPr>
        <w:ind w:left="6840" w:hanging="360"/>
      </w:pPr>
      <w:rPr>
        <w:rFonts w:ascii="Courier New" w:hAnsi="Courier New" w:cs="Courier New" w:hint="default"/>
      </w:rPr>
    </w:lvl>
    <w:lvl w:ilvl="8" w:tplc="BFE680FE">
      <w:start w:val="1"/>
      <w:numFmt w:val="bullet"/>
      <w:lvlText w:val=""/>
      <w:lvlJc w:val="left"/>
      <w:pPr>
        <w:ind w:left="7560" w:hanging="360"/>
      </w:pPr>
      <w:rPr>
        <w:rFonts w:ascii="Wingdings" w:hAnsi="Wingdings" w:hint="default"/>
      </w:rPr>
    </w:lvl>
  </w:abstractNum>
  <w:abstractNum w:abstractNumId="40" w15:restartNumberingAfterBreak="0">
    <w:nsid w:val="42B0228B"/>
    <w:multiLevelType w:val="hybridMultilevel"/>
    <w:tmpl w:val="103880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4CB524E"/>
    <w:multiLevelType w:val="multilevel"/>
    <w:tmpl w:val="9FE6B358"/>
    <w:styleLink w:val="1111111182"/>
    <w:lvl w:ilvl="0">
      <w:start w:val="6"/>
      <w:numFmt w:val="decimal"/>
      <w:pStyle w:val="1111111182"/>
      <w:lvlText w:val="%1."/>
      <w:lvlJc w:val="left"/>
      <w:pPr>
        <w:ind w:left="585" w:hanging="585"/>
      </w:pPr>
    </w:lvl>
    <w:lvl w:ilvl="1">
      <w:start w:val="1"/>
      <w:numFmt w:val="decimal"/>
      <w:lvlText w:val="%1.%2."/>
      <w:lvlJc w:val="left"/>
      <w:pPr>
        <w:ind w:left="1000" w:hanging="720"/>
      </w:pPr>
    </w:lvl>
    <w:lvl w:ilvl="2">
      <w:start w:val="2"/>
      <w:numFmt w:val="decimal"/>
      <w:lvlText w:val="%1.%2.%3."/>
      <w:lvlJc w:val="left"/>
      <w:pPr>
        <w:ind w:left="1280" w:hanging="720"/>
      </w:pPr>
    </w:lvl>
    <w:lvl w:ilvl="3">
      <w:start w:val="1"/>
      <w:numFmt w:val="decimal"/>
      <w:lvlText w:val="%1.%2.%3.%4."/>
      <w:lvlJc w:val="left"/>
      <w:pPr>
        <w:ind w:left="1920" w:hanging="1080"/>
      </w:pPr>
    </w:lvl>
    <w:lvl w:ilvl="4">
      <w:start w:val="1"/>
      <w:numFmt w:val="decimal"/>
      <w:lvlText w:val="%1.%2.%3.%4.%5."/>
      <w:lvlJc w:val="left"/>
      <w:pPr>
        <w:ind w:left="2200" w:hanging="1080"/>
      </w:pPr>
    </w:lvl>
    <w:lvl w:ilvl="5">
      <w:start w:val="1"/>
      <w:numFmt w:val="decimal"/>
      <w:lvlText w:val="%1.%2.%3.%4.%5.%6."/>
      <w:lvlJc w:val="left"/>
      <w:pPr>
        <w:ind w:left="2840" w:hanging="1440"/>
      </w:pPr>
    </w:lvl>
    <w:lvl w:ilvl="6">
      <w:start w:val="1"/>
      <w:numFmt w:val="decimal"/>
      <w:lvlText w:val="%1.%2.%3.%4.%5.%6.%7."/>
      <w:lvlJc w:val="left"/>
      <w:pPr>
        <w:ind w:left="3120" w:hanging="1440"/>
      </w:pPr>
    </w:lvl>
    <w:lvl w:ilvl="7">
      <w:start w:val="1"/>
      <w:numFmt w:val="decimal"/>
      <w:lvlText w:val="%1.%2.%3.%4.%5.%6.%7.%8."/>
      <w:lvlJc w:val="left"/>
      <w:pPr>
        <w:ind w:left="3760" w:hanging="1800"/>
      </w:pPr>
    </w:lvl>
    <w:lvl w:ilvl="8">
      <w:start w:val="1"/>
      <w:numFmt w:val="decimal"/>
      <w:lvlText w:val="%1.%2.%3.%4.%5.%6.%7.%8.%9."/>
      <w:lvlJc w:val="left"/>
      <w:pPr>
        <w:ind w:left="4040" w:hanging="1800"/>
      </w:pPr>
    </w:lvl>
  </w:abstractNum>
  <w:abstractNum w:abstractNumId="42" w15:restartNumberingAfterBreak="0">
    <w:nsid w:val="4B874024"/>
    <w:multiLevelType w:val="hybridMultilevel"/>
    <w:tmpl w:val="EB5CED38"/>
    <w:lvl w:ilvl="0" w:tplc="FEDA9960">
      <w:start w:val="1"/>
      <w:numFmt w:val="decimal"/>
      <w:lvlText w:val="%1)"/>
      <w:lvlJc w:val="left"/>
      <w:pPr>
        <w:ind w:left="1287" w:hanging="360"/>
      </w:pPr>
    </w:lvl>
    <w:lvl w:ilvl="1" w:tplc="66C04B3E">
      <w:start w:val="1"/>
      <w:numFmt w:val="lowerLetter"/>
      <w:lvlText w:val="%2."/>
      <w:lvlJc w:val="left"/>
      <w:pPr>
        <w:ind w:left="2007" w:hanging="360"/>
      </w:pPr>
    </w:lvl>
    <w:lvl w:ilvl="2" w:tplc="D93C5BD2">
      <w:start w:val="1"/>
      <w:numFmt w:val="lowerRoman"/>
      <w:lvlText w:val="%3."/>
      <w:lvlJc w:val="right"/>
      <w:pPr>
        <w:ind w:left="2727" w:hanging="180"/>
      </w:pPr>
    </w:lvl>
    <w:lvl w:ilvl="3" w:tplc="F1EC7498">
      <w:start w:val="1"/>
      <w:numFmt w:val="decimal"/>
      <w:lvlText w:val="%4."/>
      <w:lvlJc w:val="left"/>
      <w:pPr>
        <w:ind w:left="3447" w:hanging="360"/>
      </w:pPr>
    </w:lvl>
    <w:lvl w:ilvl="4" w:tplc="521EDE80">
      <w:start w:val="1"/>
      <w:numFmt w:val="lowerLetter"/>
      <w:lvlText w:val="%5."/>
      <w:lvlJc w:val="left"/>
      <w:pPr>
        <w:ind w:left="4167" w:hanging="360"/>
      </w:pPr>
    </w:lvl>
    <w:lvl w:ilvl="5" w:tplc="4F783AC2">
      <w:start w:val="1"/>
      <w:numFmt w:val="lowerRoman"/>
      <w:lvlText w:val="%6."/>
      <w:lvlJc w:val="right"/>
      <w:pPr>
        <w:ind w:left="4887" w:hanging="180"/>
      </w:pPr>
    </w:lvl>
    <w:lvl w:ilvl="6" w:tplc="964A1442">
      <w:start w:val="1"/>
      <w:numFmt w:val="decimal"/>
      <w:lvlText w:val="%7."/>
      <w:lvlJc w:val="left"/>
      <w:pPr>
        <w:ind w:left="5607" w:hanging="360"/>
      </w:pPr>
    </w:lvl>
    <w:lvl w:ilvl="7" w:tplc="AF2E2E90">
      <w:start w:val="1"/>
      <w:numFmt w:val="lowerLetter"/>
      <w:lvlText w:val="%8."/>
      <w:lvlJc w:val="left"/>
      <w:pPr>
        <w:ind w:left="6327" w:hanging="360"/>
      </w:pPr>
    </w:lvl>
    <w:lvl w:ilvl="8" w:tplc="BC9091B0">
      <w:start w:val="1"/>
      <w:numFmt w:val="lowerRoman"/>
      <w:lvlText w:val="%9."/>
      <w:lvlJc w:val="right"/>
      <w:pPr>
        <w:ind w:left="7047" w:hanging="180"/>
      </w:pPr>
    </w:lvl>
  </w:abstractNum>
  <w:abstractNum w:abstractNumId="43" w15:restartNumberingAfterBreak="0">
    <w:nsid w:val="524A330F"/>
    <w:multiLevelType w:val="hybridMultilevel"/>
    <w:tmpl w:val="F4248CC6"/>
    <w:lvl w:ilvl="0" w:tplc="F62A4064">
      <w:start w:val="1"/>
      <w:numFmt w:val="decimal"/>
      <w:lvlText w:val="%1."/>
      <w:lvlJc w:val="left"/>
      <w:pPr>
        <w:ind w:left="1669" w:hanging="960"/>
      </w:pPr>
      <w:rPr>
        <w:rFonts w:hint="default"/>
        <w:b/>
      </w:rPr>
    </w:lvl>
    <w:lvl w:ilvl="1" w:tplc="CAEEACDC">
      <w:start w:val="1"/>
      <w:numFmt w:val="lowerLetter"/>
      <w:lvlText w:val="%2."/>
      <w:lvlJc w:val="left"/>
      <w:pPr>
        <w:ind w:left="1789" w:hanging="360"/>
      </w:pPr>
    </w:lvl>
    <w:lvl w:ilvl="2" w:tplc="28583B16">
      <w:start w:val="1"/>
      <w:numFmt w:val="lowerRoman"/>
      <w:lvlText w:val="%3."/>
      <w:lvlJc w:val="right"/>
      <w:pPr>
        <w:ind w:left="2509" w:hanging="180"/>
      </w:pPr>
    </w:lvl>
    <w:lvl w:ilvl="3" w:tplc="186089EC">
      <w:start w:val="1"/>
      <w:numFmt w:val="decimal"/>
      <w:lvlText w:val="%4."/>
      <w:lvlJc w:val="left"/>
      <w:pPr>
        <w:ind w:left="3229" w:hanging="360"/>
      </w:pPr>
    </w:lvl>
    <w:lvl w:ilvl="4" w:tplc="A7A6F5F4">
      <w:start w:val="1"/>
      <w:numFmt w:val="lowerLetter"/>
      <w:lvlText w:val="%5."/>
      <w:lvlJc w:val="left"/>
      <w:pPr>
        <w:ind w:left="3949" w:hanging="360"/>
      </w:pPr>
    </w:lvl>
    <w:lvl w:ilvl="5" w:tplc="2E8ACAA0">
      <w:start w:val="1"/>
      <w:numFmt w:val="lowerRoman"/>
      <w:lvlText w:val="%6."/>
      <w:lvlJc w:val="right"/>
      <w:pPr>
        <w:ind w:left="4669" w:hanging="180"/>
      </w:pPr>
    </w:lvl>
    <w:lvl w:ilvl="6" w:tplc="FBF215EC">
      <w:start w:val="1"/>
      <w:numFmt w:val="decimal"/>
      <w:lvlText w:val="%7."/>
      <w:lvlJc w:val="left"/>
      <w:pPr>
        <w:ind w:left="5389" w:hanging="360"/>
      </w:pPr>
    </w:lvl>
    <w:lvl w:ilvl="7" w:tplc="645800A0">
      <w:start w:val="1"/>
      <w:numFmt w:val="lowerLetter"/>
      <w:lvlText w:val="%8."/>
      <w:lvlJc w:val="left"/>
      <w:pPr>
        <w:ind w:left="6109" w:hanging="360"/>
      </w:pPr>
    </w:lvl>
    <w:lvl w:ilvl="8" w:tplc="56709620">
      <w:start w:val="1"/>
      <w:numFmt w:val="lowerRoman"/>
      <w:lvlText w:val="%9."/>
      <w:lvlJc w:val="right"/>
      <w:pPr>
        <w:ind w:left="6829" w:hanging="180"/>
      </w:pPr>
    </w:lvl>
  </w:abstractNum>
  <w:abstractNum w:abstractNumId="44" w15:restartNumberingAfterBreak="0">
    <w:nsid w:val="5261162E"/>
    <w:multiLevelType w:val="multilevel"/>
    <w:tmpl w:val="EE2E1B7C"/>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29A1560"/>
    <w:multiLevelType w:val="hybridMultilevel"/>
    <w:tmpl w:val="6C94F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37F6F63"/>
    <w:multiLevelType w:val="multilevel"/>
    <w:tmpl w:val="DE283872"/>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55A328A"/>
    <w:multiLevelType w:val="hybridMultilevel"/>
    <w:tmpl w:val="12CC665C"/>
    <w:lvl w:ilvl="0" w:tplc="4AD647E4">
      <w:start w:val="1"/>
      <w:numFmt w:val="bullet"/>
      <w:lvlText w:val=""/>
      <w:lvlJc w:val="left"/>
      <w:pPr>
        <w:ind w:left="720" w:hanging="360"/>
      </w:pPr>
      <w:rPr>
        <w:rFonts w:ascii="Symbol" w:hAnsi="Symbol" w:hint="default"/>
        <w:i/>
      </w:rPr>
    </w:lvl>
    <w:lvl w:ilvl="1" w:tplc="4E800032">
      <w:start w:val="1"/>
      <w:numFmt w:val="bullet"/>
      <w:lvlText w:val="o"/>
      <w:lvlJc w:val="left"/>
      <w:pPr>
        <w:ind w:left="1440" w:hanging="360"/>
      </w:pPr>
      <w:rPr>
        <w:rFonts w:ascii="Courier New" w:hAnsi="Courier New" w:cs="Courier New" w:hint="default"/>
      </w:rPr>
    </w:lvl>
    <w:lvl w:ilvl="2" w:tplc="D2689D8C">
      <w:start w:val="1"/>
      <w:numFmt w:val="bullet"/>
      <w:lvlText w:val=""/>
      <w:lvlJc w:val="left"/>
      <w:pPr>
        <w:ind w:left="2160" w:hanging="360"/>
      </w:pPr>
      <w:rPr>
        <w:rFonts w:ascii="Wingdings" w:hAnsi="Wingdings" w:hint="default"/>
      </w:rPr>
    </w:lvl>
    <w:lvl w:ilvl="3" w:tplc="9D625032">
      <w:start w:val="1"/>
      <w:numFmt w:val="bullet"/>
      <w:lvlText w:val=""/>
      <w:lvlJc w:val="left"/>
      <w:pPr>
        <w:ind w:left="2880" w:hanging="360"/>
      </w:pPr>
      <w:rPr>
        <w:rFonts w:ascii="Symbol" w:hAnsi="Symbol" w:hint="default"/>
      </w:rPr>
    </w:lvl>
    <w:lvl w:ilvl="4" w:tplc="13261364">
      <w:start w:val="1"/>
      <w:numFmt w:val="bullet"/>
      <w:lvlText w:val="o"/>
      <w:lvlJc w:val="left"/>
      <w:pPr>
        <w:ind w:left="3600" w:hanging="360"/>
      </w:pPr>
      <w:rPr>
        <w:rFonts w:ascii="Courier New" w:hAnsi="Courier New" w:cs="Courier New" w:hint="default"/>
      </w:rPr>
    </w:lvl>
    <w:lvl w:ilvl="5" w:tplc="6BB4698E">
      <w:start w:val="1"/>
      <w:numFmt w:val="bullet"/>
      <w:lvlText w:val=""/>
      <w:lvlJc w:val="left"/>
      <w:pPr>
        <w:ind w:left="4320" w:hanging="360"/>
      </w:pPr>
      <w:rPr>
        <w:rFonts w:ascii="Wingdings" w:hAnsi="Wingdings" w:hint="default"/>
      </w:rPr>
    </w:lvl>
    <w:lvl w:ilvl="6" w:tplc="01405354">
      <w:start w:val="1"/>
      <w:numFmt w:val="bullet"/>
      <w:lvlText w:val=""/>
      <w:lvlJc w:val="left"/>
      <w:pPr>
        <w:ind w:left="5040" w:hanging="360"/>
      </w:pPr>
      <w:rPr>
        <w:rFonts w:ascii="Symbol" w:hAnsi="Symbol" w:hint="default"/>
      </w:rPr>
    </w:lvl>
    <w:lvl w:ilvl="7" w:tplc="4970C3FC">
      <w:start w:val="1"/>
      <w:numFmt w:val="bullet"/>
      <w:lvlText w:val="o"/>
      <w:lvlJc w:val="left"/>
      <w:pPr>
        <w:ind w:left="5760" w:hanging="360"/>
      </w:pPr>
      <w:rPr>
        <w:rFonts w:ascii="Courier New" w:hAnsi="Courier New" w:cs="Courier New" w:hint="default"/>
      </w:rPr>
    </w:lvl>
    <w:lvl w:ilvl="8" w:tplc="0C7EB334">
      <w:start w:val="1"/>
      <w:numFmt w:val="bullet"/>
      <w:lvlText w:val=""/>
      <w:lvlJc w:val="left"/>
      <w:pPr>
        <w:ind w:left="6480" w:hanging="360"/>
      </w:pPr>
      <w:rPr>
        <w:rFonts w:ascii="Wingdings" w:hAnsi="Wingdings" w:hint="default"/>
      </w:rPr>
    </w:lvl>
  </w:abstractNum>
  <w:abstractNum w:abstractNumId="48" w15:restartNumberingAfterBreak="0">
    <w:nsid w:val="55DB7784"/>
    <w:multiLevelType w:val="hybridMultilevel"/>
    <w:tmpl w:val="F46090E2"/>
    <w:lvl w:ilvl="0" w:tplc="3AD8F8AE">
      <w:start w:val="9"/>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9" w15:restartNumberingAfterBreak="0">
    <w:nsid w:val="570B76AA"/>
    <w:multiLevelType w:val="hybridMultilevel"/>
    <w:tmpl w:val="773EF772"/>
    <w:lvl w:ilvl="0" w:tplc="63B45240">
      <w:start w:val="1"/>
      <w:numFmt w:val="bullet"/>
      <w:lvlText w:val=""/>
      <w:lvlJc w:val="left"/>
      <w:pPr>
        <w:ind w:left="1800" w:hanging="360"/>
      </w:pPr>
      <w:rPr>
        <w:rFonts w:ascii="Symbol" w:hAnsi="Symbol" w:hint="default"/>
      </w:rPr>
    </w:lvl>
    <w:lvl w:ilvl="1" w:tplc="C3FE5B6C">
      <w:start w:val="1"/>
      <w:numFmt w:val="bullet"/>
      <w:lvlText w:val=""/>
      <w:lvlJc w:val="left"/>
      <w:pPr>
        <w:ind w:left="2520" w:hanging="360"/>
      </w:pPr>
      <w:rPr>
        <w:rFonts w:ascii="Symbol" w:hAnsi="Symbol" w:hint="default"/>
      </w:rPr>
    </w:lvl>
    <w:lvl w:ilvl="2" w:tplc="C16A975A">
      <w:start w:val="1"/>
      <w:numFmt w:val="bullet"/>
      <w:lvlText w:val=""/>
      <w:lvlJc w:val="left"/>
      <w:pPr>
        <w:ind w:left="3240" w:hanging="360"/>
      </w:pPr>
      <w:rPr>
        <w:rFonts w:ascii="Wingdings" w:hAnsi="Wingdings" w:hint="default"/>
      </w:rPr>
    </w:lvl>
    <w:lvl w:ilvl="3" w:tplc="BD4CBEBE">
      <w:start w:val="1"/>
      <w:numFmt w:val="bullet"/>
      <w:lvlText w:val=""/>
      <w:lvlJc w:val="left"/>
      <w:pPr>
        <w:ind w:left="3960" w:hanging="360"/>
      </w:pPr>
      <w:rPr>
        <w:rFonts w:ascii="Symbol" w:hAnsi="Symbol" w:hint="default"/>
      </w:rPr>
    </w:lvl>
    <w:lvl w:ilvl="4" w:tplc="203AD7DC">
      <w:start w:val="1"/>
      <w:numFmt w:val="bullet"/>
      <w:lvlText w:val="o"/>
      <w:lvlJc w:val="left"/>
      <w:pPr>
        <w:ind w:left="4680" w:hanging="360"/>
      </w:pPr>
      <w:rPr>
        <w:rFonts w:ascii="Courier New" w:hAnsi="Courier New" w:cs="Courier New" w:hint="default"/>
      </w:rPr>
    </w:lvl>
    <w:lvl w:ilvl="5" w:tplc="BC50ED9A">
      <w:start w:val="1"/>
      <w:numFmt w:val="bullet"/>
      <w:lvlText w:val=""/>
      <w:lvlJc w:val="left"/>
      <w:pPr>
        <w:ind w:left="5400" w:hanging="360"/>
      </w:pPr>
      <w:rPr>
        <w:rFonts w:ascii="Wingdings" w:hAnsi="Wingdings" w:hint="default"/>
      </w:rPr>
    </w:lvl>
    <w:lvl w:ilvl="6" w:tplc="E89E737A">
      <w:start w:val="1"/>
      <w:numFmt w:val="bullet"/>
      <w:lvlText w:val=""/>
      <w:lvlJc w:val="left"/>
      <w:pPr>
        <w:ind w:left="6120" w:hanging="360"/>
      </w:pPr>
      <w:rPr>
        <w:rFonts w:ascii="Symbol" w:hAnsi="Symbol" w:hint="default"/>
      </w:rPr>
    </w:lvl>
    <w:lvl w:ilvl="7" w:tplc="A768DBB0">
      <w:start w:val="1"/>
      <w:numFmt w:val="bullet"/>
      <w:lvlText w:val="o"/>
      <w:lvlJc w:val="left"/>
      <w:pPr>
        <w:ind w:left="6840" w:hanging="360"/>
      </w:pPr>
      <w:rPr>
        <w:rFonts w:ascii="Courier New" w:hAnsi="Courier New" w:cs="Courier New" w:hint="default"/>
      </w:rPr>
    </w:lvl>
    <w:lvl w:ilvl="8" w:tplc="6AFE2056">
      <w:start w:val="1"/>
      <w:numFmt w:val="bullet"/>
      <w:lvlText w:val=""/>
      <w:lvlJc w:val="left"/>
      <w:pPr>
        <w:ind w:left="7560" w:hanging="360"/>
      </w:pPr>
      <w:rPr>
        <w:rFonts w:ascii="Wingdings" w:hAnsi="Wingdings" w:hint="default"/>
      </w:rPr>
    </w:lvl>
  </w:abstractNum>
  <w:abstractNum w:abstractNumId="50" w15:restartNumberingAfterBreak="0">
    <w:nsid w:val="5D042C87"/>
    <w:multiLevelType w:val="hybridMultilevel"/>
    <w:tmpl w:val="FBF4676C"/>
    <w:lvl w:ilvl="0" w:tplc="07E414A8">
      <w:start w:val="1"/>
      <w:numFmt w:val="bullet"/>
      <w:lvlText w:val=""/>
      <w:lvlJc w:val="left"/>
      <w:pPr>
        <w:ind w:left="1428" w:hanging="360"/>
      </w:pPr>
      <w:rPr>
        <w:rFonts w:ascii="Symbol" w:hAnsi="Symbol" w:hint="default"/>
      </w:rPr>
    </w:lvl>
    <w:lvl w:ilvl="1" w:tplc="B22CE1A2">
      <w:start w:val="1"/>
      <w:numFmt w:val="bullet"/>
      <w:lvlText w:val="o"/>
      <w:lvlJc w:val="left"/>
      <w:pPr>
        <w:ind w:left="2148" w:hanging="360"/>
      </w:pPr>
      <w:rPr>
        <w:rFonts w:ascii="Courier New" w:hAnsi="Courier New" w:cs="Courier New" w:hint="default"/>
      </w:rPr>
    </w:lvl>
    <w:lvl w:ilvl="2" w:tplc="92B80FE0">
      <w:start w:val="1"/>
      <w:numFmt w:val="bullet"/>
      <w:lvlText w:val=""/>
      <w:lvlJc w:val="left"/>
      <w:pPr>
        <w:ind w:left="2868" w:hanging="360"/>
      </w:pPr>
      <w:rPr>
        <w:rFonts w:ascii="Wingdings" w:hAnsi="Wingdings" w:hint="default"/>
      </w:rPr>
    </w:lvl>
    <w:lvl w:ilvl="3" w:tplc="85F0C1A0">
      <w:start w:val="1"/>
      <w:numFmt w:val="bullet"/>
      <w:lvlText w:val=""/>
      <w:lvlJc w:val="left"/>
      <w:pPr>
        <w:ind w:left="3588" w:hanging="360"/>
      </w:pPr>
      <w:rPr>
        <w:rFonts w:ascii="Symbol" w:hAnsi="Symbol" w:hint="default"/>
      </w:rPr>
    </w:lvl>
    <w:lvl w:ilvl="4" w:tplc="B396EDCA">
      <w:start w:val="1"/>
      <w:numFmt w:val="bullet"/>
      <w:lvlText w:val="o"/>
      <w:lvlJc w:val="left"/>
      <w:pPr>
        <w:ind w:left="4308" w:hanging="360"/>
      </w:pPr>
      <w:rPr>
        <w:rFonts w:ascii="Courier New" w:hAnsi="Courier New" w:cs="Courier New" w:hint="default"/>
      </w:rPr>
    </w:lvl>
    <w:lvl w:ilvl="5" w:tplc="1CE27EB8">
      <w:start w:val="1"/>
      <w:numFmt w:val="bullet"/>
      <w:lvlText w:val=""/>
      <w:lvlJc w:val="left"/>
      <w:pPr>
        <w:ind w:left="5028" w:hanging="360"/>
      </w:pPr>
      <w:rPr>
        <w:rFonts w:ascii="Wingdings" w:hAnsi="Wingdings" w:hint="default"/>
      </w:rPr>
    </w:lvl>
    <w:lvl w:ilvl="6" w:tplc="E9749666">
      <w:start w:val="1"/>
      <w:numFmt w:val="bullet"/>
      <w:lvlText w:val=""/>
      <w:lvlJc w:val="left"/>
      <w:pPr>
        <w:ind w:left="5748" w:hanging="360"/>
      </w:pPr>
      <w:rPr>
        <w:rFonts w:ascii="Symbol" w:hAnsi="Symbol" w:hint="default"/>
      </w:rPr>
    </w:lvl>
    <w:lvl w:ilvl="7" w:tplc="7618D99E">
      <w:start w:val="1"/>
      <w:numFmt w:val="bullet"/>
      <w:lvlText w:val="o"/>
      <w:lvlJc w:val="left"/>
      <w:pPr>
        <w:ind w:left="6468" w:hanging="360"/>
      </w:pPr>
      <w:rPr>
        <w:rFonts w:ascii="Courier New" w:hAnsi="Courier New" w:cs="Courier New" w:hint="default"/>
      </w:rPr>
    </w:lvl>
    <w:lvl w:ilvl="8" w:tplc="278CB2D8">
      <w:start w:val="1"/>
      <w:numFmt w:val="bullet"/>
      <w:lvlText w:val=""/>
      <w:lvlJc w:val="left"/>
      <w:pPr>
        <w:ind w:left="7188" w:hanging="360"/>
      </w:pPr>
      <w:rPr>
        <w:rFonts w:ascii="Wingdings" w:hAnsi="Wingdings" w:hint="default"/>
      </w:rPr>
    </w:lvl>
  </w:abstractNum>
  <w:abstractNum w:abstractNumId="51" w15:restartNumberingAfterBreak="0">
    <w:nsid w:val="5D5B3B5E"/>
    <w:multiLevelType w:val="hybridMultilevel"/>
    <w:tmpl w:val="AB78ADD0"/>
    <w:lvl w:ilvl="0" w:tplc="9ABA760A">
      <w:start w:val="1"/>
      <w:numFmt w:val="decimal"/>
      <w:lvlText w:val="%1."/>
      <w:lvlJc w:val="left"/>
      <w:pPr>
        <w:ind w:left="644" w:hanging="360"/>
      </w:pPr>
      <w:rPr>
        <w:rFonts w:hint="default"/>
      </w:rPr>
    </w:lvl>
    <w:lvl w:ilvl="1" w:tplc="BD4815FE">
      <w:start w:val="1"/>
      <w:numFmt w:val="lowerLetter"/>
      <w:lvlText w:val="%2."/>
      <w:lvlJc w:val="left"/>
      <w:pPr>
        <w:ind w:left="1364" w:hanging="360"/>
      </w:pPr>
    </w:lvl>
    <w:lvl w:ilvl="2" w:tplc="003662EA">
      <w:start w:val="1"/>
      <w:numFmt w:val="lowerRoman"/>
      <w:lvlText w:val="%3."/>
      <w:lvlJc w:val="right"/>
      <w:pPr>
        <w:ind w:left="2084" w:hanging="180"/>
      </w:pPr>
    </w:lvl>
    <w:lvl w:ilvl="3" w:tplc="29C018BC">
      <w:start w:val="1"/>
      <w:numFmt w:val="decimal"/>
      <w:lvlText w:val="%4."/>
      <w:lvlJc w:val="left"/>
      <w:pPr>
        <w:ind w:left="2804" w:hanging="360"/>
      </w:pPr>
    </w:lvl>
    <w:lvl w:ilvl="4" w:tplc="4900EC94">
      <w:start w:val="1"/>
      <w:numFmt w:val="lowerLetter"/>
      <w:lvlText w:val="%5."/>
      <w:lvlJc w:val="left"/>
      <w:pPr>
        <w:ind w:left="3524" w:hanging="360"/>
      </w:pPr>
    </w:lvl>
    <w:lvl w:ilvl="5" w:tplc="7AFC8218">
      <w:start w:val="1"/>
      <w:numFmt w:val="lowerRoman"/>
      <w:lvlText w:val="%6."/>
      <w:lvlJc w:val="right"/>
      <w:pPr>
        <w:ind w:left="4244" w:hanging="180"/>
      </w:pPr>
    </w:lvl>
    <w:lvl w:ilvl="6" w:tplc="5D96B2B6">
      <w:start w:val="1"/>
      <w:numFmt w:val="decimal"/>
      <w:lvlText w:val="%7."/>
      <w:lvlJc w:val="left"/>
      <w:pPr>
        <w:ind w:left="4964" w:hanging="360"/>
      </w:pPr>
    </w:lvl>
    <w:lvl w:ilvl="7" w:tplc="91E8DC34">
      <w:start w:val="1"/>
      <w:numFmt w:val="lowerLetter"/>
      <w:lvlText w:val="%8."/>
      <w:lvlJc w:val="left"/>
      <w:pPr>
        <w:ind w:left="5684" w:hanging="360"/>
      </w:pPr>
    </w:lvl>
    <w:lvl w:ilvl="8" w:tplc="47866BDA">
      <w:start w:val="1"/>
      <w:numFmt w:val="lowerRoman"/>
      <w:lvlText w:val="%9."/>
      <w:lvlJc w:val="right"/>
      <w:pPr>
        <w:ind w:left="6404" w:hanging="180"/>
      </w:pPr>
    </w:lvl>
  </w:abstractNum>
  <w:abstractNum w:abstractNumId="52" w15:restartNumberingAfterBreak="0">
    <w:nsid w:val="6167793F"/>
    <w:multiLevelType w:val="multilevel"/>
    <w:tmpl w:val="1A4C5BFC"/>
    <w:lvl w:ilvl="0">
      <w:start w:val="1"/>
      <w:numFmt w:val="decimal"/>
      <w:lvlText w:val="%1."/>
      <w:lvlJc w:val="right"/>
      <w:pPr>
        <w:ind w:left="708" w:hanging="360"/>
      </w:pPr>
      <w:rPr>
        <w:b w:val="0"/>
        <w:u w:val="none"/>
      </w:rPr>
    </w:lvl>
    <w:lvl w:ilvl="1">
      <w:start w:val="1"/>
      <w:numFmt w:val="decimal"/>
      <w:lvlText w:val="%1.%2."/>
      <w:lvlJc w:val="right"/>
      <w:pPr>
        <w:ind w:left="928" w:hanging="360"/>
      </w:pPr>
      <w:rPr>
        <w:sz w:val="24"/>
        <w:szCs w:val="24"/>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3" w15:restartNumberingAfterBreak="0">
    <w:nsid w:val="66AF0A62"/>
    <w:multiLevelType w:val="multilevel"/>
    <w:tmpl w:val="D12E47CC"/>
    <w:lvl w:ilvl="0">
      <w:start w:val="1"/>
      <w:numFmt w:val="bullet"/>
      <w:lvlText w:val=""/>
      <w:lvlJc w:val="left"/>
      <w:pPr>
        <w:ind w:left="1068" w:hanging="360"/>
      </w:pPr>
      <w:rPr>
        <w:rFonts w:ascii="Symbol" w:hAnsi="Symbol" w:hint="default"/>
      </w:rPr>
    </w:lvl>
    <w:lvl w:ilvl="1">
      <w:start w:val="1"/>
      <w:numFmt w:val="bullet"/>
      <w:lvlText w:val=""/>
      <w:lvlJc w:val="left"/>
      <w:pPr>
        <w:ind w:left="1500" w:hanging="432"/>
      </w:pPr>
      <w:rPr>
        <w:rFonts w:ascii="Symbol" w:hAnsi="Symbol" w:hint="default"/>
        <w:b w:val="0"/>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4" w15:restartNumberingAfterBreak="0">
    <w:nsid w:val="682929E2"/>
    <w:multiLevelType w:val="multilevel"/>
    <w:tmpl w:val="E60E64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68751562"/>
    <w:multiLevelType w:val="multilevel"/>
    <w:tmpl w:val="F1A04096"/>
    <w:lvl w:ilvl="0">
      <w:start w:val="1"/>
      <w:numFmt w:val="decimal"/>
      <w:lvlText w:val="%1."/>
      <w:lvlJc w:val="left"/>
      <w:pPr>
        <w:ind w:left="360" w:hanging="360"/>
      </w:pPr>
      <w:rPr>
        <w:rFonts w:hint="default"/>
      </w:rPr>
    </w:lvl>
    <w:lvl w:ilvl="1">
      <w:start w:val="2"/>
      <w:numFmt w:val="decimal"/>
      <w:lvlText w:val="4.%2."/>
      <w:lvlJc w:val="left"/>
      <w:pPr>
        <w:ind w:left="720" w:hanging="360"/>
      </w:pPr>
      <w:rPr>
        <w:rFonts w:hint="default"/>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9E8277D"/>
    <w:multiLevelType w:val="multilevel"/>
    <w:tmpl w:val="35D821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6E730749"/>
    <w:multiLevelType w:val="multilevel"/>
    <w:tmpl w:val="041E3588"/>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13" w:hanging="504"/>
      </w:pPr>
      <w:rPr>
        <w:rFonts w:hint="default"/>
        <w:b w:val="0"/>
      </w:rPr>
    </w:lvl>
    <w:lvl w:ilvl="3">
      <w:start w:val="1"/>
      <w:numFmt w:val="decimal"/>
      <w:lvlText w:val="%1.%2.%3.%4."/>
      <w:lvlJc w:val="left"/>
      <w:pPr>
        <w:ind w:left="178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1B759B4"/>
    <w:multiLevelType w:val="hybridMultilevel"/>
    <w:tmpl w:val="1FB84262"/>
    <w:lvl w:ilvl="0" w:tplc="04163DBE">
      <w:start w:val="1"/>
      <w:numFmt w:val="bullet"/>
      <w:lvlText w:val=""/>
      <w:lvlJc w:val="left"/>
      <w:pPr>
        <w:ind w:left="1800" w:hanging="360"/>
      </w:pPr>
      <w:rPr>
        <w:rFonts w:ascii="Symbol" w:hAnsi="Symbol" w:hint="default"/>
      </w:rPr>
    </w:lvl>
    <w:lvl w:ilvl="1" w:tplc="27FAF1E2">
      <w:start w:val="1"/>
      <w:numFmt w:val="bullet"/>
      <w:lvlText w:val=""/>
      <w:lvlJc w:val="left"/>
      <w:pPr>
        <w:ind w:left="2520" w:hanging="360"/>
      </w:pPr>
      <w:rPr>
        <w:rFonts w:ascii="Symbol" w:hAnsi="Symbol" w:hint="default"/>
      </w:rPr>
    </w:lvl>
    <w:lvl w:ilvl="2" w:tplc="12048704">
      <w:start w:val="1"/>
      <w:numFmt w:val="bullet"/>
      <w:lvlText w:val=""/>
      <w:lvlJc w:val="left"/>
      <w:pPr>
        <w:ind w:left="3240" w:hanging="360"/>
      </w:pPr>
      <w:rPr>
        <w:rFonts w:ascii="Wingdings" w:hAnsi="Wingdings" w:hint="default"/>
      </w:rPr>
    </w:lvl>
    <w:lvl w:ilvl="3" w:tplc="1B40F004">
      <w:start w:val="1"/>
      <w:numFmt w:val="bullet"/>
      <w:lvlText w:val=""/>
      <w:lvlJc w:val="left"/>
      <w:pPr>
        <w:ind w:left="3960" w:hanging="360"/>
      </w:pPr>
      <w:rPr>
        <w:rFonts w:ascii="Symbol" w:hAnsi="Symbol" w:hint="default"/>
      </w:rPr>
    </w:lvl>
    <w:lvl w:ilvl="4" w:tplc="906E48A2">
      <w:start w:val="1"/>
      <w:numFmt w:val="bullet"/>
      <w:lvlText w:val="o"/>
      <w:lvlJc w:val="left"/>
      <w:pPr>
        <w:ind w:left="4680" w:hanging="360"/>
      </w:pPr>
      <w:rPr>
        <w:rFonts w:ascii="Courier New" w:hAnsi="Courier New" w:cs="Courier New" w:hint="default"/>
      </w:rPr>
    </w:lvl>
    <w:lvl w:ilvl="5" w:tplc="F4F895BA">
      <w:start w:val="1"/>
      <w:numFmt w:val="bullet"/>
      <w:lvlText w:val=""/>
      <w:lvlJc w:val="left"/>
      <w:pPr>
        <w:ind w:left="5400" w:hanging="360"/>
      </w:pPr>
      <w:rPr>
        <w:rFonts w:ascii="Wingdings" w:hAnsi="Wingdings" w:hint="default"/>
      </w:rPr>
    </w:lvl>
    <w:lvl w:ilvl="6" w:tplc="9BEE8F08">
      <w:start w:val="1"/>
      <w:numFmt w:val="bullet"/>
      <w:lvlText w:val=""/>
      <w:lvlJc w:val="left"/>
      <w:pPr>
        <w:ind w:left="6120" w:hanging="360"/>
      </w:pPr>
      <w:rPr>
        <w:rFonts w:ascii="Symbol" w:hAnsi="Symbol" w:hint="default"/>
      </w:rPr>
    </w:lvl>
    <w:lvl w:ilvl="7" w:tplc="AF9EBEEE">
      <w:start w:val="1"/>
      <w:numFmt w:val="bullet"/>
      <w:lvlText w:val="o"/>
      <w:lvlJc w:val="left"/>
      <w:pPr>
        <w:ind w:left="6840" w:hanging="360"/>
      </w:pPr>
      <w:rPr>
        <w:rFonts w:ascii="Courier New" w:hAnsi="Courier New" w:cs="Courier New" w:hint="default"/>
      </w:rPr>
    </w:lvl>
    <w:lvl w:ilvl="8" w:tplc="508C9942">
      <w:start w:val="1"/>
      <w:numFmt w:val="bullet"/>
      <w:lvlText w:val=""/>
      <w:lvlJc w:val="left"/>
      <w:pPr>
        <w:ind w:left="7560" w:hanging="360"/>
      </w:pPr>
      <w:rPr>
        <w:rFonts w:ascii="Wingdings" w:hAnsi="Wingdings" w:hint="default"/>
      </w:rPr>
    </w:lvl>
  </w:abstractNum>
  <w:abstractNum w:abstractNumId="59" w15:restartNumberingAfterBreak="0">
    <w:nsid w:val="721E2AD8"/>
    <w:multiLevelType w:val="hybridMultilevel"/>
    <w:tmpl w:val="9672368C"/>
    <w:lvl w:ilvl="0" w:tplc="EE54A5B2">
      <w:start w:val="1"/>
      <w:numFmt w:val="bullet"/>
      <w:lvlText w:val=""/>
      <w:lvlJc w:val="left"/>
      <w:pPr>
        <w:ind w:left="720" w:hanging="360"/>
      </w:pPr>
      <w:rPr>
        <w:rFonts w:ascii="Symbol" w:hAnsi="Symbol" w:hint="default"/>
      </w:rPr>
    </w:lvl>
    <w:lvl w:ilvl="1" w:tplc="21762864">
      <w:start w:val="1"/>
      <w:numFmt w:val="bullet"/>
      <w:lvlText w:val="o"/>
      <w:lvlJc w:val="left"/>
      <w:pPr>
        <w:ind w:left="1440" w:hanging="360"/>
      </w:pPr>
      <w:rPr>
        <w:rFonts w:ascii="Courier New" w:hAnsi="Courier New" w:cs="Courier New" w:hint="default"/>
      </w:rPr>
    </w:lvl>
    <w:lvl w:ilvl="2" w:tplc="078CD934">
      <w:start w:val="1"/>
      <w:numFmt w:val="bullet"/>
      <w:lvlText w:val=""/>
      <w:lvlJc w:val="left"/>
      <w:pPr>
        <w:ind w:left="2160" w:hanging="360"/>
      </w:pPr>
      <w:rPr>
        <w:rFonts w:ascii="Wingdings" w:hAnsi="Wingdings" w:hint="default"/>
      </w:rPr>
    </w:lvl>
    <w:lvl w:ilvl="3" w:tplc="41CA71A8">
      <w:start w:val="1"/>
      <w:numFmt w:val="bullet"/>
      <w:lvlText w:val=""/>
      <w:lvlJc w:val="left"/>
      <w:pPr>
        <w:ind w:left="2880" w:hanging="360"/>
      </w:pPr>
      <w:rPr>
        <w:rFonts w:ascii="Symbol" w:hAnsi="Symbol" w:hint="default"/>
      </w:rPr>
    </w:lvl>
    <w:lvl w:ilvl="4" w:tplc="AF5293D4">
      <w:start w:val="1"/>
      <w:numFmt w:val="bullet"/>
      <w:lvlText w:val="o"/>
      <w:lvlJc w:val="left"/>
      <w:pPr>
        <w:ind w:left="3600" w:hanging="360"/>
      </w:pPr>
      <w:rPr>
        <w:rFonts w:ascii="Courier New" w:hAnsi="Courier New" w:cs="Courier New" w:hint="default"/>
      </w:rPr>
    </w:lvl>
    <w:lvl w:ilvl="5" w:tplc="D4344F62">
      <w:start w:val="1"/>
      <w:numFmt w:val="bullet"/>
      <w:lvlText w:val=""/>
      <w:lvlJc w:val="left"/>
      <w:pPr>
        <w:ind w:left="4320" w:hanging="360"/>
      </w:pPr>
      <w:rPr>
        <w:rFonts w:ascii="Wingdings" w:hAnsi="Wingdings" w:hint="default"/>
      </w:rPr>
    </w:lvl>
    <w:lvl w:ilvl="6" w:tplc="C718716A">
      <w:start w:val="1"/>
      <w:numFmt w:val="bullet"/>
      <w:lvlText w:val=""/>
      <w:lvlJc w:val="left"/>
      <w:pPr>
        <w:ind w:left="5040" w:hanging="360"/>
      </w:pPr>
      <w:rPr>
        <w:rFonts w:ascii="Symbol" w:hAnsi="Symbol" w:hint="default"/>
      </w:rPr>
    </w:lvl>
    <w:lvl w:ilvl="7" w:tplc="6388BD54">
      <w:start w:val="1"/>
      <w:numFmt w:val="bullet"/>
      <w:lvlText w:val="o"/>
      <w:lvlJc w:val="left"/>
      <w:pPr>
        <w:ind w:left="5760" w:hanging="360"/>
      </w:pPr>
      <w:rPr>
        <w:rFonts w:ascii="Courier New" w:hAnsi="Courier New" w:cs="Courier New" w:hint="default"/>
      </w:rPr>
    </w:lvl>
    <w:lvl w:ilvl="8" w:tplc="D15685A8">
      <w:start w:val="1"/>
      <w:numFmt w:val="bullet"/>
      <w:lvlText w:val=""/>
      <w:lvlJc w:val="left"/>
      <w:pPr>
        <w:ind w:left="6480" w:hanging="360"/>
      </w:pPr>
      <w:rPr>
        <w:rFonts w:ascii="Wingdings" w:hAnsi="Wingdings" w:hint="default"/>
      </w:rPr>
    </w:lvl>
  </w:abstractNum>
  <w:abstractNum w:abstractNumId="60" w15:restartNumberingAfterBreak="0">
    <w:nsid w:val="72D8065D"/>
    <w:multiLevelType w:val="hybridMultilevel"/>
    <w:tmpl w:val="B1D0082C"/>
    <w:lvl w:ilvl="0" w:tplc="A844CDAC">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1" w15:restartNumberingAfterBreak="0">
    <w:nsid w:val="72E16FAE"/>
    <w:multiLevelType w:val="hybridMultilevel"/>
    <w:tmpl w:val="63064716"/>
    <w:lvl w:ilvl="0" w:tplc="963E6970">
      <w:start w:val="1"/>
      <w:numFmt w:val="bullet"/>
      <w:lvlText w:val=""/>
      <w:lvlJc w:val="left"/>
      <w:pPr>
        <w:ind w:left="1068" w:hanging="360"/>
      </w:pPr>
      <w:rPr>
        <w:rFonts w:ascii="Symbol" w:hAnsi="Symbol" w:hint="default"/>
      </w:rPr>
    </w:lvl>
    <w:lvl w:ilvl="1" w:tplc="644C1C06">
      <w:start w:val="1"/>
      <w:numFmt w:val="bullet"/>
      <w:lvlText w:val="o"/>
      <w:lvlJc w:val="left"/>
      <w:pPr>
        <w:ind w:left="1788" w:hanging="360"/>
      </w:pPr>
      <w:rPr>
        <w:rFonts w:ascii="Courier New" w:hAnsi="Courier New" w:cs="Courier New" w:hint="default"/>
      </w:rPr>
    </w:lvl>
    <w:lvl w:ilvl="2" w:tplc="8D86EBB8">
      <w:start w:val="1"/>
      <w:numFmt w:val="bullet"/>
      <w:lvlText w:val=""/>
      <w:lvlJc w:val="left"/>
      <w:pPr>
        <w:ind w:left="2508" w:hanging="360"/>
      </w:pPr>
      <w:rPr>
        <w:rFonts w:ascii="Wingdings" w:hAnsi="Wingdings" w:hint="default"/>
      </w:rPr>
    </w:lvl>
    <w:lvl w:ilvl="3" w:tplc="93967B4C">
      <w:start w:val="1"/>
      <w:numFmt w:val="bullet"/>
      <w:lvlText w:val=""/>
      <w:lvlJc w:val="left"/>
      <w:pPr>
        <w:ind w:left="3228" w:hanging="360"/>
      </w:pPr>
      <w:rPr>
        <w:rFonts w:ascii="Symbol" w:hAnsi="Symbol" w:hint="default"/>
      </w:rPr>
    </w:lvl>
    <w:lvl w:ilvl="4" w:tplc="94005B4A">
      <w:start w:val="1"/>
      <w:numFmt w:val="bullet"/>
      <w:lvlText w:val="o"/>
      <w:lvlJc w:val="left"/>
      <w:pPr>
        <w:ind w:left="3948" w:hanging="360"/>
      </w:pPr>
      <w:rPr>
        <w:rFonts w:ascii="Courier New" w:hAnsi="Courier New" w:cs="Courier New" w:hint="default"/>
      </w:rPr>
    </w:lvl>
    <w:lvl w:ilvl="5" w:tplc="B306981E">
      <w:start w:val="1"/>
      <w:numFmt w:val="bullet"/>
      <w:lvlText w:val=""/>
      <w:lvlJc w:val="left"/>
      <w:pPr>
        <w:ind w:left="4668" w:hanging="360"/>
      </w:pPr>
      <w:rPr>
        <w:rFonts w:ascii="Wingdings" w:hAnsi="Wingdings" w:hint="default"/>
      </w:rPr>
    </w:lvl>
    <w:lvl w:ilvl="6" w:tplc="63948F72">
      <w:start w:val="1"/>
      <w:numFmt w:val="bullet"/>
      <w:lvlText w:val=""/>
      <w:lvlJc w:val="left"/>
      <w:pPr>
        <w:ind w:left="5388" w:hanging="360"/>
      </w:pPr>
      <w:rPr>
        <w:rFonts w:ascii="Symbol" w:hAnsi="Symbol" w:hint="default"/>
      </w:rPr>
    </w:lvl>
    <w:lvl w:ilvl="7" w:tplc="836AF1EA">
      <w:start w:val="1"/>
      <w:numFmt w:val="bullet"/>
      <w:lvlText w:val="o"/>
      <w:lvlJc w:val="left"/>
      <w:pPr>
        <w:ind w:left="6108" w:hanging="360"/>
      </w:pPr>
      <w:rPr>
        <w:rFonts w:ascii="Courier New" w:hAnsi="Courier New" w:cs="Courier New" w:hint="default"/>
      </w:rPr>
    </w:lvl>
    <w:lvl w:ilvl="8" w:tplc="693484DC">
      <w:start w:val="1"/>
      <w:numFmt w:val="bullet"/>
      <w:lvlText w:val=""/>
      <w:lvlJc w:val="left"/>
      <w:pPr>
        <w:ind w:left="6828" w:hanging="360"/>
      </w:pPr>
      <w:rPr>
        <w:rFonts w:ascii="Wingdings" w:hAnsi="Wingdings" w:hint="default"/>
      </w:rPr>
    </w:lvl>
  </w:abstractNum>
  <w:abstractNum w:abstractNumId="62" w15:restartNumberingAfterBreak="0">
    <w:nsid w:val="76D05A0D"/>
    <w:multiLevelType w:val="multilevel"/>
    <w:tmpl w:val="2A7C51FA"/>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1855"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3" w15:restartNumberingAfterBreak="0">
    <w:nsid w:val="7C3A128B"/>
    <w:multiLevelType w:val="hybridMultilevel"/>
    <w:tmpl w:val="0CF472F0"/>
    <w:lvl w:ilvl="0" w:tplc="F84628AE">
      <w:start w:val="1"/>
      <w:numFmt w:val="decimal"/>
      <w:lvlText w:val="%1."/>
      <w:lvlJc w:val="left"/>
      <w:pPr>
        <w:ind w:left="644" w:hanging="360"/>
      </w:pPr>
      <w:rPr>
        <w:rFonts w:hint="default"/>
      </w:rPr>
    </w:lvl>
    <w:lvl w:ilvl="1" w:tplc="E5601642">
      <w:start w:val="1"/>
      <w:numFmt w:val="lowerLetter"/>
      <w:lvlText w:val="%2."/>
      <w:lvlJc w:val="left"/>
      <w:pPr>
        <w:ind w:left="1364" w:hanging="360"/>
      </w:pPr>
    </w:lvl>
    <w:lvl w:ilvl="2" w:tplc="4192E8D2">
      <w:start w:val="1"/>
      <w:numFmt w:val="lowerRoman"/>
      <w:lvlText w:val="%3."/>
      <w:lvlJc w:val="right"/>
      <w:pPr>
        <w:ind w:left="2084" w:hanging="180"/>
      </w:pPr>
    </w:lvl>
    <w:lvl w:ilvl="3" w:tplc="4FE42DDE">
      <w:start w:val="1"/>
      <w:numFmt w:val="decimal"/>
      <w:lvlText w:val="%4."/>
      <w:lvlJc w:val="left"/>
      <w:pPr>
        <w:ind w:left="2804" w:hanging="360"/>
      </w:pPr>
    </w:lvl>
    <w:lvl w:ilvl="4" w:tplc="E904EDC2">
      <w:start w:val="1"/>
      <w:numFmt w:val="lowerLetter"/>
      <w:lvlText w:val="%5."/>
      <w:lvlJc w:val="left"/>
      <w:pPr>
        <w:ind w:left="3524" w:hanging="360"/>
      </w:pPr>
    </w:lvl>
    <w:lvl w:ilvl="5" w:tplc="B61E28EC">
      <w:start w:val="1"/>
      <w:numFmt w:val="lowerRoman"/>
      <w:lvlText w:val="%6."/>
      <w:lvlJc w:val="right"/>
      <w:pPr>
        <w:ind w:left="4244" w:hanging="180"/>
      </w:pPr>
    </w:lvl>
    <w:lvl w:ilvl="6" w:tplc="50621704">
      <w:start w:val="1"/>
      <w:numFmt w:val="decimal"/>
      <w:lvlText w:val="%7."/>
      <w:lvlJc w:val="left"/>
      <w:pPr>
        <w:ind w:left="4964" w:hanging="360"/>
      </w:pPr>
    </w:lvl>
    <w:lvl w:ilvl="7" w:tplc="72F8F770">
      <w:start w:val="1"/>
      <w:numFmt w:val="lowerLetter"/>
      <w:lvlText w:val="%8."/>
      <w:lvlJc w:val="left"/>
      <w:pPr>
        <w:ind w:left="5684" w:hanging="360"/>
      </w:pPr>
    </w:lvl>
    <w:lvl w:ilvl="8" w:tplc="1758D5BC">
      <w:start w:val="1"/>
      <w:numFmt w:val="lowerRoman"/>
      <w:lvlText w:val="%9."/>
      <w:lvlJc w:val="right"/>
      <w:pPr>
        <w:ind w:left="6404" w:hanging="180"/>
      </w:pPr>
    </w:lvl>
  </w:abstractNum>
  <w:num w:numId="1">
    <w:abstractNumId w:val="37"/>
  </w:num>
  <w:num w:numId="2">
    <w:abstractNumId w:val="61"/>
  </w:num>
  <w:num w:numId="3">
    <w:abstractNumId w:val="28"/>
  </w:num>
  <w:num w:numId="4">
    <w:abstractNumId w:val="50"/>
  </w:num>
  <w:num w:numId="5">
    <w:abstractNumId w:val="3"/>
  </w:num>
  <w:num w:numId="6">
    <w:abstractNumId w:val="17"/>
  </w:num>
  <w:num w:numId="7">
    <w:abstractNumId w:val="59"/>
  </w:num>
  <w:num w:numId="8">
    <w:abstractNumId w:val="6"/>
  </w:num>
  <w:num w:numId="9">
    <w:abstractNumId w:val="6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20"/>
  </w:num>
  <w:num w:numId="12">
    <w:abstractNumId w:val="7"/>
  </w:num>
  <w:num w:numId="13">
    <w:abstractNumId w:val="19"/>
  </w:num>
  <w:num w:numId="14">
    <w:abstractNumId w:val="35"/>
  </w:num>
  <w:num w:numId="15">
    <w:abstractNumId w:val="11"/>
  </w:num>
  <w:num w:numId="16">
    <w:abstractNumId w:val="2"/>
  </w:num>
  <w:num w:numId="17">
    <w:abstractNumId w:val="31"/>
  </w:num>
  <w:num w:numId="18">
    <w:abstractNumId w:val="53"/>
  </w:num>
  <w:num w:numId="19">
    <w:abstractNumId w:val="63"/>
  </w:num>
  <w:num w:numId="20">
    <w:abstractNumId w:val="23"/>
  </w:num>
  <w:num w:numId="21">
    <w:abstractNumId w:val="36"/>
  </w:num>
  <w:num w:numId="22">
    <w:abstractNumId w:val="10"/>
  </w:num>
  <w:num w:numId="23">
    <w:abstractNumId w:val="43"/>
  </w:num>
  <w:num w:numId="24">
    <w:abstractNumId w:val="51"/>
  </w:num>
  <w:num w:numId="25">
    <w:abstractNumId w:val="25"/>
  </w:num>
  <w:num w:numId="26">
    <w:abstractNumId w:val="29"/>
  </w:num>
  <w:num w:numId="27">
    <w:abstractNumId w:val="32"/>
  </w:num>
  <w:num w:numId="28">
    <w:abstractNumId w:val="42"/>
  </w:num>
  <w:num w:numId="29">
    <w:abstractNumId w:val="47"/>
  </w:num>
  <w:num w:numId="30">
    <w:abstractNumId w:val="0"/>
  </w:num>
  <w:num w:numId="31">
    <w:abstractNumId w:val="24"/>
  </w:num>
  <w:num w:numId="32">
    <w:abstractNumId w:val="9"/>
  </w:num>
  <w:num w:numId="33">
    <w:abstractNumId w:val="4"/>
  </w:num>
  <w:num w:numId="34">
    <w:abstractNumId w:val="55"/>
  </w:num>
  <w:num w:numId="35">
    <w:abstractNumId w:val="57"/>
  </w:num>
  <w:num w:numId="36">
    <w:abstractNumId w:val="30"/>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4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46"/>
  </w:num>
  <w:num w:numId="42">
    <w:abstractNumId w:val="34"/>
  </w:num>
  <w:num w:numId="43">
    <w:abstractNumId w:val="15"/>
  </w:num>
  <w:num w:numId="44">
    <w:abstractNumId w:val="39"/>
  </w:num>
  <w:num w:numId="45">
    <w:abstractNumId w:val="58"/>
  </w:num>
  <w:num w:numId="46">
    <w:abstractNumId w:val="14"/>
  </w:num>
  <w:num w:numId="47">
    <w:abstractNumId w:val="44"/>
  </w:num>
  <w:num w:numId="48">
    <w:abstractNumId w:val="18"/>
  </w:num>
  <w:num w:numId="49">
    <w:abstractNumId w:val="49"/>
  </w:num>
  <w:num w:numId="50">
    <w:abstractNumId w:val="12"/>
  </w:num>
  <w:num w:numId="51">
    <w:abstractNumId w:val="40"/>
  </w:num>
  <w:num w:numId="52">
    <w:abstractNumId w:val="16"/>
  </w:num>
  <w:num w:numId="53">
    <w:abstractNumId w:val="45"/>
  </w:num>
  <w:num w:numId="54">
    <w:abstractNumId w:val="33"/>
  </w:num>
  <w:num w:numId="55">
    <w:abstractNumId w:val="60"/>
  </w:num>
  <w:num w:numId="56">
    <w:abstractNumId w:val="5"/>
  </w:num>
  <w:num w:numId="57">
    <w:abstractNumId w:val="13"/>
  </w:num>
  <w:num w:numId="58">
    <w:abstractNumId w:val="22"/>
  </w:num>
  <w:num w:numId="59">
    <w:abstractNumId w:val="56"/>
  </w:num>
  <w:num w:numId="60">
    <w:abstractNumId w:val="48"/>
  </w:num>
  <w:num w:numId="61">
    <w:abstractNumId w:val="54"/>
  </w:num>
  <w:num w:numId="62">
    <w:abstractNumId w:val="27"/>
  </w:num>
  <w:num w:numId="63">
    <w:abstractNumId w:val="8"/>
  </w:num>
  <w:num w:numId="64">
    <w:abstractNumId w:val="52"/>
  </w:num>
  <w:num w:numId="65">
    <w:abstractNumId w:val="26"/>
  </w:num>
  <w:num w:numId="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9"/>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5CD"/>
    <w:rsid w:val="0000131F"/>
    <w:rsid w:val="0000520B"/>
    <w:rsid w:val="0001258D"/>
    <w:rsid w:val="00015F46"/>
    <w:rsid w:val="00016D7E"/>
    <w:rsid w:val="00021E2A"/>
    <w:rsid w:val="00026A71"/>
    <w:rsid w:val="00030300"/>
    <w:rsid w:val="00030B41"/>
    <w:rsid w:val="0003264A"/>
    <w:rsid w:val="0003267D"/>
    <w:rsid w:val="00032A16"/>
    <w:rsid w:val="00034068"/>
    <w:rsid w:val="00035825"/>
    <w:rsid w:val="0003686E"/>
    <w:rsid w:val="00040298"/>
    <w:rsid w:val="00040B99"/>
    <w:rsid w:val="00040FE5"/>
    <w:rsid w:val="0004252B"/>
    <w:rsid w:val="0004305C"/>
    <w:rsid w:val="00043EF2"/>
    <w:rsid w:val="0004550B"/>
    <w:rsid w:val="00046FDC"/>
    <w:rsid w:val="000518C1"/>
    <w:rsid w:val="0005516B"/>
    <w:rsid w:val="00056D0D"/>
    <w:rsid w:val="00062132"/>
    <w:rsid w:val="000664BC"/>
    <w:rsid w:val="00067A88"/>
    <w:rsid w:val="00071FC5"/>
    <w:rsid w:val="00073FD2"/>
    <w:rsid w:val="000762BD"/>
    <w:rsid w:val="00076AE7"/>
    <w:rsid w:val="00076D12"/>
    <w:rsid w:val="0008149B"/>
    <w:rsid w:val="000825CD"/>
    <w:rsid w:val="00083155"/>
    <w:rsid w:val="00084875"/>
    <w:rsid w:val="00085C60"/>
    <w:rsid w:val="00087379"/>
    <w:rsid w:val="00094A50"/>
    <w:rsid w:val="000961FB"/>
    <w:rsid w:val="00096FB8"/>
    <w:rsid w:val="000974D5"/>
    <w:rsid w:val="000A1A4C"/>
    <w:rsid w:val="000A2764"/>
    <w:rsid w:val="000A496F"/>
    <w:rsid w:val="000A58EF"/>
    <w:rsid w:val="000B01F5"/>
    <w:rsid w:val="000B0608"/>
    <w:rsid w:val="000B1CCA"/>
    <w:rsid w:val="000B3E12"/>
    <w:rsid w:val="000B5540"/>
    <w:rsid w:val="000B7743"/>
    <w:rsid w:val="000C3763"/>
    <w:rsid w:val="000D3DDF"/>
    <w:rsid w:val="000D4BE4"/>
    <w:rsid w:val="000D514F"/>
    <w:rsid w:val="000D571C"/>
    <w:rsid w:val="000D636D"/>
    <w:rsid w:val="000D68A0"/>
    <w:rsid w:val="000E4CE7"/>
    <w:rsid w:val="000F163E"/>
    <w:rsid w:val="000F2485"/>
    <w:rsid w:val="000F2F20"/>
    <w:rsid w:val="000F6F03"/>
    <w:rsid w:val="000F7CD7"/>
    <w:rsid w:val="0010040A"/>
    <w:rsid w:val="00100448"/>
    <w:rsid w:val="001011BE"/>
    <w:rsid w:val="00104233"/>
    <w:rsid w:val="00104D40"/>
    <w:rsid w:val="0010629D"/>
    <w:rsid w:val="00107A19"/>
    <w:rsid w:val="001101BE"/>
    <w:rsid w:val="001135F9"/>
    <w:rsid w:val="00117AAD"/>
    <w:rsid w:val="00121F4E"/>
    <w:rsid w:val="0012313F"/>
    <w:rsid w:val="00125F23"/>
    <w:rsid w:val="00136143"/>
    <w:rsid w:val="0013670E"/>
    <w:rsid w:val="00137F34"/>
    <w:rsid w:val="001414C9"/>
    <w:rsid w:val="0014227C"/>
    <w:rsid w:val="001449EF"/>
    <w:rsid w:val="001450B2"/>
    <w:rsid w:val="0014740F"/>
    <w:rsid w:val="00151B54"/>
    <w:rsid w:val="00152DDC"/>
    <w:rsid w:val="00154675"/>
    <w:rsid w:val="00165492"/>
    <w:rsid w:val="0016561B"/>
    <w:rsid w:val="00172935"/>
    <w:rsid w:val="00174699"/>
    <w:rsid w:val="00180525"/>
    <w:rsid w:val="00186B21"/>
    <w:rsid w:val="001A1218"/>
    <w:rsid w:val="001A1D38"/>
    <w:rsid w:val="001A259E"/>
    <w:rsid w:val="001A2EE9"/>
    <w:rsid w:val="001A5DE1"/>
    <w:rsid w:val="001B11B9"/>
    <w:rsid w:val="001B1400"/>
    <w:rsid w:val="001B14F5"/>
    <w:rsid w:val="001B52B9"/>
    <w:rsid w:val="001B5BB9"/>
    <w:rsid w:val="001B621F"/>
    <w:rsid w:val="001B62C5"/>
    <w:rsid w:val="001B633B"/>
    <w:rsid w:val="001C4645"/>
    <w:rsid w:val="001D0498"/>
    <w:rsid w:val="001D32E2"/>
    <w:rsid w:val="001D405C"/>
    <w:rsid w:val="001D566A"/>
    <w:rsid w:val="001D7B7C"/>
    <w:rsid w:val="001E14FD"/>
    <w:rsid w:val="001E29CF"/>
    <w:rsid w:val="001E4A34"/>
    <w:rsid w:val="001E5CF9"/>
    <w:rsid w:val="001F1B0D"/>
    <w:rsid w:val="001F3998"/>
    <w:rsid w:val="001F489D"/>
    <w:rsid w:val="001F5A12"/>
    <w:rsid w:val="001F683C"/>
    <w:rsid w:val="001F74A0"/>
    <w:rsid w:val="00200224"/>
    <w:rsid w:val="00201348"/>
    <w:rsid w:val="00202C57"/>
    <w:rsid w:val="002037ED"/>
    <w:rsid w:val="002039F6"/>
    <w:rsid w:val="00203C71"/>
    <w:rsid w:val="002057F6"/>
    <w:rsid w:val="00206321"/>
    <w:rsid w:val="00210F5E"/>
    <w:rsid w:val="002119AD"/>
    <w:rsid w:val="00214289"/>
    <w:rsid w:val="00214D2C"/>
    <w:rsid w:val="002157E7"/>
    <w:rsid w:val="00222829"/>
    <w:rsid w:val="00225D96"/>
    <w:rsid w:val="00231D4A"/>
    <w:rsid w:val="00231E8C"/>
    <w:rsid w:val="00237FAA"/>
    <w:rsid w:val="00242CE1"/>
    <w:rsid w:val="002455A4"/>
    <w:rsid w:val="002469E7"/>
    <w:rsid w:val="00251810"/>
    <w:rsid w:val="00253C11"/>
    <w:rsid w:val="00255425"/>
    <w:rsid w:val="0026017E"/>
    <w:rsid w:val="0026171C"/>
    <w:rsid w:val="002628B6"/>
    <w:rsid w:val="00263557"/>
    <w:rsid w:val="00264489"/>
    <w:rsid w:val="002679A1"/>
    <w:rsid w:val="0027038A"/>
    <w:rsid w:val="0027339F"/>
    <w:rsid w:val="00273673"/>
    <w:rsid w:val="002747A2"/>
    <w:rsid w:val="002750F4"/>
    <w:rsid w:val="00277C5F"/>
    <w:rsid w:val="00280CCA"/>
    <w:rsid w:val="0028111B"/>
    <w:rsid w:val="00286F47"/>
    <w:rsid w:val="00287306"/>
    <w:rsid w:val="00287E03"/>
    <w:rsid w:val="00294A56"/>
    <w:rsid w:val="002A244C"/>
    <w:rsid w:val="002A3494"/>
    <w:rsid w:val="002A6A33"/>
    <w:rsid w:val="002B116D"/>
    <w:rsid w:val="002B7930"/>
    <w:rsid w:val="002C236C"/>
    <w:rsid w:val="002C2E9F"/>
    <w:rsid w:val="002C3E0E"/>
    <w:rsid w:val="002D15C5"/>
    <w:rsid w:val="002D285F"/>
    <w:rsid w:val="002D2EB4"/>
    <w:rsid w:val="002D5309"/>
    <w:rsid w:val="002E6385"/>
    <w:rsid w:val="002E75F1"/>
    <w:rsid w:val="002E7CA0"/>
    <w:rsid w:val="002F1F24"/>
    <w:rsid w:val="002F2ED4"/>
    <w:rsid w:val="002F656D"/>
    <w:rsid w:val="002F74D1"/>
    <w:rsid w:val="003040E3"/>
    <w:rsid w:val="0030451E"/>
    <w:rsid w:val="00304DE0"/>
    <w:rsid w:val="0030521B"/>
    <w:rsid w:val="003066E6"/>
    <w:rsid w:val="003067FC"/>
    <w:rsid w:val="00306A94"/>
    <w:rsid w:val="003079AD"/>
    <w:rsid w:val="00307DDA"/>
    <w:rsid w:val="00311527"/>
    <w:rsid w:val="003203A1"/>
    <w:rsid w:val="003204E3"/>
    <w:rsid w:val="00320EA2"/>
    <w:rsid w:val="00322C10"/>
    <w:rsid w:val="00326BCF"/>
    <w:rsid w:val="00327712"/>
    <w:rsid w:val="00331EB0"/>
    <w:rsid w:val="00332034"/>
    <w:rsid w:val="00333624"/>
    <w:rsid w:val="00334878"/>
    <w:rsid w:val="00334ED3"/>
    <w:rsid w:val="00335575"/>
    <w:rsid w:val="003356FD"/>
    <w:rsid w:val="003404FB"/>
    <w:rsid w:val="0034169A"/>
    <w:rsid w:val="00345FA6"/>
    <w:rsid w:val="0034736B"/>
    <w:rsid w:val="003514A5"/>
    <w:rsid w:val="003540A0"/>
    <w:rsid w:val="0035453C"/>
    <w:rsid w:val="00355DB0"/>
    <w:rsid w:val="00355E62"/>
    <w:rsid w:val="003603FC"/>
    <w:rsid w:val="003607EF"/>
    <w:rsid w:val="0036176D"/>
    <w:rsid w:val="003619AC"/>
    <w:rsid w:val="0036257F"/>
    <w:rsid w:val="003633F6"/>
    <w:rsid w:val="00363463"/>
    <w:rsid w:val="0036379B"/>
    <w:rsid w:val="003657FB"/>
    <w:rsid w:val="00366280"/>
    <w:rsid w:val="003675E2"/>
    <w:rsid w:val="003722D5"/>
    <w:rsid w:val="00372504"/>
    <w:rsid w:val="003738FD"/>
    <w:rsid w:val="00374977"/>
    <w:rsid w:val="00375187"/>
    <w:rsid w:val="003776B9"/>
    <w:rsid w:val="00382EF7"/>
    <w:rsid w:val="00385510"/>
    <w:rsid w:val="00387E7A"/>
    <w:rsid w:val="0039375F"/>
    <w:rsid w:val="00395246"/>
    <w:rsid w:val="00396BA4"/>
    <w:rsid w:val="003A0B7C"/>
    <w:rsid w:val="003A21CE"/>
    <w:rsid w:val="003A760E"/>
    <w:rsid w:val="003A773E"/>
    <w:rsid w:val="003B0119"/>
    <w:rsid w:val="003B22FA"/>
    <w:rsid w:val="003B572C"/>
    <w:rsid w:val="003C76B8"/>
    <w:rsid w:val="003C7D4F"/>
    <w:rsid w:val="003D194A"/>
    <w:rsid w:val="003D4224"/>
    <w:rsid w:val="003D47E2"/>
    <w:rsid w:val="003D5FBA"/>
    <w:rsid w:val="003E0BD1"/>
    <w:rsid w:val="003E1B26"/>
    <w:rsid w:val="003E534F"/>
    <w:rsid w:val="003E59C0"/>
    <w:rsid w:val="003E6087"/>
    <w:rsid w:val="003E6299"/>
    <w:rsid w:val="003F1208"/>
    <w:rsid w:val="003F1354"/>
    <w:rsid w:val="003F3B72"/>
    <w:rsid w:val="003F4D80"/>
    <w:rsid w:val="003F614F"/>
    <w:rsid w:val="003F6B5F"/>
    <w:rsid w:val="003F79D3"/>
    <w:rsid w:val="00400A0D"/>
    <w:rsid w:val="00402879"/>
    <w:rsid w:val="00403420"/>
    <w:rsid w:val="0040370B"/>
    <w:rsid w:val="004045C6"/>
    <w:rsid w:val="0040778F"/>
    <w:rsid w:val="00410B0A"/>
    <w:rsid w:val="0041442C"/>
    <w:rsid w:val="00416471"/>
    <w:rsid w:val="0041674B"/>
    <w:rsid w:val="004174C3"/>
    <w:rsid w:val="00420C81"/>
    <w:rsid w:val="0042220B"/>
    <w:rsid w:val="00431B75"/>
    <w:rsid w:val="00435786"/>
    <w:rsid w:val="00436CFF"/>
    <w:rsid w:val="0044521B"/>
    <w:rsid w:val="004462A9"/>
    <w:rsid w:val="00446B80"/>
    <w:rsid w:val="00446F81"/>
    <w:rsid w:val="00447847"/>
    <w:rsid w:val="004516F2"/>
    <w:rsid w:val="004521C3"/>
    <w:rsid w:val="0045326C"/>
    <w:rsid w:val="00454908"/>
    <w:rsid w:val="00457BB1"/>
    <w:rsid w:val="00457D3D"/>
    <w:rsid w:val="00460AB7"/>
    <w:rsid w:val="00461BA0"/>
    <w:rsid w:val="0046239C"/>
    <w:rsid w:val="00462741"/>
    <w:rsid w:val="00463050"/>
    <w:rsid w:val="004631A9"/>
    <w:rsid w:val="00463553"/>
    <w:rsid w:val="00463586"/>
    <w:rsid w:val="00463B48"/>
    <w:rsid w:val="00464496"/>
    <w:rsid w:val="004652F6"/>
    <w:rsid w:val="004657F1"/>
    <w:rsid w:val="00470304"/>
    <w:rsid w:val="00470E96"/>
    <w:rsid w:val="00471C87"/>
    <w:rsid w:val="004720B5"/>
    <w:rsid w:val="004734D1"/>
    <w:rsid w:val="00483A07"/>
    <w:rsid w:val="00483D12"/>
    <w:rsid w:val="00486C6D"/>
    <w:rsid w:val="004873F0"/>
    <w:rsid w:val="00492EA1"/>
    <w:rsid w:val="004940EF"/>
    <w:rsid w:val="00496AC5"/>
    <w:rsid w:val="004A298E"/>
    <w:rsid w:val="004A3028"/>
    <w:rsid w:val="004A35FF"/>
    <w:rsid w:val="004A638B"/>
    <w:rsid w:val="004B274C"/>
    <w:rsid w:val="004B56A8"/>
    <w:rsid w:val="004C0AE6"/>
    <w:rsid w:val="004C31F0"/>
    <w:rsid w:val="004C42C6"/>
    <w:rsid w:val="004C59E5"/>
    <w:rsid w:val="004D09C8"/>
    <w:rsid w:val="004D1AF5"/>
    <w:rsid w:val="004D318E"/>
    <w:rsid w:val="004D3CBA"/>
    <w:rsid w:val="004D4996"/>
    <w:rsid w:val="004F0348"/>
    <w:rsid w:val="004F0C49"/>
    <w:rsid w:val="004F1797"/>
    <w:rsid w:val="004F5E70"/>
    <w:rsid w:val="005018B5"/>
    <w:rsid w:val="00504399"/>
    <w:rsid w:val="00505775"/>
    <w:rsid w:val="00505E6D"/>
    <w:rsid w:val="0051184C"/>
    <w:rsid w:val="005152E9"/>
    <w:rsid w:val="00516CD1"/>
    <w:rsid w:val="005238D3"/>
    <w:rsid w:val="00523AA8"/>
    <w:rsid w:val="00526D26"/>
    <w:rsid w:val="00527C12"/>
    <w:rsid w:val="00527E2F"/>
    <w:rsid w:val="00532681"/>
    <w:rsid w:val="00535010"/>
    <w:rsid w:val="005409C1"/>
    <w:rsid w:val="00540E54"/>
    <w:rsid w:val="00543914"/>
    <w:rsid w:val="00546370"/>
    <w:rsid w:val="00550CE8"/>
    <w:rsid w:val="00556D6D"/>
    <w:rsid w:val="0055714E"/>
    <w:rsid w:val="005607E8"/>
    <w:rsid w:val="00562342"/>
    <w:rsid w:val="00562DB6"/>
    <w:rsid w:val="00563495"/>
    <w:rsid w:val="00563E2D"/>
    <w:rsid w:val="00564780"/>
    <w:rsid w:val="0056539B"/>
    <w:rsid w:val="00565F4B"/>
    <w:rsid w:val="00565F71"/>
    <w:rsid w:val="005712C8"/>
    <w:rsid w:val="0057297B"/>
    <w:rsid w:val="00575385"/>
    <w:rsid w:val="005832BB"/>
    <w:rsid w:val="00583F5E"/>
    <w:rsid w:val="005877E9"/>
    <w:rsid w:val="00595278"/>
    <w:rsid w:val="005956CF"/>
    <w:rsid w:val="005A0EC1"/>
    <w:rsid w:val="005A7381"/>
    <w:rsid w:val="005B0E71"/>
    <w:rsid w:val="005B1DF8"/>
    <w:rsid w:val="005B2DEE"/>
    <w:rsid w:val="005B4ED4"/>
    <w:rsid w:val="005B7985"/>
    <w:rsid w:val="005C2B7D"/>
    <w:rsid w:val="005C4212"/>
    <w:rsid w:val="005C44F6"/>
    <w:rsid w:val="005C59EC"/>
    <w:rsid w:val="005C6B4D"/>
    <w:rsid w:val="005C71C7"/>
    <w:rsid w:val="005D41E5"/>
    <w:rsid w:val="005D4670"/>
    <w:rsid w:val="005D66FF"/>
    <w:rsid w:val="005D6E7C"/>
    <w:rsid w:val="005E1CE0"/>
    <w:rsid w:val="005E2EA2"/>
    <w:rsid w:val="005E31E4"/>
    <w:rsid w:val="005E37C1"/>
    <w:rsid w:val="005E752F"/>
    <w:rsid w:val="005F0C9C"/>
    <w:rsid w:val="005F38CF"/>
    <w:rsid w:val="005F693A"/>
    <w:rsid w:val="005F7EB1"/>
    <w:rsid w:val="006020B3"/>
    <w:rsid w:val="006073EA"/>
    <w:rsid w:val="00611C71"/>
    <w:rsid w:val="00613DE2"/>
    <w:rsid w:val="006143C7"/>
    <w:rsid w:val="006145C5"/>
    <w:rsid w:val="006166DD"/>
    <w:rsid w:val="00616B62"/>
    <w:rsid w:val="00616E01"/>
    <w:rsid w:val="00620F7C"/>
    <w:rsid w:val="00622202"/>
    <w:rsid w:val="0062332E"/>
    <w:rsid w:val="006234AA"/>
    <w:rsid w:val="006245BA"/>
    <w:rsid w:val="00630B41"/>
    <w:rsid w:val="00632300"/>
    <w:rsid w:val="00634F67"/>
    <w:rsid w:val="00637111"/>
    <w:rsid w:val="0064145E"/>
    <w:rsid w:val="00645CF9"/>
    <w:rsid w:val="006463D9"/>
    <w:rsid w:val="00646490"/>
    <w:rsid w:val="00650146"/>
    <w:rsid w:val="0065065F"/>
    <w:rsid w:val="00650880"/>
    <w:rsid w:val="00650F34"/>
    <w:rsid w:val="00653DE9"/>
    <w:rsid w:val="006565FE"/>
    <w:rsid w:val="00656C86"/>
    <w:rsid w:val="00661109"/>
    <w:rsid w:val="0066282C"/>
    <w:rsid w:val="00663FEC"/>
    <w:rsid w:val="00670FD2"/>
    <w:rsid w:val="0067167D"/>
    <w:rsid w:val="006753AE"/>
    <w:rsid w:val="00677FF8"/>
    <w:rsid w:val="00680256"/>
    <w:rsid w:val="00681064"/>
    <w:rsid w:val="00681B92"/>
    <w:rsid w:val="0068381A"/>
    <w:rsid w:val="0069553F"/>
    <w:rsid w:val="00697059"/>
    <w:rsid w:val="006A6DC1"/>
    <w:rsid w:val="006B3CF0"/>
    <w:rsid w:val="006B3D2C"/>
    <w:rsid w:val="006B40CB"/>
    <w:rsid w:val="006B4E08"/>
    <w:rsid w:val="006B6B2F"/>
    <w:rsid w:val="006B6D94"/>
    <w:rsid w:val="006C619D"/>
    <w:rsid w:val="006C6F23"/>
    <w:rsid w:val="006C747E"/>
    <w:rsid w:val="006C7DEF"/>
    <w:rsid w:val="006D0114"/>
    <w:rsid w:val="006D04BF"/>
    <w:rsid w:val="006D4611"/>
    <w:rsid w:val="006D7625"/>
    <w:rsid w:val="006E2B70"/>
    <w:rsid w:val="006E432B"/>
    <w:rsid w:val="006E4EE7"/>
    <w:rsid w:val="006E58FA"/>
    <w:rsid w:val="006F157C"/>
    <w:rsid w:val="006F57DC"/>
    <w:rsid w:val="006F6F90"/>
    <w:rsid w:val="0070044B"/>
    <w:rsid w:val="0070493A"/>
    <w:rsid w:val="00705F66"/>
    <w:rsid w:val="00711E22"/>
    <w:rsid w:val="007122DB"/>
    <w:rsid w:val="00712A19"/>
    <w:rsid w:val="007155BB"/>
    <w:rsid w:val="00721D90"/>
    <w:rsid w:val="00723A8D"/>
    <w:rsid w:val="0072562A"/>
    <w:rsid w:val="007318F3"/>
    <w:rsid w:val="00734693"/>
    <w:rsid w:val="00735B2C"/>
    <w:rsid w:val="007405CB"/>
    <w:rsid w:val="00740AF0"/>
    <w:rsid w:val="00740F4B"/>
    <w:rsid w:val="00745CFC"/>
    <w:rsid w:val="00746D86"/>
    <w:rsid w:val="0075135C"/>
    <w:rsid w:val="00756106"/>
    <w:rsid w:val="007568F0"/>
    <w:rsid w:val="0076083A"/>
    <w:rsid w:val="00760B96"/>
    <w:rsid w:val="00764AC3"/>
    <w:rsid w:val="007669B3"/>
    <w:rsid w:val="00767DB2"/>
    <w:rsid w:val="007724D5"/>
    <w:rsid w:val="00777892"/>
    <w:rsid w:val="00780162"/>
    <w:rsid w:val="0078236B"/>
    <w:rsid w:val="007847D3"/>
    <w:rsid w:val="0078485C"/>
    <w:rsid w:val="00785808"/>
    <w:rsid w:val="0078650C"/>
    <w:rsid w:val="00790286"/>
    <w:rsid w:val="007931DD"/>
    <w:rsid w:val="0079537A"/>
    <w:rsid w:val="007A02AC"/>
    <w:rsid w:val="007A5C13"/>
    <w:rsid w:val="007A627B"/>
    <w:rsid w:val="007A6384"/>
    <w:rsid w:val="007B332C"/>
    <w:rsid w:val="007B5DBA"/>
    <w:rsid w:val="007B7AC7"/>
    <w:rsid w:val="007B7CBC"/>
    <w:rsid w:val="007C1C2F"/>
    <w:rsid w:val="007C53CF"/>
    <w:rsid w:val="007C6BF9"/>
    <w:rsid w:val="007D2B43"/>
    <w:rsid w:val="007D39BB"/>
    <w:rsid w:val="007D73EB"/>
    <w:rsid w:val="007E33B1"/>
    <w:rsid w:val="007E5632"/>
    <w:rsid w:val="007E6374"/>
    <w:rsid w:val="007F25E7"/>
    <w:rsid w:val="007F35AD"/>
    <w:rsid w:val="007F4CC5"/>
    <w:rsid w:val="007F5333"/>
    <w:rsid w:val="007F5F1B"/>
    <w:rsid w:val="007F7671"/>
    <w:rsid w:val="00801649"/>
    <w:rsid w:val="00801798"/>
    <w:rsid w:val="00807685"/>
    <w:rsid w:val="008136DF"/>
    <w:rsid w:val="00814802"/>
    <w:rsid w:val="00815EC8"/>
    <w:rsid w:val="008201A8"/>
    <w:rsid w:val="008234E8"/>
    <w:rsid w:val="00825CFA"/>
    <w:rsid w:val="00827DCB"/>
    <w:rsid w:val="008325DE"/>
    <w:rsid w:val="00836416"/>
    <w:rsid w:val="00837696"/>
    <w:rsid w:val="00837992"/>
    <w:rsid w:val="008460FE"/>
    <w:rsid w:val="00847663"/>
    <w:rsid w:val="00850C05"/>
    <w:rsid w:val="00851859"/>
    <w:rsid w:val="00851AF4"/>
    <w:rsid w:val="00852085"/>
    <w:rsid w:val="008528D3"/>
    <w:rsid w:val="00853DA5"/>
    <w:rsid w:val="008547FC"/>
    <w:rsid w:val="00855B33"/>
    <w:rsid w:val="008647A0"/>
    <w:rsid w:val="00875FE3"/>
    <w:rsid w:val="00880C25"/>
    <w:rsid w:val="00884787"/>
    <w:rsid w:val="008856FA"/>
    <w:rsid w:val="00887096"/>
    <w:rsid w:val="00895AFA"/>
    <w:rsid w:val="00896C0B"/>
    <w:rsid w:val="008A58EF"/>
    <w:rsid w:val="008B5F20"/>
    <w:rsid w:val="008B719B"/>
    <w:rsid w:val="008B75C5"/>
    <w:rsid w:val="008C11E4"/>
    <w:rsid w:val="008C2BC7"/>
    <w:rsid w:val="008C483B"/>
    <w:rsid w:val="008C6F54"/>
    <w:rsid w:val="008D0FB6"/>
    <w:rsid w:val="008D1774"/>
    <w:rsid w:val="008D2479"/>
    <w:rsid w:val="008D6CAF"/>
    <w:rsid w:val="008D751F"/>
    <w:rsid w:val="008E04B4"/>
    <w:rsid w:val="008E57CF"/>
    <w:rsid w:val="008E7ED2"/>
    <w:rsid w:val="008F10DE"/>
    <w:rsid w:val="008F3476"/>
    <w:rsid w:val="008F502B"/>
    <w:rsid w:val="008F53DB"/>
    <w:rsid w:val="008F760F"/>
    <w:rsid w:val="009044BE"/>
    <w:rsid w:val="0091176A"/>
    <w:rsid w:val="00913E68"/>
    <w:rsid w:val="00916EA5"/>
    <w:rsid w:val="00923D6A"/>
    <w:rsid w:val="00927213"/>
    <w:rsid w:val="00927C4D"/>
    <w:rsid w:val="00931471"/>
    <w:rsid w:val="0093711D"/>
    <w:rsid w:val="009401DA"/>
    <w:rsid w:val="0094318F"/>
    <w:rsid w:val="0095205B"/>
    <w:rsid w:val="00954ADB"/>
    <w:rsid w:val="00956ABA"/>
    <w:rsid w:val="00956AF9"/>
    <w:rsid w:val="009570B7"/>
    <w:rsid w:val="00962860"/>
    <w:rsid w:val="009633C4"/>
    <w:rsid w:val="009742DA"/>
    <w:rsid w:val="009774D0"/>
    <w:rsid w:val="00982E77"/>
    <w:rsid w:val="00983188"/>
    <w:rsid w:val="0098351D"/>
    <w:rsid w:val="0098374E"/>
    <w:rsid w:val="00985AED"/>
    <w:rsid w:val="009903FD"/>
    <w:rsid w:val="00991442"/>
    <w:rsid w:val="00993BC5"/>
    <w:rsid w:val="00996DF1"/>
    <w:rsid w:val="009A2F28"/>
    <w:rsid w:val="009A43AE"/>
    <w:rsid w:val="009A7695"/>
    <w:rsid w:val="009B07A8"/>
    <w:rsid w:val="009B27EE"/>
    <w:rsid w:val="009B7750"/>
    <w:rsid w:val="009C1F8E"/>
    <w:rsid w:val="009C27BE"/>
    <w:rsid w:val="009C4E6E"/>
    <w:rsid w:val="009C4F53"/>
    <w:rsid w:val="009C536F"/>
    <w:rsid w:val="009C7011"/>
    <w:rsid w:val="009C774C"/>
    <w:rsid w:val="009D11FE"/>
    <w:rsid w:val="009D24B7"/>
    <w:rsid w:val="009D2E2A"/>
    <w:rsid w:val="009D6C6A"/>
    <w:rsid w:val="009D7B10"/>
    <w:rsid w:val="009D7DFA"/>
    <w:rsid w:val="009E4AE6"/>
    <w:rsid w:val="009F0DDF"/>
    <w:rsid w:val="009F2A40"/>
    <w:rsid w:val="009F397F"/>
    <w:rsid w:val="009F5106"/>
    <w:rsid w:val="009F59D4"/>
    <w:rsid w:val="009F65FC"/>
    <w:rsid w:val="009F6644"/>
    <w:rsid w:val="00A00646"/>
    <w:rsid w:val="00A02B51"/>
    <w:rsid w:val="00A113CE"/>
    <w:rsid w:val="00A14142"/>
    <w:rsid w:val="00A25B85"/>
    <w:rsid w:val="00A30B1A"/>
    <w:rsid w:val="00A32E65"/>
    <w:rsid w:val="00A34284"/>
    <w:rsid w:val="00A352A9"/>
    <w:rsid w:val="00A36085"/>
    <w:rsid w:val="00A447F8"/>
    <w:rsid w:val="00A45513"/>
    <w:rsid w:val="00A47F13"/>
    <w:rsid w:val="00A50E1D"/>
    <w:rsid w:val="00A51904"/>
    <w:rsid w:val="00A53E8A"/>
    <w:rsid w:val="00A55DB1"/>
    <w:rsid w:val="00A56683"/>
    <w:rsid w:val="00A6099F"/>
    <w:rsid w:val="00A60D3A"/>
    <w:rsid w:val="00A6298E"/>
    <w:rsid w:val="00A63AA3"/>
    <w:rsid w:val="00A66376"/>
    <w:rsid w:val="00A66B69"/>
    <w:rsid w:val="00A67E8F"/>
    <w:rsid w:val="00A705D4"/>
    <w:rsid w:val="00A728F8"/>
    <w:rsid w:val="00A7496F"/>
    <w:rsid w:val="00A77DB0"/>
    <w:rsid w:val="00A804AB"/>
    <w:rsid w:val="00A837DD"/>
    <w:rsid w:val="00A84B89"/>
    <w:rsid w:val="00A86CFD"/>
    <w:rsid w:val="00A86F89"/>
    <w:rsid w:val="00A8787E"/>
    <w:rsid w:val="00A90984"/>
    <w:rsid w:val="00A90B3C"/>
    <w:rsid w:val="00A93EC4"/>
    <w:rsid w:val="00A953FA"/>
    <w:rsid w:val="00A96BC3"/>
    <w:rsid w:val="00A97401"/>
    <w:rsid w:val="00A974A8"/>
    <w:rsid w:val="00A97795"/>
    <w:rsid w:val="00AA0441"/>
    <w:rsid w:val="00AA1CA7"/>
    <w:rsid w:val="00AA1EB2"/>
    <w:rsid w:val="00AA243C"/>
    <w:rsid w:val="00AA28B0"/>
    <w:rsid w:val="00AA5FED"/>
    <w:rsid w:val="00AA6B82"/>
    <w:rsid w:val="00AA7AF4"/>
    <w:rsid w:val="00AB2C54"/>
    <w:rsid w:val="00AB4A99"/>
    <w:rsid w:val="00AC1C7F"/>
    <w:rsid w:val="00AC1CC1"/>
    <w:rsid w:val="00AC3344"/>
    <w:rsid w:val="00AC5A0B"/>
    <w:rsid w:val="00AC6152"/>
    <w:rsid w:val="00AD359A"/>
    <w:rsid w:val="00AD36D7"/>
    <w:rsid w:val="00AD5F83"/>
    <w:rsid w:val="00AE0F3E"/>
    <w:rsid w:val="00AE3138"/>
    <w:rsid w:val="00AE354B"/>
    <w:rsid w:val="00AE4D81"/>
    <w:rsid w:val="00AE600F"/>
    <w:rsid w:val="00AF1268"/>
    <w:rsid w:val="00AF276A"/>
    <w:rsid w:val="00AF5709"/>
    <w:rsid w:val="00AF5DFB"/>
    <w:rsid w:val="00B041D5"/>
    <w:rsid w:val="00B04223"/>
    <w:rsid w:val="00B05ADA"/>
    <w:rsid w:val="00B05E44"/>
    <w:rsid w:val="00B072CA"/>
    <w:rsid w:val="00B07DB7"/>
    <w:rsid w:val="00B23D78"/>
    <w:rsid w:val="00B30E6E"/>
    <w:rsid w:val="00B32163"/>
    <w:rsid w:val="00B32F13"/>
    <w:rsid w:val="00B3407E"/>
    <w:rsid w:val="00B34E1C"/>
    <w:rsid w:val="00B34FE3"/>
    <w:rsid w:val="00B36D69"/>
    <w:rsid w:val="00B40078"/>
    <w:rsid w:val="00B40CA0"/>
    <w:rsid w:val="00B4221B"/>
    <w:rsid w:val="00B42838"/>
    <w:rsid w:val="00B430B2"/>
    <w:rsid w:val="00B447DB"/>
    <w:rsid w:val="00B473DC"/>
    <w:rsid w:val="00B47CEC"/>
    <w:rsid w:val="00B52F31"/>
    <w:rsid w:val="00B53BF2"/>
    <w:rsid w:val="00B544EC"/>
    <w:rsid w:val="00B5482D"/>
    <w:rsid w:val="00B57C0B"/>
    <w:rsid w:val="00B62355"/>
    <w:rsid w:val="00B64897"/>
    <w:rsid w:val="00B67A7C"/>
    <w:rsid w:val="00B67CE9"/>
    <w:rsid w:val="00B70303"/>
    <w:rsid w:val="00B70941"/>
    <w:rsid w:val="00B720B8"/>
    <w:rsid w:val="00B7470B"/>
    <w:rsid w:val="00B752AA"/>
    <w:rsid w:val="00B7769F"/>
    <w:rsid w:val="00B80B64"/>
    <w:rsid w:val="00B813B5"/>
    <w:rsid w:val="00B90EB3"/>
    <w:rsid w:val="00B94476"/>
    <w:rsid w:val="00B94629"/>
    <w:rsid w:val="00B952B4"/>
    <w:rsid w:val="00B96BEC"/>
    <w:rsid w:val="00BA0780"/>
    <w:rsid w:val="00BA1485"/>
    <w:rsid w:val="00BB0D88"/>
    <w:rsid w:val="00BB2BFF"/>
    <w:rsid w:val="00BB4A80"/>
    <w:rsid w:val="00BC02E9"/>
    <w:rsid w:val="00BC08E2"/>
    <w:rsid w:val="00BC09CB"/>
    <w:rsid w:val="00BC105F"/>
    <w:rsid w:val="00BC5CC4"/>
    <w:rsid w:val="00BC6E63"/>
    <w:rsid w:val="00BD1FFD"/>
    <w:rsid w:val="00BD34F5"/>
    <w:rsid w:val="00BD3D3C"/>
    <w:rsid w:val="00BD501A"/>
    <w:rsid w:val="00BD5B2A"/>
    <w:rsid w:val="00BD6168"/>
    <w:rsid w:val="00BD7CB0"/>
    <w:rsid w:val="00BE4CEF"/>
    <w:rsid w:val="00BE5560"/>
    <w:rsid w:val="00BF0739"/>
    <w:rsid w:val="00BF0FD5"/>
    <w:rsid w:val="00BF50C4"/>
    <w:rsid w:val="00C0388E"/>
    <w:rsid w:val="00C0590F"/>
    <w:rsid w:val="00C06475"/>
    <w:rsid w:val="00C1117F"/>
    <w:rsid w:val="00C15D39"/>
    <w:rsid w:val="00C17EE3"/>
    <w:rsid w:val="00C20014"/>
    <w:rsid w:val="00C24C17"/>
    <w:rsid w:val="00C25214"/>
    <w:rsid w:val="00C253E1"/>
    <w:rsid w:val="00C25CB1"/>
    <w:rsid w:val="00C311DF"/>
    <w:rsid w:val="00C3219F"/>
    <w:rsid w:val="00C336CC"/>
    <w:rsid w:val="00C33BA6"/>
    <w:rsid w:val="00C3526A"/>
    <w:rsid w:val="00C367B2"/>
    <w:rsid w:val="00C36823"/>
    <w:rsid w:val="00C414BE"/>
    <w:rsid w:val="00C4270D"/>
    <w:rsid w:val="00C42BAF"/>
    <w:rsid w:val="00C4400A"/>
    <w:rsid w:val="00C4781E"/>
    <w:rsid w:val="00C50461"/>
    <w:rsid w:val="00C51924"/>
    <w:rsid w:val="00C54779"/>
    <w:rsid w:val="00C55603"/>
    <w:rsid w:val="00C60283"/>
    <w:rsid w:val="00C60400"/>
    <w:rsid w:val="00C60956"/>
    <w:rsid w:val="00C66808"/>
    <w:rsid w:val="00C70DDD"/>
    <w:rsid w:val="00C77959"/>
    <w:rsid w:val="00C77D74"/>
    <w:rsid w:val="00C81A36"/>
    <w:rsid w:val="00C81B96"/>
    <w:rsid w:val="00C84067"/>
    <w:rsid w:val="00C870AD"/>
    <w:rsid w:val="00C92F98"/>
    <w:rsid w:val="00CA102F"/>
    <w:rsid w:val="00CA28EA"/>
    <w:rsid w:val="00CA3256"/>
    <w:rsid w:val="00CA501F"/>
    <w:rsid w:val="00CA7E54"/>
    <w:rsid w:val="00CB014A"/>
    <w:rsid w:val="00CB3612"/>
    <w:rsid w:val="00CB40D7"/>
    <w:rsid w:val="00CB5222"/>
    <w:rsid w:val="00CB56B7"/>
    <w:rsid w:val="00CC03D8"/>
    <w:rsid w:val="00CC3BF2"/>
    <w:rsid w:val="00CC3EF2"/>
    <w:rsid w:val="00CC45DC"/>
    <w:rsid w:val="00CD04C4"/>
    <w:rsid w:val="00CD0C1C"/>
    <w:rsid w:val="00CD1129"/>
    <w:rsid w:val="00CD7F8B"/>
    <w:rsid w:val="00CE32ED"/>
    <w:rsid w:val="00CE5A01"/>
    <w:rsid w:val="00CE6D86"/>
    <w:rsid w:val="00CE76CA"/>
    <w:rsid w:val="00CE7A65"/>
    <w:rsid w:val="00CF0863"/>
    <w:rsid w:val="00CF0EAF"/>
    <w:rsid w:val="00CF49A7"/>
    <w:rsid w:val="00CF4DCB"/>
    <w:rsid w:val="00CF65C9"/>
    <w:rsid w:val="00D02FBE"/>
    <w:rsid w:val="00D030A7"/>
    <w:rsid w:val="00D0316C"/>
    <w:rsid w:val="00D0411D"/>
    <w:rsid w:val="00D0705C"/>
    <w:rsid w:val="00D10468"/>
    <w:rsid w:val="00D14E52"/>
    <w:rsid w:val="00D16559"/>
    <w:rsid w:val="00D17ECC"/>
    <w:rsid w:val="00D208B2"/>
    <w:rsid w:val="00D21655"/>
    <w:rsid w:val="00D23613"/>
    <w:rsid w:val="00D24B36"/>
    <w:rsid w:val="00D34BAA"/>
    <w:rsid w:val="00D35105"/>
    <w:rsid w:val="00D35DCF"/>
    <w:rsid w:val="00D52775"/>
    <w:rsid w:val="00D61F5D"/>
    <w:rsid w:val="00D65287"/>
    <w:rsid w:val="00D70310"/>
    <w:rsid w:val="00D70A65"/>
    <w:rsid w:val="00D749B1"/>
    <w:rsid w:val="00D74CBB"/>
    <w:rsid w:val="00D7631E"/>
    <w:rsid w:val="00D8026D"/>
    <w:rsid w:val="00D81CD9"/>
    <w:rsid w:val="00D83A48"/>
    <w:rsid w:val="00D83B95"/>
    <w:rsid w:val="00D84A17"/>
    <w:rsid w:val="00D8783A"/>
    <w:rsid w:val="00D87BC6"/>
    <w:rsid w:val="00D91C86"/>
    <w:rsid w:val="00D92F95"/>
    <w:rsid w:val="00D96279"/>
    <w:rsid w:val="00DA3AC9"/>
    <w:rsid w:val="00DA5A06"/>
    <w:rsid w:val="00DB0F0F"/>
    <w:rsid w:val="00DB1192"/>
    <w:rsid w:val="00DB2E3C"/>
    <w:rsid w:val="00DB3653"/>
    <w:rsid w:val="00DB491C"/>
    <w:rsid w:val="00DB6483"/>
    <w:rsid w:val="00DB71AF"/>
    <w:rsid w:val="00DC4793"/>
    <w:rsid w:val="00DC4ACD"/>
    <w:rsid w:val="00DC4DCC"/>
    <w:rsid w:val="00DC60E5"/>
    <w:rsid w:val="00DD0FBF"/>
    <w:rsid w:val="00DD26F9"/>
    <w:rsid w:val="00DD3C22"/>
    <w:rsid w:val="00DE0BB4"/>
    <w:rsid w:val="00DE332B"/>
    <w:rsid w:val="00DE3711"/>
    <w:rsid w:val="00DE6DBD"/>
    <w:rsid w:val="00DF6FF3"/>
    <w:rsid w:val="00DF77C5"/>
    <w:rsid w:val="00DF7CBB"/>
    <w:rsid w:val="00DF7CF8"/>
    <w:rsid w:val="00E00B4E"/>
    <w:rsid w:val="00E00DE4"/>
    <w:rsid w:val="00E02A95"/>
    <w:rsid w:val="00E048F3"/>
    <w:rsid w:val="00E07C42"/>
    <w:rsid w:val="00E122CC"/>
    <w:rsid w:val="00E14C1F"/>
    <w:rsid w:val="00E15059"/>
    <w:rsid w:val="00E17954"/>
    <w:rsid w:val="00E20A30"/>
    <w:rsid w:val="00E213C7"/>
    <w:rsid w:val="00E213F0"/>
    <w:rsid w:val="00E2232E"/>
    <w:rsid w:val="00E22DCF"/>
    <w:rsid w:val="00E26FA4"/>
    <w:rsid w:val="00E27C54"/>
    <w:rsid w:val="00E327E6"/>
    <w:rsid w:val="00E32F52"/>
    <w:rsid w:val="00E33289"/>
    <w:rsid w:val="00E346E1"/>
    <w:rsid w:val="00E35065"/>
    <w:rsid w:val="00E43D23"/>
    <w:rsid w:val="00E53887"/>
    <w:rsid w:val="00E53B70"/>
    <w:rsid w:val="00E53F7F"/>
    <w:rsid w:val="00E54CC3"/>
    <w:rsid w:val="00E576CA"/>
    <w:rsid w:val="00E57A99"/>
    <w:rsid w:val="00E601C5"/>
    <w:rsid w:val="00E661A7"/>
    <w:rsid w:val="00E672D3"/>
    <w:rsid w:val="00E712CA"/>
    <w:rsid w:val="00E71CF8"/>
    <w:rsid w:val="00E7257B"/>
    <w:rsid w:val="00E72765"/>
    <w:rsid w:val="00E731EC"/>
    <w:rsid w:val="00E76D48"/>
    <w:rsid w:val="00E843AD"/>
    <w:rsid w:val="00E8559A"/>
    <w:rsid w:val="00E865B7"/>
    <w:rsid w:val="00E876B2"/>
    <w:rsid w:val="00E91345"/>
    <w:rsid w:val="00E92A20"/>
    <w:rsid w:val="00E92C13"/>
    <w:rsid w:val="00E930B9"/>
    <w:rsid w:val="00E9336D"/>
    <w:rsid w:val="00E951AB"/>
    <w:rsid w:val="00E96C6E"/>
    <w:rsid w:val="00EA23CF"/>
    <w:rsid w:val="00EA2668"/>
    <w:rsid w:val="00EA4B3C"/>
    <w:rsid w:val="00EA613F"/>
    <w:rsid w:val="00EB2172"/>
    <w:rsid w:val="00EB2417"/>
    <w:rsid w:val="00EB2939"/>
    <w:rsid w:val="00EB3BBC"/>
    <w:rsid w:val="00EB723E"/>
    <w:rsid w:val="00EC02D7"/>
    <w:rsid w:val="00EC1493"/>
    <w:rsid w:val="00EC1770"/>
    <w:rsid w:val="00EC257D"/>
    <w:rsid w:val="00EC2A80"/>
    <w:rsid w:val="00EC46AC"/>
    <w:rsid w:val="00EC5D77"/>
    <w:rsid w:val="00EC72FC"/>
    <w:rsid w:val="00ED122B"/>
    <w:rsid w:val="00ED4940"/>
    <w:rsid w:val="00ED4C1D"/>
    <w:rsid w:val="00ED4FFC"/>
    <w:rsid w:val="00ED5D2D"/>
    <w:rsid w:val="00ED657F"/>
    <w:rsid w:val="00ED7E3A"/>
    <w:rsid w:val="00EE57BF"/>
    <w:rsid w:val="00EF2BCF"/>
    <w:rsid w:val="00EF64B2"/>
    <w:rsid w:val="00EF73E8"/>
    <w:rsid w:val="00F024F9"/>
    <w:rsid w:val="00F03355"/>
    <w:rsid w:val="00F03E13"/>
    <w:rsid w:val="00F06799"/>
    <w:rsid w:val="00F06F84"/>
    <w:rsid w:val="00F112FB"/>
    <w:rsid w:val="00F11372"/>
    <w:rsid w:val="00F1197D"/>
    <w:rsid w:val="00F129F7"/>
    <w:rsid w:val="00F13343"/>
    <w:rsid w:val="00F14EEB"/>
    <w:rsid w:val="00F16235"/>
    <w:rsid w:val="00F2066B"/>
    <w:rsid w:val="00F23545"/>
    <w:rsid w:val="00F24FE6"/>
    <w:rsid w:val="00F3046A"/>
    <w:rsid w:val="00F30CF1"/>
    <w:rsid w:val="00F318F5"/>
    <w:rsid w:val="00F3235E"/>
    <w:rsid w:val="00F34BAC"/>
    <w:rsid w:val="00F37BBC"/>
    <w:rsid w:val="00F4046A"/>
    <w:rsid w:val="00F40D2C"/>
    <w:rsid w:val="00F41F6B"/>
    <w:rsid w:val="00F43102"/>
    <w:rsid w:val="00F45B2B"/>
    <w:rsid w:val="00F46274"/>
    <w:rsid w:val="00F50B11"/>
    <w:rsid w:val="00F52299"/>
    <w:rsid w:val="00F529F6"/>
    <w:rsid w:val="00F537A0"/>
    <w:rsid w:val="00F54873"/>
    <w:rsid w:val="00F55B79"/>
    <w:rsid w:val="00F5763C"/>
    <w:rsid w:val="00F6169C"/>
    <w:rsid w:val="00F6373D"/>
    <w:rsid w:val="00F63832"/>
    <w:rsid w:val="00F757FD"/>
    <w:rsid w:val="00F76D42"/>
    <w:rsid w:val="00F845E1"/>
    <w:rsid w:val="00F86AAB"/>
    <w:rsid w:val="00F87546"/>
    <w:rsid w:val="00F87876"/>
    <w:rsid w:val="00F914C7"/>
    <w:rsid w:val="00F9349E"/>
    <w:rsid w:val="00F93CBB"/>
    <w:rsid w:val="00F97035"/>
    <w:rsid w:val="00FA1219"/>
    <w:rsid w:val="00FA478A"/>
    <w:rsid w:val="00FA52F9"/>
    <w:rsid w:val="00FA5989"/>
    <w:rsid w:val="00FB157A"/>
    <w:rsid w:val="00FB24C4"/>
    <w:rsid w:val="00FB3891"/>
    <w:rsid w:val="00FB5F56"/>
    <w:rsid w:val="00FC1AE1"/>
    <w:rsid w:val="00FC39DF"/>
    <w:rsid w:val="00FC7842"/>
    <w:rsid w:val="00FD3A6B"/>
    <w:rsid w:val="00FD4CC1"/>
    <w:rsid w:val="00FD6D49"/>
    <w:rsid w:val="00FE2A03"/>
    <w:rsid w:val="00FF19A0"/>
    <w:rsid w:val="00FF2BA5"/>
    <w:rsid w:val="00FF3B2F"/>
    <w:rsid w:val="00FF654E"/>
    <w:rsid w:val="00FF7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C785"/>
  <w15:docId w15:val="{47B400C1-DEAC-46E9-A5BA-CE01DBAF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7EF"/>
    <w:pPr>
      <w:spacing w:after="200" w:line="276" w:lineRule="auto"/>
    </w:pPr>
    <w:rPr>
      <w:sz w:val="22"/>
      <w:lang w:eastAsia="en-US"/>
    </w:rPr>
  </w:style>
  <w:style w:type="paragraph" w:styleId="1">
    <w:name w:val="heading 1"/>
    <w:basedOn w:val="a"/>
    <w:link w:val="10"/>
    <w:uiPriority w:val="9"/>
    <w:qFormat/>
    <w:pPr>
      <w:keepNext/>
      <w:keepLines/>
      <w:spacing w:before="480" w:after="0" w:line="360" w:lineRule="auto"/>
      <w:ind w:firstLine="680"/>
      <w:jc w:val="both"/>
      <w:outlineLvl w:val="0"/>
    </w:pPr>
    <w:rPr>
      <w:rFonts w:ascii="Times New Roman" w:eastAsia="Cambria" w:hAnsi="Times New Roman" w:cs="Cambria"/>
      <w:b/>
      <w:bCs/>
      <w:sz w:val="28"/>
      <w:szCs w:val="28"/>
      <w:lang w:eastAsia="ru-RU"/>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link w:val="30"/>
    <w:uiPriority w:val="9"/>
    <w:qFormat/>
    <w:pPr>
      <w:spacing w:beforeAutospacing="1" w:afterAutospacing="1" w:line="240" w:lineRule="auto"/>
      <w:ind w:firstLine="680"/>
      <w:jc w:val="both"/>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contextualSpacing/>
    </w:pPr>
    <w:rPr>
      <w:sz w:val="48"/>
      <w:szCs w:val="48"/>
    </w:rPr>
  </w:style>
  <w:style w:type="character" w:customStyle="1" w:styleId="a5">
    <w:name w:val="Заголовок Знак"/>
    <w:basedOn w:val="a0"/>
    <w:link w:val="a4"/>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8">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Pr>
      <w:color w:val="40404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Pr>
      <w:color w:val="40404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Pr>
      <w:color w:val="40404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Pr>
      <w:color w:val="40404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Pr>
      <w:color w:val="40404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Pr>
      <w:color w:val="40404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9">
    <w:name w:val="TOC Heading"/>
    <w:uiPriority w:val="39"/>
    <w:unhideWhenUsed/>
  </w:style>
  <w:style w:type="paragraph" w:customStyle="1" w:styleId="ConsPlusNonformat">
    <w:name w:val="ConsPlusNonformat"/>
    <w:uiPriority w:val="99"/>
    <w:rPr>
      <w:rFonts w:ascii="Courier New" w:hAnsi="Courier New" w:cs="Courier New"/>
      <w:lang w:eastAsia="en-US"/>
    </w:rPr>
  </w:style>
  <w:style w:type="paragraph" w:customStyle="1" w:styleId="Style-1">
    <w:name w:val="Style-1"/>
    <w:uiPriority w:val="99"/>
    <w:rPr>
      <w:rFonts w:ascii="Times New Roman" w:eastAsia="Times New Roman" w:hAnsi="Times New Roman"/>
    </w:rPr>
  </w:style>
  <w:style w:type="paragraph" w:styleId="aa">
    <w:name w:val="List Paragraph"/>
    <w:aliases w:val="AC List 01,Нумерованный список оглавления"/>
    <w:basedOn w:val="a"/>
    <w:link w:val="ab"/>
    <w:uiPriority w:val="34"/>
    <w:qFormat/>
    <w:pPr>
      <w:spacing w:after="60"/>
      <w:ind w:left="720"/>
      <w:contextualSpacing/>
      <w:jc w:val="both"/>
    </w:pPr>
    <w:rPr>
      <w:rFonts w:eastAsia="Times New Roman"/>
      <w:sz w:val="24"/>
      <w:lang w:eastAsia="ru-RU"/>
    </w:rPr>
  </w:style>
  <w:style w:type="paragraph" w:styleId="ac">
    <w:name w:val="Balloon Text"/>
    <w:basedOn w:val="a"/>
    <w:link w:val="ad"/>
    <w:uiPriority w:val="99"/>
    <w:semiHidden/>
    <w:pPr>
      <w:spacing w:after="0" w:line="240" w:lineRule="auto"/>
    </w:pPr>
    <w:rPr>
      <w:rFonts w:ascii="Tahoma" w:hAnsi="Tahoma"/>
      <w:sz w:val="16"/>
      <w:szCs w:val="16"/>
    </w:rPr>
  </w:style>
  <w:style w:type="character" w:customStyle="1" w:styleId="ad">
    <w:name w:val="Текст выноски Знак"/>
    <w:link w:val="ac"/>
    <w:uiPriority w:val="99"/>
    <w:semiHidden/>
    <w:rPr>
      <w:rFonts w:ascii="Tahoma" w:hAnsi="Tahoma" w:cs="Times New Roman"/>
      <w:sz w:val="16"/>
      <w:lang w:eastAsia="en-US"/>
    </w:rPr>
  </w:style>
  <w:style w:type="paragraph" w:styleId="25">
    <w:name w:val="Body Text Indent 2"/>
    <w:basedOn w:val="a"/>
    <w:link w:val="26"/>
    <w:uiPriority w:val="99"/>
    <w:pPr>
      <w:spacing w:after="0" w:line="240" w:lineRule="auto"/>
      <w:ind w:firstLine="720"/>
      <w:jc w:val="both"/>
    </w:pPr>
    <w:rPr>
      <w:sz w:val="20"/>
      <w:szCs w:val="20"/>
    </w:rPr>
  </w:style>
  <w:style w:type="character" w:customStyle="1" w:styleId="26">
    <w:name w:val="Основной текст с отступом 2 Знак"/>
    <w:link w:val="25"/>
    <w:uiPriority w:val="99"/>
    <w:semiHidden/>
    <w:rPr>
      <w:rFonts w:cs="Times New Roman"/>
      <w:lang w:eastAsia="en-US"/>
    </w:rPr>
  </w:style>
  <w:style w:type="table" w:styleId="ae">
    <w:name w:val="Table Grid"/>
    <w:basedOn w:val="a1"/>
    <w:uiPriority w:val="59"/>
    <w:pPr>
      <w:widowControl w:val="0"/>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footer"/>
    <w:basedOn w:val="a"/>
    <w:link w:val="af0"/>
    <w:uiPriority w:val="99"/>
    <w:pPr>
      <w:tabs>
        <w:tab w:val="center" w:pos="4677"/>
        <w:tab w:val="right" w:pos="9355"/>
      </w:tabs>
    </w:pPr>
    <w:rPr>
      <w:sz w:val="20"/>
      <w:szCs w:val="20"/>
    </w:rPr>
  </w:style>
  <w:style w:type="character" w:customStyle="1" w:styleId="af0">
    <w:name w:val="Нижний колонтитул Знак"/>
    <w:link w:val="af"/>
    <w:uiPriority w:val="99"/>
    <w:semiHidden/>
    <w:rPr>
      <w:rFonts w:cs="Times New Roman"/>
      <w:lang w:eastAsia="en-US"/>
    </w:rPr>
  </w:style>
  <w:style w:type="character" w:styleId="af1">
    <w:name w:val="page number"/>
    <w:uiPriority w:val="99"/>
    <w:rPr>
      <w:rFonts w:cs="Times New Roman"/>
    </w:rPr>
  </w:style>
  <w:style w:type="paragraph" w:styleId="af2">
    <w:name w:val="header"/>
    <w:basedOn w:val="a"/>
    <w:link w:val="af3"/>
    <w:uiPriority w:val="99"/>
    <w:pPr>
      <w:tabs>
        <w:tab w:val="center" w:pos="4677"/>
        <w:tab w:val="right" w:pos="9355"/>
      </w:tabs>
    </w:pPr>
    <w:rPr>
      <w:sz w:val="20"/>
      <w:szCs w:val="20"/>
    </w:rPr>
  </w:style>
  <w:style w:type="character" w:customStyle="1" w:styleId="af3">
    <w:name w:val="Верхний колонтитул Знак"/>
    <w:link w:val="af2"/>
    <w:uiPriority w:val="99"/>
    <w:semiHidden/>
    <w:rPr>
      <w:rFonts w:cs="Times New Roman"/>
      <w:lang w:eastAsia="en-US"/>
    </w:rPr>
  </w:style>
  <w:style w:type="character" w:styleId="af4">
    <w:name w:val="annotation reference"/>
    <w:uiPriority w:val="99"/>
    <w:semiHidden/>
    <w:unhideWhenUsed/>
    <w:qFormat/>
    <w:rPr>
      <w:sz w:val="16"/>
      <w:szCs w:val="16"/>
    </w:rPr>
  </w:style>
  <w:style w:type="paragraph" w:styleId="af5">
    <w:name w:val="annotation text"/>
    <w:basedOn w:val="a"/>
    <w:link w:val="af6"/>
    <w:uiPriority w:val="99"/>
    <w:unhideWhenUsed/>
    <w:qFormat/>
    <w:pPr>
      <w:spacing w:line="240" w:lineRule="auto"/>
    </w:pPr>
    <w:rPr>
      <w:sz w:val="20"/>
      <w:szCs w:val="20"/>
    </w:rPr>
  </w:style>
  <w:style w:type="character" w:customStyle="1" w:styleId="af6">
    <w:name w:val="Текст примечания Знак"/>
    <w:link w:val="af5"/>
    <w:uiPriority w:val="99"/>
    <w:rPr>
      <w:sz w:val="20"/>
      <w:szCs w:val="20"/>
      <w:lang w:eastAsia="en-US"/>
    </w:rPr>
  </w:style>
  <w:style w:type="paragraph" w:styleId="af7">
    <w:name w:val="annotation subject"/>
    <w:basedOn w:val="af5"/>
    <w:next w:val="af5"/>
    <w:link w:val="af8"/>
    <w:uiPriority w:val="99"/>
    <w:semiHidden/>
    <w:unhideWhenUsed/>
    <w:rPr>
      <w:b/>
      <w:bCs/>
    </w:rPr>
  </w:style>
  <w:style w:type="character" w:customStyle="1" w:styleId="af8">
    <w:name w:val="Тема примечания Знак"/>
    <w:link w:val="af7"/>
    <w:uiPriority w:val="99"/>
    <w:semiHidden/>
    <w:rPr>
      <w:b/>
      <w:bCs/>
      <w:sz w:val="20"/>
      <w:szCs w:val="20"/>
      <w:lang w:eastAsia="en-US"/>
    </w:rPr>
  </w:style>
  <w:style w:type="character" w:styleId="af9">
    <w:name w:val="Hyperlink"/>
    <w:uiPriority w:val="99"/>
    <w:unhideWhenUsed/>
    <w:rPr>
      <w:color w:val="0000FF"/>
      <w:u w:val="single"/>
    </w:rPr>
  </w:style>
  <w:style w:type="paragraph" w:customStyle="1" w:styleId="ConsNormal">
    <w:name w:val="ConsNormal"/>
    <w:pPr>
      <w:widowControl w:val="0"/>
      <w:ind w:firstLine="720"/>
    </w:pPr>
    <w:rPr>
      <w:rFonts w:ascii="Arial" w:eastAsia="Times New Roman" w:hAnsi="Arial" w:cs="Arial"/>
      <w:lang w:eastAsia="en-US"/>
    </w:rPr>
  </w:style>
  <w:style w:type="character" w:customStyle="1" w:styleId="FontStyle12">
    <w:name w:val="Font Style12"/>
    <w:uiPriority w:val="99"/>
    <w:rPr>
      <w:rFonts w:ascii="Times New Roman" w:hAnsi="Times New Roman" w:cs="Times New Roman"/>
      <w:sz w:val="20"/>
      <w:szCs w:val="20"/>
    </w:rPr>
  </w:style>
  <w:style w:type="paragraph" w:styleId="afa">
    <w:name w:val="Normal (Web)"/>
    <w:basedOn w:val="a"/>
    <w:uiPriority w:val="99"/>
    <w:semiHidden/>
    <w:unhideWhenUs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Абзац списка Знак"/>
    <w:aliases w:val="AC List 01 Знак,Нумерованный список оглавления Знак"/>
    <w:link w:val="aa"/>
    <w:uiPriority w:val="34"/>
    <w:qFormat/>
    <w:rPr>
      <w:rFonts w:eastAsia="Times New Roman"/>
      <w:sz w:val="24"/>
      <w:szCs w:val="22"/>
    </w:rPr>
  </w:style>
  <w:style w:type="character" w:customStyle="1" w:styleId="afb">
    <w:name w:val="Основной текст_"/>
    <w:basedOn w:val="a0"/>
    <w:link w:val="33"/>
    <w:rPr>
      <w:rFonts w:ascii="Times New Roman" w:eastAsia="Times New Roman" w:hAnsi="Times New Roman"/>
      <w:sz w:val="23"/>
      <w:szCs w:val="23"/>
      <w:shd w:val="clear" w:color="auto" w:fill="FFFFFF"/>
    </w:rPr>
  </w:style>
  <w:style w:type="paragraph" w:customStyle="1" w:styleId="33">
    <w:name w:val="Основной текст3"/>
    <w:basedOn w:val="a"/>
    <w:link w:val="afb"/>
    <w:pPr>
      <w:widowControl w:val="0"/>
      <w:shd w:val="clear" w:color="auto" w:fill="FFFFFF"/>
      <w:spacing w:after="0" w:line="0" w:lineRule="atLeast"/>
      <w:jc w:val="both"/>
    </w:pPr>
    <w:rPr>
      <w:rFonts w:ascii="Times New Roman" w:eastAsia="Times New Roman" w:hAnsi="Times New Roman"/>
      <w:sz w:val="23"/>
      <w:szCs w:val="23"/>
      <w:lang w:eastAsia="ru-RU"/>
    </w:rPr>
  </w:style>
  <w:style w:type="paragraph" w:styleId="afc">
    <w:name w:val="Body Text Indent"/>
    <w:basedOn w:val="a"/>
    <w:link w:val="afd"/>
    <w:uiPriority w:val="99"/>
    <w:semiHidden/>
    <w:unhideWhenUsed/>
    <w:pPr>
      <w:spacing w:after="120"/>
      <w:ind w:left="283"/>
    </w:pPr>
  </w:style>
  <w:style w:type="character" w:customStyle="1" w:styleId="afd">
    <w:name w:val="Основной текст с отступом Знак"/>
    <w:basedOn w:val="a0"/>
    <w:link w:val="afc"/>
    <w:uiPriority w:val="99"/>
    <w:semiHidden/>
    <w:rPr>
      <w:sz w:val="22"/>
      <w:szCs w:val="22"/>
      <w:lang w:eastAsia="en-US"/>
    </w:rPr>
  </w:style>
  <w:style w:type="paragraph" w:styleId="afe">
    <w:name w:val="Body Text"/>
    <w:basedOn w:val="a"/>
    <w:link w:val="aff"/>
    <w:uiPriority w:val="99"/>
    <w:semiHidden/>
    <w:unhideWhenUsed/>
    <w:pPr>
      <w:spacing w:after="120"/>
    </w:pPr>
  </w:style>
  <w:style w:type="character" w:customStyle="1" w:styleId="aff">
    <w:name w:val="Основной текст Знак"/>
    <w:basedOn w:val="a0"/>
    <w:link w:val="afe"/>
    <w:uiPriority w:val="99"/>
    <w:semiHidden/>
    <w:rPr>
      <w:sz w:val="22"/>
      <w:szCs w:val="22"/>
      <w:lang w:eastAsia="en-US"/>
    </w:rPr>
  </w:style>
  <w:style w:type="character" w:customStyle="1" w:styleId="13">
    <w:name w:val="Неразрешенное упоминание1"/>
    <w:basedOn w:val="a0"/>
    <w:uiPriority w:val="99"/>
    <w:semiHidden/>
    <w:unhideWhenUsed/>
    <w:rPr>
      <w:color w:val="605E5C"/>
      <w:shd w:val="clear" w:color="auto" w:fill="E1DFDD"/>
    </w:rPr>
  </w:style>
  <w:style w:type="paragraph" w:customStyle="1" w:styleId="ConsPlusNormal">
    <w:name w:val="ConsPlusNormal"/>
    <w:pPr>
      <w:ind w:firstLine="720"/>
    </w:pPr>
    <w:rPr>
      <w:rFonts w:ascii="Arial" w:eastAsia="Times New Roman" w:hAnsi="Arial" w:cs="Arial"/>
    </w:rPr>
  </w:style>
  <w:style w:type="character" w:customStyle="1" w:styleId="10">
    <w:name w:val="Заголовок 1 Знак"/>
    <w:basedOn w:val="a0"/>
    <w:link w:val="1"/>
    <w:uiPriority w:val="9"/>
    <w:rPr>
      <w:rFonts w:ascii="Times New Roman" w:eastAsia="Cambria" w:hAnsi="Times New Roman" w:cs="Cambria"/>
      <w:b/>
      <w:bCs/>
      <w:sz w:val="28"/>
      <w:szCs w:val="28"/>
    </w:rPr>
  </w:style>
  <w:style w:type="character" w:customStyle="1" w:styleId="30">
    <w:name w:val="Заголовок 3 Знак"/>
    <w:basedOn w:val="a0"/>
    <w:link w:val="3"/>
    <w:uiPriority w:val="9"/>
    <w:rPr>
      <w:rFonts w:ascii="Times New Roman" w:eastAsia="Times New Roman" w:hAnsi="Times New Roman"/>
      <w:b/>
      <w:bCs/>
      <w:sz w:val="27"/>
      <w:szCs w:val="27"/>
    </w:rPr>
  </w:style>
  <w:style w:type="character" w:styleId="aff0">
    <w:name w:val="footnote reference"/>
    <w:basedOn w:val="a0"/>
    <w:uiPriority w:val="99"/>
    <w:unhideWhenUsed/>
    <w:qFormat/>
    <w:rPr>
      <w:vertAlign w:val="superscript"/>
    </w:rPr>
  </w:style>
  <w:style w:type="character" w:customStyle="1" w:styleId="FootnoteAnchor">
    <w:name w:val="Footnote Anchor"/>
    <w:rPr>
      <w:vertAlign w:val="superscript"/>
    </w:rPr>
  </w:style>
  <w:style w:type="paragraph" w:styleId="aff1">
    <w:name w:val="footnote text"/>
    <w:basedOn w:val="a"/>
    <w:link w:val="aff2"/>
    <w:pPr>
      <w:spacing w:line="360" w:lineRule="auto"/>
      <w:ind w:firstLine="680"/>
      <w:jc w:val="both"/>
    </w:pPr>
    <w:rPr>
      <w:rFonts w:ascii="Times New Roman" w:hAnsi="Times New Roman" w:cs="Calibri"/>
      <w:sz w:val="24"/>
      <w:lang w:eastAsia="ru-RU"/>
    </w:rPr>
  </w:style>
  <w:style w:type="character" w:customStyle="1" w:styleId="aff2">
    <w:name w:val="Текст сноски Знак"/>
    <w:basedOn w:val="a0"/>
    <w:link w:val="aff1"/>
    <w:rPr>
      <w:rFonts w:ascii="Times New Roman" w:hAnsi="Times New Roman" w:cs="Calibri"/>
      <w:sz w:val="24"/>
      <w:szCs w:val="22"/>
    </w:rPr>
  </w:style>
  <w:style w:type="numbering" w:customStyle="1" w:styleId="1182">
    <w:name w:val="Статья / Раздел1182"/>
    <w:pPr>
      <w:numPr>
        <w:numId w:val="36"/>
      </w:numPr>
    </w:pPr>
  </w:style>
  <w:style w:type="numbering" w:customStyle="1" w:styleId="1111111182">
    <w:name w:val="1 / 1.1 / 1.1.11182"/>
    <w:pPr>
      <w:numPr>
        <w:numId w:val="38"/>
      </w:numPr>
    </w:pPr>
  </w:style>
  <w:style w:type="paragraph" w:styleId="aff3">
    <w:name w:val="Subtitle"/>
    <w:basedOn w:val="a"/>
    <w:link w:val="aff4"/>
    <w:qFormat/>
    <w:pPr>
      <w:keepNext/>
      <w:keepLines/>
      <w:spacing w:after="0" w:line="360" w:lineRule="auto"/>
      <w:ind w:firstLine="680"/>
      <w:jc w:val="both"/>
    </w:pPr>
    <w:rPr>
      <w:rFonts w:ascii="Times New Roman" w:hAnsi="Times New Roman" w:cs="Calibri"/>
      <w:b/>
      <w:sz w:val="24"/>
      <w:lang w:eastAsia="ru-RU"/>
    </w:rPr>
  </w:style>
  <w:style w:type="character" w:customStyle="1" w:styleId="aff4">
    <w:name w:val="Подзаголовок Знак"/>
    <w:basedOn w:val="a0"/>
    <w:link w:val="aff3"/>
    <w:rPr>
      <w:rFonts w:ascii="Times New Roman" w:hAnsi="Times New Roman" w:cs="Calibri"/>
      <w:b/>
      <w:sz w:val="24"/>
      <w:szCs w:val="22"/>
    </w:rPr>
  </w:style>
  <w:style w:type="paragraph" w:styleId="aff5">
    <w:name w:val="Revision"/>
    <w:hidden/>
    <w:uiPriority w:val="99"/>
    <w:semiHidden/>
    <w:rsid w:val="00790286"/>
    <w:pPr>
      <w:pBdr>
        <w:top w:val="none" w:sz="0" w:space="0" w:color="auto"/>
        <w:left w:val="none" w:sz="0" w:space="0" w:color="auto"/>
        <w:bottom w:val="none" w:sz="0" w:space="0" w:color="auto"/>
        <w:right w:val="none" w:sz="0" w:space="0" w:color="auto"/>
        <w:between w:val="none" w:sz="0" w:space="0" w:color="auto"/>
      </w:pBdr>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3857">
      <w:bodyDiv w:val="1"/>
      <w:marLeft w:val="0"/>
      <w:marRight w:val="0"/>
      <w:marTop w:val="0"/>
      <w:marBottom w:val="0"/>
      <w:divBdr>
        <w:top w:val="none" w:sz="0" w:space="0" w:color="auto"/>
        <w:left w:val="none" w:sz="0" w:space="0" w:color="auto"/>
        <w:bottom w:val="none" w:sz="0" w:space="0" w:color="auto"/>
        <w:right w:val="none" w:sz="0" w:space="0" w:color="auto"/>
      </w:divBdr>
    </w:div>
    <w:div w:id="58943372">
      <w:bodyDiv w:val="1"/>
      <w:marLeft w:val="0"/>
      <w:marRight w:val="0"/>
      <w:marTop w:val="0"/>
      <w:marBottom w:val="0"/>
      <w:divBdr>
        <w:top w:val="none" w:sz="0" w:space="0" w:color="auto"/>
        <w:left w:val="none" w:sz="0" w:space="0" w:color="auto"/>
        <w:bottom w:val="none" w:sz="0" w:space="0" w:color="auto"/>
        <w:right w:val="none" w:sz="0" w:space="0" w:color="auto"/>
      </w:divBdr>
    </w:div>
    <w:div w:id="259142243">
      <w:bodyDiv w:val="1"/>
      <w:marLeft w:val="0"/>
      <w:marRight w:val="0"/>
      <w:marTop w:val="0"/>
      <w:marBottom w:val="0"/>
      <w:divBdr>
        <w:top w:val="none" w:sz="0" w:space="0" w:color="auto"/>
        <w:left w:val="none" w:sz="0" w:space="0" w:color="auto"/>
        <w:bottom w:val="none" w:sz="0" w:space="0" w:color="auto"/>
        <w:right w:val="none" w:sz="0" w:space="0" w:color="auto"/>
      </w:divBdr>
    </w:div>
    <w:div w:id="29032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2035.universi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t.2035.universi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931DF-6F4A-4024-A163-C225462E0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73</Pages>
  <Words>25338</Words>
  <Characters>144429</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169429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Averchenko Nikolay</dc:creator>
  <cp:keywords/>
  <dc:description/>
  <cp:lastModifiedBy>Воинов Алексей</cp:lastModifiedBy>
  <cp:revision>3</cp:revision>
  <cp:lastPrinted>2021-08-03T09:51:00Z</cp:lastPrinted>
  <dcterms:created xsi:type="dcterms:W3CDTF">2021-08-11T09:17:00Z</dcterms:created>
  <dcterms:modified xsi:type="dcterms:W3CDTF">2021-08-12T09:13:00Z</dcterms:modified>
</cp:coreProperties>
</file>